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Eric Sangar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Civilianiser le champ militaire ou militariser le champ académique ? Le mythe français des War Studies britanniques et l’alternative allemande</w:t></w:r></w:hyperlink></w:p><w:p><w:pPr/><w:hyperlink r:id="rId8" w:history="1"><w:r><w:rPr><w:color w:val="#410a8c"/><w:u w:val="single"/></w:rPr><w:t xml:space="preserve">Paul Dixon</w:t></w:r></w:hyperlink><w:r><w:rPr/><w:t xml:space="preserve">,</w:t></w:r><w:hyperlink r:id="rId9" w:history="1"><w:r><w:rPr><w:color w:val="#410a8c"/><w:u w:val="single"/></w:rPr><w:t xml:space="preserve">Eric Sangar</w:t></w:r></w:hyperlink><w:r><w:rPr/><w:t xml:space="preserve">,</w:t></w:r><w:hyperlink r:id="rId10" w:history="1"><w:r><w:rPr><w:color w:val="#410a8c"/><w:u w:val="single"/></w:rPr><w:t xml:space="preserve">Mathias Delori</w:t></w:r></w:hyperlink></w:p><w:p><w:pPr/><w:r><w:rPr/><w:t xml:space="preserve">Angeliki Drongiti, Jeanne Teboul et Mathias Thura (dir.). </w:t></w:r><w:r><w:rPr><w:i w:val="1"/><w:iCs w:val="1"/></w:rPr><w:t xml:space="preserve">Les sciences sociales face aux armées. Critiques, (dis)continuités et nouvelles approches de l’objet militaire</w:t></w:r><w:r><w:rPr/><w:t xml:space="preserve">, </w:t></w:r><w:hyperlink r:id="rId11" w:history="1"><w:r><w:rPr><w:color w:val="#410a8c"/><w:u w:val="single"/></w:rPr><w:t xml:space="preserve">Presses universitaires du Septentrion</w:t></w:r></w:hyperlink><w:r><w:rPr/><w:t xml:space="preserve">, pp.85-104, 2026, 978-2-7574-4589-1. </w:t></w:r><w:hyperlink r:id="rId12" w:history="1"><w:r><w:rPr><w:color w:val="#410a8c"/><w:u w:val="single"/></w:rPr><w:t xml:space="preserve">⟨10.4000/15p5v⟩</w:t></w:r></w:hyperlink></w:p><w:p><w:pPr/><w:r><w:rPr/><w:t xml:space="preserve">Chapitre d'ouvrage</w:t></w:r></w:p><w:p><w:pPr/><w:hyperlink r:id="rId7" w:history="1"><w:r><w:rPr><w:color w:val="#410a8c"/><w:u w:val="single"/></w:rPr><w:t xml:space="preserve">hal-05517754v1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Introduction: Developing a Comparative Approach to Understand the Impact of Quantitative Data on the Perception and Management of Armed Conflict</w:t></w:r></w:hyperlink></w:p><w:p><w:pPr/><w:hyperlink r:id="rId14" w:history="1"><w:r><w:rPr><w:color w:val="#410a8c"/><w:u w:val="single"/></w:rPr><w:t xml:space="preserve">Louise Beaumais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,</w:t></w:r><w:hyperlink r:id="rId18" w:history="1"><w:r><w:rPr><w:color w:val="#410a8c"/><w:u w:val="single"/></w:rPr><w:t xml:space="preserve">Frédéric Ramel</w:t></w:r></w:hyperlink><w:r><w:rPr/><w:t xml:space="preserve">et al.</w:t></w:r></w:p><w:p><w:pPr/><w:r><w:rPr><w:i w:val="1"/><w:iCs w:val="1"/></w:rPr><w:t xml:space="preserve">Quantifying International Conflicts. Data on War or Data for War</w:t></w:r><w:r><w:rPr/><w:t xml:space="preserve">, </w:t></w:r><w:hyperlink r:id="rId19" w:history="1"><w:r><w:rPr><w:color w:val="#410a8c"/><w:u w:val="single"/></w:rPr><w:t xml:space="preserve">Palgrave Macmillan</w:t></w:r></w:hyperlink><w:r><w:rPr/><w:t xml:space="preserve">, pp.1-20, 2025, 978-3-031-89330-8. </w:t></w:r><w:hyperlink r:id="rId20" w:history="1"><w:r><w:rPr><w:color w:val="#410a8c"/><w:u w:val="single"/></w:rPr><w:t xml:space="preserve">⟨10.1007/978-3-031-89331-5_1⟩</w:t></w:r></w:hyperlink></w:p><w:p><w:pPr/><w:r><w:rPr/><w:t xml:space="preserve">Chapitre d'ouvrage</w:t></w:r></w:p><w:p><w:pPr/><w:hyperlink r:id="rId13" w:history="1"><w:r><w:rPr><w:color w:val="#410a8c"/><w:u w:val="single"/></w:rPr><w:t xml:space="preserve">hal-05229653v1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How to Teach Data Awareness? Five Pedagogic Principles Based on the Lessons of the DATAWAR Dissemination Activities</w:t></w:r></w:hyperlink></w:p><w:p><w:pPr/><w:hyperlink r:id="rId17" w:history="1"><w:r><w:rPr><w:color w:val="#410a8c"/><w:u w:val="single"/></w:rPr><w:t xml:space="preserve">Sami Makki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Quantifying International Conflicts: Data on War or Data for War</w:t></w:r><w:r><w:rPr/><w:t xml:space="preserve">, Palgrave Macmillan, pp.201-229, 2025, </w:t></w:r><w:hyperlink r:id="rId22" w:history="1"><w:r><w:rPr><w:color w:val="#410a8c"/><w:u w:val="single"/></w:rPr><w:t xml:space="preserve">⟨10.1007/978-3-031-89331-5_8⟩</w:t></w:r></w:hyperlink></w:p><w:p><w:pPr/><w:r><w:rPr/><w:t xml:space="preserve">Chapitre d'ouvrage</w:t></w:r></w:p><w:p><w:pPr/><w:hyperlink r:id="rId21" w:history="1"><w:r><w:rPr><w:color w:val="#410a8c"/><w:u w:val="single"/></w:rPr><w:t xml:space="preserve">hal-05237536v1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L'ennemi héréditaire comme maître d'école ? La diffusion des normes scolaires entre la Prusse et la France et son influence dans l'adoption du projet républicain de l'école primaire</w:t></w:r></w:hyperlink></w:p><w:p><w:pPr/><w:hyperlink r:id="rId9" w:history="1"><w:r><w:rPr><w:color w:val="#410a8c"/><w:u w:val="single"/></w:rPr><w:t xml:space="preserve">Eric Sangar</w:t></w:r></w:hyperlink></w:p><w:p><w:pPr/><w:r><w:rPr/><w:t xml:space="preserve">Courty, Guillaume; Leconte, Cecile. </w:t></w:r><w:r><w:rPr><w:i w:val="1"/><w:iCs w:val="1"/></w:rPr><w:t xml:space="preserve">Transferts, exports-imports, circulations : Quels paradigmes pour la science politique ?</w:t></w:r><w:r><w:rPr/><w:t xml:space="preserve">, Presses Universitaires du Septentrion, pp.291-318, 2025, 978-2-7574-4406-1</w:t></w:r></w:p><w:p><w:pPr/><w:r><w:rPr/><w:t xml:space="preserve">Chapitre d'ouvrage</w:t></w:r></w:p><w:p><w:pPr/><w:hyperlink r:id="rId23" w:history="1"><w:r><w:rPr><w:color w:val="#410a8c"/><w:u w:val="single"/></w:rPr><w:t xml:space="preserve">hal-05139699v1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Conclusion: Overall findings and implications for the heuristic and normative value of &amp;quot;memory fragmentation</w:t></w:r></w:hyperlink></w:p><w:p><w:pPr/><w:hyperlink r:id="rId25" w:history="1"><w:r><w:rPr><w:color w:val="#410a8c"/><w:u w:val="single"/></w:rPr><w:t xml:space="preserve">Anne Bazin</w:t></w:r></w:hyperlink><w:r><w:rPr/><w:t xml:space="preserve">,</w:t></w:r><w:hyperlink r:id="rId26" w:history="1"><w:r><w:rPr><w:color w:val="#410a8c"/><w:u w:val="single"/></w:rPr><w:t xml:space="preserve">Emmanuelle Hébert</w:t></w:r></w:hyperlink><w:r><w:rPr/><w:t xml:space="preserve">,</w:t></w:r><w:hyperlink r:id="rId27" w:history="1"><w:r><w:rPr><w:color w:val="#410a8c"/><w:u w:val="single"/></w:rPr><w:t xml:space="preserve">Valérie Rosoux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Memory Fragmentation from Below and Beyond the State: Uses of the Past in Conflict and Post-Conflict Settings</w:t></w:r><w:r><w:rPr/><w:t xml:space="preserve">, Routledge, pp.253-259, 2023</w:t></w:r></w:p><w:p><w:pPr/><w:r><w:rPr/><w:t xml:space="preserve">Chapitre d'ouvrage</w:t></w:r></w:p><w:p><w:pPr/><w:hyperlink r:id="rId24" w:history="1"><w:r><w:rPr><w:color w:val="#410a8c"/><w:u w:val="single"/></w:rPr><w:t xml:space="preserve">hal-04094770v1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Hurra, wir können’s noch!&amp;quot;: How NATO’s counterinsurgency doctrine uncovered German civil-military memory fragmentation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Memory Fragmentation from Below and Beyond the State: Uses of the Past in Conflict and Post-Conflict Settings</w:t></w:r><w:r><w:rPr/><w:t xml:space="preserve">, Routledge, pp.186-203, 2023</w:t></w:r></w:p><w:p><w:pPr/><w:r><w:rPr/><w:t xml:space="preserve">Chapitre d'ouvrage</w:t></w:r></w:p><w:p><w:pPr/><w:hyperlink r:id="rId28" w:history="1"><w:r><w:rPr><w:color w:val="#410a8c"/><w:u w:val="single"/></w:rPr><w:t xml:space="preserve">hal-04094560v1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’Memory fragmentation’ as a new heuristic tool to grasp the dynamics of political uses of the past in conflict and post-conflict settings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27" w:history="1"><w:r><w:rPr><w:color w:val="#410a8c"/><w:u w:val="single"/></w:rPr><w:t xml:space="preserve">Valérie Rosoux</w:t></w:r></w:hyperlink><w:r><w:rPr/><w:t xml:space="preserve">,</w:t></w:r><w:hyperlink r:id="rId25" w:history="1"><w:r><w:rPr><w:color w:val="#410a8c"/><w:u w:val="single"/></w:rPr><w:t xml:space="preserve">Anne Bazin</w:t></w:r></w:hyperlink><w:r><w:rPr/><w:t xml:space="preserve">,</w:t></w:r><w:hyperlink r:id="rId26" w:history="1"><w:r><w:rPr><w:color w:val="#410a8c"/><w:u w:val="single"/></w:rPr><w:t xml:space="preserve">Emmanuelle Hébert</w:t></w:r></w:hyperlink></w:p><w:p><w:pPr/><w:r><w:rPr/><w:t xml:space="preserve">Bazin, Anne; Hébert, Emmanuelle; Rosoux, Valérie; Sangar, Eric. </w:t></w:r><w:r><w:rPr><w:i w:val="1"/><w:iCs w:val="1"/></w:rPr><w:t xml:space="preserve">Memory Fragmentation from Below and Beyond the State. Uses of the Past in Conflict and Post-Conflict Settings</w:t></w:r><w:r><w:rPr/><w:t xml:space="preserve">, Routledge, pp.1-15, 2023, 9781003147251</w:t></w:r></w:p><w:p><w:pPr/><w:r><w:rPr/><w:t xml:space="preserve">Chapitre d'ouvrage</w:t></w:r></w:p><w:p><w:pPr/><w:hyperlink r:id="rId29" w:history="1"><w:r><w:rPr><w:color w:val="#410a8c"/><w:u w:val="single"/></w:rPr><w:t xml:space="preserve">hal-04094764v1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engagements violents des femmes : contournements discursifs sous le nazisme et sous l’État islamique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1" w:history="1"><w:r><w:rPr><w:color w:val="#410a8c"/><w:u w:val="single"/></w:rPr><w:t xml:space="preserve">Maéva Clément</w:t></w:r></w:hyperlink></w:p><w:p><w:pPr/><w:r><w:rPr/><w:t xml:space="preserve">Aubry. </w:t></w:r><w:r><w:rPr><w:i w:val="1"/><w:iCs w:val="1"/></w:rPr><w:t xml:space="preserve">Les discours meurtriers aujourd’hui</w:t></w:r><w:r><w:rPr/><w:t xml:space="preserve">, Peter Lang, pp.77-95, 2022, 9782807616332</w:t></w:r></w:p><w:p><w:pPr/><w:r><w:rPr/><w:t xml:space="preserve">Chapitre d'ouvrage</w:t></w:r></w:p><w:p><w:pPr/><w:hyperlink r:id="rId30" w:history="1"><w:r><w:rPr><w:color w:val="#410a8c"/><w:u w:val="single"/></w:rPr><w:t xml:space="preserve">hal-03705635v1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Die Fragmentation nationalstaatlicher kollektiver Erinnerung und ihre Auswirkung auf strategische Narrative: Legitimationsschwierigkeiten deutscher Außenpolitik seit dem Ende des Kalten Kriegs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Außenbeziehungen und Erinnerung: Funktionen, Dynamiken, Reflexionen</w:t></w:r><w:r><w:rPr/><w:t xml:space="preserve">, De Gruyter, pp.153-172, 2021, 9783110726879. </w:t></w:r><w:hyperlink r:id="rId33" w:history="1"><w:r><w:rPr><w:color w:val="#410a8c"/><w:u w:val="single"/></w:rPr><w:t xml:space="preserve">⟨10.1515/9783110726442-012⟩</w:t></w:r></w:hyperlink></w:p><w:p><w:pPr/><w:r><w:rPr/><w:t xml:space="preserve">Chapitre d'ouvrage</w:t></w:r></w:p><w:p><w:pPr/><w:hyperlink r:id="rId32" w:history="1"><w:r><w:rPr><w:color w:val="#410a8c"/><w:u w:val="single"/></w:rPr><w:t xml:space="preserve">hal-03330132v1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Bataille des Eperons d'Or : une histoire de mythes en compétition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Batailles : une histoire des grands mythes nationaux</w:t></w:r><w:r><w:rPr/><w:t xml:space="preserve">, Belin, pp.127-138, 2020, 978-2410016963</w:t></w:r></w:p><w:p><w:pPr/><w:r><w:rPr/><w:t xml:space="preserve">Chapitre d'ouvrage</w:t></w:r></w:p><w:p><w:pPr/><w:hyperlink r:id="rId34" w:history="1"><w:r><w:rPr><w:color w:val="#410a8c"/><w:u w:val="single"/></w:rPr><w:t xml:space="preserve">hal-02986134v1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The Enduring Value of Reliable Facts: Why NGOs Have Become More Influential in Conflict Discourse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6" w:history="1"><w:r><w:rPr><w:color w:val="#410a8c"/><w:u w:val="single"/></w:rPr><w:t xml:space="preserve">Christophe Meyer</w:t></w:r></w:hyperlink></w:p><w:p><w:pPr/><w:r><w:rPr><w:i w:val="1"/><w:iCs w:val="1"/></w:rPr><w:t xml:space="preserve">Media in War and Armed Conflict: The Dynamics of Conflict News Production and Dissemination</w:t></w:r><w:r><w:rPr/><w:t xml:space="preserve">, Routledge, pp.191-217, 2018, 9781138051621</w:t></w:r></w:p><w:p><w:pPr/><w:r><w:rPr/><w:t xml:space="preserve">Chapitre d'ouvrage</w:t></w:r></w:p><w:p><w:pPr/><w:hyperlink r:id="rId35" w:history="1"><w:r><w:rPr><w:color w:val="#410a8c"/><w:u w:val="single"/></w:rPr><w:t xml:space="preserve">hal-02892562v1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Courtrai, the Battle of the Golden Spurs 1302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Famous Battles and How They Shaped the Modern World: From Troy to Courtrai</w:t></w:r><w:r><w:rPr/><w:t xml:space="preserve">, Pen &amp; Sword, pp.121-135, 2018</w:t></w:r></w:p><w:p><w:pPr/><w:r><w:rPr/><w:t xml:space="preserve">Chapitre d'ouvrage</w:t></w:r></w:p><w:p><w:pPr/><w:hyperlink r:id="rId37" w:history="1"><w:r><w:rPr><w:color w:val="#410a8c"/><w:u w:val="single"/></w:rPr><w:t xml:space="preserve">hal-02881100v1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Of Heroes and Cowards: A Computer-Based Analysis of Narratives Justifying the Use of Force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1" w:history="1"><w:r><w:rPr><w:color w:val="#410a8c"/><w:u w:val="single"/></w:rPr><w:t xml:space="preserve">Maéva Clément</w:t></w:r></w:hyperlink><w:r><w:rPr/><w:t xml:space="preserve">,</w:t></w:r><w:hyperlink r:id="rId16" w:history="1"><w:r><w:rPr><w:color w:val="#410a8c"/><w:u w:val="single"/></w:rPr><w:t xml:space="preserve">Thomas Lindemann</w:t></w:r></w:hyperlink></w:p><w:p><w:pPr/><w:r><w:rPr><w:i w:val="1"/><w:iCs w:val="1"/></w:rPr><w:t xml:space="preserve">Researching Emotions in International Relations</w:t></w:r><w:r><w:rPr/><w:t xml:space="preserve">, Palgrave Macmillan, pp.179-206, 2017, </w:t></w:r><w:hyperlink r:id="rId39" w:history="1"><w:r><w:rPr><w:color w:val="#410a8c"/><w:u w:val="single"/></w:rPr><w:t xml:space="preserve">⟨10.1007/978-3-319-65575-8_8⟩</w:t></w:r></w:hyperlink></w:p><w:p><w:pPr/><w:r><w:rPr/><w:t xml:space="preserve">Chapitre d'ouvrage</w:t></w:r></w:p><w:p><w:pPr/><w:hyperlink r:id="rId40" w:history="1"><w:r><w:rPr><w:color w:val="#410a8c"/><w:u w:val="single"/></w:rPr><w:t xml:space="preserve">istex</w:t></w:r></w:hyperlink></w:p><w:p><w:pPr/><w:hyperlink r:id="rId38" w:history="1"><w:r><w:rPr><w:color w:val="#410a8c"/><w:u w:val="single"/></w:rPr><w:t xml:space="preserve">hal-02892506v1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Measuring Transnational Memory? Discovering the Potential of the Corpus-Linguistic Analysis of Historical References in Debates on Current Conflict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Media and Politics: Discourses, Cultures, and Practices</w:t></w:r><w:r><w:rPr/><w:t xml:space="preserve">, Cambridge Scholars Publishing, pp.330-355, 2017, 978-1527500228</w:t></w:r></w:p><w:p><w:pPr/><w:r><w:rPr/><w:t xml:space="preserve">Chapitre d'ouvrage</w:t></w:r></w:p><w:p><w:pPr/><w:hyperlink r:id="rId41" w:history="1"><w:r><w:rPr><w:color w:val="#410a8c"/><w:u w:val="single"/></w:rPr><w:t xml:space="preserve">hal-02892296v1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Introduction: Methodological Challenges and Opportunities for the Study of Emotions</w:t></w:r></w:hyperlink></w:p><w:p><w:pPr/><w:hyperlink r:id="rId31" w:history="1"><w:r><w:rPr><w:color w:val="#410a8c"/><w:u w:val="single"/></w:rPr><w:t xml:space="preserve">Maéva Clément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Researching Emotions in International Relations</w:t></w:r><w:r><w:rPr/><w:t xml:space="preserve">, Palgrave Macmillan, pp.1-29, 2017, </w:t></w:r><w:hyperlink r:id="rId43" w:history="1"><w:r><w:rPr><w:color w:val="#410a8c"/><w:u w:val="single"/></w:rPr><w:t xml:space="preserve">⟨10.1007/978-3-319-65575-8_1⟩</w:t></w:r></w:hyperlink></w:p><w:p><w:pPr/><w:r><w:rPr/><w:t xml:space="preserve">Chapitre d'ouvrage</w:t></w:r></w:p><w:p><w:pPr/><w:hyperlink r:id="rId44" w:history="1"><w:r><w:rPr><w:color w:val="#410a8c"/><w:u w:val="single"/></w:rPr><w:t xml:space="preserve">istex</w:t></w:r></w:hyperlink></w:p><w:p><w:pPr/><w:hyperlink r:id="rId42" w:history="1"><w:r><w:rPr><w:color w:val="#410a8c"/><w:u w:val="single"/></w:rPr><w:t xml:space="preserve">hal-02881120v1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Die Bundeswehr in Afghanistan: Grenzen einer erfundenen Tradition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Deutschland in Afghanistan</w:t></w:r><w:r><w:rPr/><w:t xml:space="preserve">, BIS-Verlag, pp.115-138, 2014</w:t></w:r></w:p><w:p><w:pPr/><w:r><w:rPr/><w:t xml:space="preserve">Chapitre d'ouvrage</w:t></w:r></w:p><w:p><w:pPr/><w:hyperlink r:id="rId45" w:history="1"><w:r><w:rPr><w:color w:val="#410a8c"/><w:u w:val="single"/></w:rPr><w:t xml:space="preserve">hal-02892338v1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The Past Stimulating the Change? The Use of Historical Experience by the British and American Armies in Iraq and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Auftrag Auslandseinsatz: neueste Militärgeschichte an der Schnittstelle von Geschichtswissenschaft, Politik, Öffentlichkeit und Streitkräften</w:t></w:r><w:r><w:rPr/><w:t xml:space="preserve">, Rombach Verlag, pp.355-365, 2012</w:t></w:r></w:p><w:p><w:pPr/><w:r><w:rPr/><w:t xml:space="preserve">Chapitre d'ouvrage</w:t></w:r></w:p><w:p><w:pPr/><w:hyperlink r:id="rId46" w:history="1"><w:r><w:rPr><w:color w:val="#410a8c"/><w:u w:val="single"/></w:rPr><w:t xml:space="preserve">hal-02892482v1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Historical Experience as an Intellectual Resource Fostering Operational Change: The German and British Armies in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L’académie de la boue : Regards croisés sur l’apprentissage des forces armées</w:t></w:r><w:r><w:rPr/><w:t xml:space="preserve">, IRSEM, pp.26-39, 2012</w:t></w:r></w:p><w:p><w:pPr/><w:r><w:rPr/><w:t xml:space="preserve">Chapitre d'ouvrage</w:t></w:r></w:p><w:p><w:pPr/><w:hyperlink r:id="rId47" w:history="1"><w:r><w:rPr><w:color w:val="#410a8c"/><w:u w:val="single"/></w:rPr><w:t xml:space="preserve">hal-02892472v1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Defending Memory in Global Politics: Mnemonical In/Security and Crisis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Perspectives on Politics</w:t></w:r><w:r><w:rPr/><w:t xml:space="preserve">, 2025, Perspectives on Politics, pp.1-3. </w:t></w:r><w:hyperlink r:id="rId49" w:history="1"><w:r><w:rPr><w:color w:val="#410a8c"/><w:u w:val="single"/></w:rPr><w:t xml:space="preserve">⟨10.1017/s1537592725101667⟩</w:t></w:r></w:hyperlink></w:p><w:p><w:pPr/><w:r><w:rPr/><w:t xml:space="preserve">Article dans une revue</w:t></w:r><w:r><w:rPr/><w:t xml:space="preserve"> (compte-rendu de lecture)</w:t></w:r></w:p><w:p><w:pPr/><w:hyperlink r:id="rId48" w:history="1"><w:r><w:rPr><w:color w:val="#410a8c"/><w:u w:val="single"/></w:rPr><w:t xml:space="preserve">hal-05237375v1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How military forecasting projects can promote exceptionalist militarism: The French Red Team project and the securitization of the future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Security Dialogue</w:t></w:r><w:r><w:rPr/><w:t xml:space="preserve">, 2025, Security Dialogue, </w:t></w:r><w:hyperlink r:id="rId51" w:history="1"><w:r><w:rPr><w:color w:val="#410a8c"/><w:u w:val="single"/></w:rPr><w:t xml:space="preserve">⟨10.1177/09670106241306556⟩</w:t></w:r></w:hyperlink></w:p><w:p><w:pPr/><w:r><w:rPr/><w:t xml:space="preserve">Article dans une revue</w:t></w:r></w:p><w:p><w:pPr/><w:hyperlink r:id="rId50" w:history="1"><w:r><w:rPr><w:color w:val="#410a8c"/><w:u w:val="single"/></w:rPr><w:t xml:space="preserve">hal-04993740v1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How much should a life cost? About: Ariel Colonomos, Pricing Lives: The Political Art of Measurement, OUP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2" w:history="1"><w:r><w:rPr><w:color w:val="#410a8c"/><w:u w:val="single"/></w:rPr><w:t xml:space="preserve">hal-04689219v1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Century of Anarchy? War, Normativity, and the Birth of Modern International Order. By Hendrick Simon. Oxford: Oxford University Press, 2024. 432p. £110.00 cloth.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Perspectives on Politics</w:t></w:r><w:r><w:rPr/><w:t xml:space="preserve">, 2024, Perspectives on Politics, pp.1-2. </w:t></w:r><w:hyperlink r:id="rId54" w:history="1"><w:r><w:rPr><w:color w:val="#410a8c"/><w:u w:val="single"/></w:rPr><w:t xml:space="preserve">⟨10.1017/s1537592724001889⟩</w:t></w:r></w:hyperlink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hal-04807105v1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Bob de GRAAFF, James M. NYCE & Chelsea LOCKE (eds.), The Handbook of European Intelligence Cultures, Lanham, Rowman & Littlefield, 2016, 496 p.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Études françaises de renseignement et de cyber</w:t></w:r><w:r><w:rPr/><w:t xml:space="preserve">, 2024, Études françaises de renseignement et de cyber, 1 (2), pp.264-267</w:t></w:r></w:p><w:p><w:pPr/><w:r><w:rPr/><w:t xml:space="preserve">Article dans une revue</w:t></w:r><w:r><w:rPr/><w:t xml:space="preserve"> (compte-rendu de lecture)</w:t></w:r></w:p><w:p><w:pPr/><w:hyperlink r:id="rId55" w:history="1"><w:r><w:rPr><w:color w:val="#410a8c"/><w:u w:val="single"/></w:rPr><w:t xml:space="preserve">hal-04688850v1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Sécuriser l’avenir pour mieux militariser le présent ?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Cultures &amp; conflits</w:t></w:r><w:r><w:rPr/><w:t xml:space="preserve">, 2024, Cultures &amp; conflits, 2024 (2), pp.15-43. </w:t></w:r><w:hyperlink r:id="rId57" w:history="1"><w:r><w:rPr><w:color w:val="#410a8c"/><w:u w:val="single"/></w:rPr><w:t xml:space="preserve">⟨10.4000/1335e⟩</w:t></w:r></w:hyperlink></w:p><w:p><w:pPr/><w:r><w:rPr/><w:t xml:space="preserve">Article dans une revue</w:t></w:r></w:p><w:p><w:pPr/><w:hyperlink r:id="rId56" w:history="1"><w:r><w:rPr><w:color w:val="#410a8c"/><w:u w:val="single"/></w:rPr><w:t xml:space="preserve">hal-04895580v1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Combien devrait coûter une vie ? A propos de : Ariel Colonomos, Pricing Lives : The Political Art of Measurement (OUP, 2023)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La vie des idées</w:t></w:r><w:r><w:rPr/><w:t xml:space="preserve">, 2024</w:t></w:r></w:p><w:p><w:pPr/><w:r><w:rPr/><w:t xml:space="preserve">Article dans une revue</w:t></w:r><w:r><w:rPr/><w:t xml:space="preserve"> (compte-rendu de lecture)</w:t></w:r></w:p><w:p><w:pPr/><w:hyperlink r:id="rId58" w:history="1"><w:r><w:rPr><w:color w:val="#410a8c"/><w:u w:val="single"/></w:rPr><w:t xml:space="preserve">hal-04689215v1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L’impact de la fragmentation des mémoires collectives nationales sur la politique étrangère : le cas de la France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Études internationales</w:t></w:r><w:r><w:rPr/><w:t xml:space="preserve">, 2019, Études internationales, 50 (1), pp.39-68. </w:t></w:r><w:hyperlink r:id="rId60" w:history="1"><w:r><w:rPr><w:color w:val="#410a8c"/><w:u w:val="single"/></w:rPr><w:t xml:space="preserve">⟨10.7202/1062816ar⟩</w:t></w:r></w:hyperlink></w:p><w:p><w:pPr/><w:r><w:rPr/><w:t xml:space="preserve">Article dans une revue</w:t></w:r></w:p><w:p><w:pPr/><w:hyperlink r:id="rId59" w:history="1"><w:r><w:rPr><w:color w:val="#410a8c"/><w:u w:val="single"/></w:rPr><w:t xml:space="preserve">hal-02623525v1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How do non-governmental organizations influence media coverage of conflict? The case of the Syrian conflict, 2011–2014</w:t></w:r></w:hyperlink></w:p><w:p><w:pPr/><w:hyperlink r:id="rId62" w:history="1"><w:r><w:rPr><w:color w:val="#410a8c"/><w:u w:val="single"/></w:rPr><w:t xml:space="preserve">Christoph O. Meyer</w:t></w:r></w:hyperlink><w:r><w:rPr/><w:t xml:space="preserve">,</w:t></w:r><w:hyperlink r:id="rId9" w:history="1"><w:r><w:rPr><w:color w:val="#410a8c"/><w:u w:val="single"/></w:rPr><w:t xml:space="preserve">Eric Sangar</w:t></w:r></w:hyperlink><w:r><w:rPr/><w:t xml:space="preserve">,</w:t></w:r><w:hyperlink r:id="rId63" w:history="1"><w:r><w:rPr><w:color w:val="#410a8c"/><w:u w:val="single"/></w:rPr><w:t xml:space="preserve">Eva Michaels</w:t></w:r></w:hyperlink></w:p><w:p><w:pPr/><w:r><w:rPr><w:i w:val="1"/><w:iCs w:val="1"/></w:rPr><w:t xml:space="preserve">Media, War &amp; Conflict</w:t></w:r><w:r><w:rPr/><w:t xml:space="preserve">, 2017, Media, War &amp; Conflict, 11 (1), pp.149-171. </w:t></w:r><w:hyperlink r:id="rId64" w:history="1"><w:r><w:rPr><w:color w:val="#410a8c"/><w:u w:val="single"/></w:rPr><w:t xml:space="preserve">⟨10.1177/1750635217727309⟩</w:t></w:r></w:hyperlink></w:p><w:p><w:pPr/><w:r><w:rPr/><w:t xml:space="preserve">Article dans une revue</w:t></w:r></w:p><w:p><w:pPr/><w:hyperlink r:id="rId61" w:history="1"><w:r><w:rPr><w:color w:val="#410a8c"/><w:u w:val="single"/></w:rPr><w:t xml:space="preserve">hal-02881296v1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The “Hero-Protector Narrative”: Manufacturing Emotional Consent for the Use of Force</w:t></w:r></w:hyperlink></w:p><w:p><w:pPr/><w:hyperlink r:id="rId31" w:history="1"><w:r><w:rPr><w:color w:val="#410a8c"/><w:u w:val="single"/></w:rPr><w:t xml:space="preserve">Maéva Clément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9" w:history="1"><w:r><w:rPr><w:color w:val="#410a8c"/><w:u w:val="single"/></w:rPr><w:t xml:space="preserve">Eric Sangar</w:t></w:r></w:hyperlink></w:p><w:p><w:pPr/><w:r><w:rPr><w:i w:val="1"/><w:iCs w:val="1"/></w:rPr><w:t xml:space="preserve">Political Psychology</w:t></w:r><w:r><w:rPr/><w:t xml:space="preserve">, 2016, Political Psychology, 38 (6), pp.991-1008. </w:t></w:r><w:hyperlink r:id="rId66" w:history="1"><w:r><w:rPr><w:color w:val="#410a8c"/><w:u w:val="single"/></w:rPr><w:t xml:space="preserve">⟨10.1111/pops.12385⟩</w:t></w:r></w:hyperlink></w:p><w:p><w:pPr/><w:r><w:rPr/><w:t xml:space="preserve">Article dans une revue</w:t></w:r></w:p><w:p><w:pPr/><w:hyperlink r:id="rId65" w:history="1"><w:r><w:rPr><w:color w:val="#410a8c"/><w:u w:val="single"/></w:rPr><w:t xml:space="preserve">hal-02881106v1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The pitfalls of learning from historical experience: the British Army’s debate on useful lessons for the war in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Contemporary Security Policy</w:t></w:r><w:r><w:rPr/><w:t xml:space="preserve">, 2016, Contemporary Security Policy, 37 (2), pp.223-245. </w:t></w:r><w:hyperlink r:id="rId68" w:history="1"><w:r><w:rPr><w:color w:val="#410a8c"/><w:u w:val="single"/></w:rPr><w:t xml:space="preserve">⟨10.1080/13523260.2016.1187431⟩</w:t></w:r></w:hyperlink></w:p><w:p><w:pPr/><w:r><w:rPr/><w:t xml:space="preserve">Article dans une revue</w:t></w:r></w:p><w:p><w:pPr/><w:hyperlink r:id="rId67" w:history="1"><w:r><w:rPr><w:color w:val="#410a8c"/><w:u w:val="single"/></w:rPr><w:t xml:space="preserve">hal-02892527v1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Die Rückkehr der Heimatfront? Frankreich nach dem 13. November 2015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Berliner Debatte Initial</w:t></w:r><w:r><w:rPr/><w:t xml:space="preserve">, 2016, Berliner Debatte Initial, 27 (1), pp.88-93</w:t></w:r></w:p><w:p><w:pPr/><w:r><w:rPr/><w:t xml:space="preserve">Article dans une revue</w:t></w:r></w:p><w:p><w:pPr/><w:hyperlink r:id="rId69" w:history="1"><w:r><w:rPr><w:color w:val="#410a8c"/><w:u w:val="single"/></w:rPr><w:t xml:space="preserve">hal-02892395v1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From &amp;quot;memory wars&amp;quot; to shared identities: Conceptualizing the transnationalisation of collective memory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The Tocqueville Review/La revue Tocqueville</w:t></w:r><w:r><w:rPr/><w:t xml:space="preserve">, 2015, The Tocqueville Review/La revue Tocqueville, 36 (2), pp.65-93</w:t></w:r></w:p><w:p><w:pPr/><w:r><w:rPr/><w:t xml:space="preserve">Article dans une revue</w:t></w:r></w:p><w:p><w:pPr/><w:hyperlink r:id="rId70" w:history="1"><w:r><w:rPr><w:color w:val="#410a8c"/><w:u w:val="single"/></w:rPr><w:t xml:space="preserve">hal-02892535v1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Défendre Duffer’s Drift : l’influence de la mémoire collective et du régime d’historicité sur le choix des enseignements historiques en temps de crise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Temporalités : revue de sciences sociales et humaines</w:t></w:r><w:r><w:rPr/><w:t xml:space="preserve">, 2015, Temporalités, 21, </w:t></w:r><w:hyperlink r:id="rId72" w:history="1"><w:r><w:rPr><w:color w:val="#410a8c"/><w:u w:val="single"/></w:rPr><w:t xml:space="preserve">⟨10.4000/temporalites.3085⟩</w:t></w:r></w:hyperlink></w:p><w:p><w:pPr/><w:r><w:rPr/><w:t xml:space="preserve">Article dans une revue</w:t></w:r></w:p><w:p><w:pPr/><w:hyperlink r:id="rId71" w:history="1"><w:r><w:rPr><w:color w:val="#410a8c"/><w:u w:val="single"/></w:rPr><w:t xml:space="preserve">hal-02892531v1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The German Bundeswehr after Afghanistan: A Return to Which “Normality?”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The Polish Quarterly of International Affairs</w:t></w:r><w:r><w:rPr/><w:t xml:space="preserve">, 2014, The Polish Quarterly of International Affairs, 23 (2), pp.27-42</w:t></w:r></w:p><w:p><w:pPr/><w:r><w:rPr/><w:t xml:space="preserve">Article dans une revue</w:t></w:r></w:p><w:p><w:pPr/><w:hyperlink r:id="rId73" w:history="1"><w:r><w:rPr><w:color w:val="#410a8c"/><w:u w:val="single"/></w:rPr><w:t xml:space="preserve">hal-02892477v1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What's African? Identifying traits of African security governance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75" w:history="1"><w:r><w:rPr><w:color w:val="#410a8c"/><w:u w:val="single"/></w:rPr><w:t xml:space="preserve">Fairlie Chappuis</w:t></w:r></w:hyperlink><w:r><w:rPr/><w:t xml:space="preserve">,</w:t></w:r><w:hyperlink r:id="rId76" w:history="1"><w:r><w:rPr><w:color w:val="#410a8c"/><w:u w:val="single"/></w:rPr><w:t xml:space="preserve">Deniz Kocak</w:t></w:r></w:hyperlink></w:p><w:p><w:pPr/><w:r><w:rPr><w:i w:val="1"/><w:iCs w:val="1"/></w:rPr><w:t xml:space="preserve">Journal of Regional Security</w:t></w:r><w:r><w:rPr/><w:t xml:space="preserve">, 2014, Journal of Regional Security, 9 (1), pp.7-30. </w:t></w:r><w:hyperlink r:id="rId77" w:history="1"><w:r><w:rPr><w:color w:val="#410a8c"/><w:u w:val="single"/></w:rPr><w:t xml:space="preserve">⟨10.5937/jrs9-18305⟩</w:t></w:r></w:hyperlink></w:p><w:p><w:pPr/><w:r><w:rPr/><w:t xml:space="preserve">Article dans une revue</w:t></w:r></w:p><w:p><w:pPr/><w:hyperlink r:id="rId74" w:history="1"><w:r><w:rPr><w:color w:val="#410a8c"/><w:u w:val="single"/></w:rPr><w:t xml:space="preserve">hal-02892372v1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Strategisches Denken in Deutschland nach Afghanistan: die Renaissance der Technokraten der Gewalt?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Berliner Debatte Initial</w:t></w:r><w:r><w:rPr/><w:t xml:space="preserve">, 2014, Berliner Debatte Initial, 25 (2), pp.71-89</w:t></w:r></w:p><w:p><w:pPr/><w:r><w:rPr/><w:t xml:space="preserve">Article dans une revue</w:t></w:r></w:p><w:p><w:pPr/><w:hyperlink r:id="rId78" w:history="1"><w:r><w:rPr><w:color w:val="#410a8c"/><w:u w:val="single"/></w:rPr><w:t xml:space="preserve">hal-02892515v1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La présence de la Grande Guerre dans les discours : persistance d’une « asymétrie » de mémoire franco-allemande ?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The Tocqueville Review/La revue Tocqueville</w:t></w:r><w:r><w:rPr/><w:t xml:space="preserve">, 2014, The Tocqueville Review/La revue Tocqueville, 35 (2), pp.119-143</w:t></w:r></w:p><w:p><w:pPr/><w:r><w:rPr/><w:t xml:space="preserve">Article dans une revue</w:t></w:r></w:p><w:p><w:pPr/><w:hyperlink r:id="rId79" w:history="1"><w:r><w:rPr><w:color w:val="#410a8c"/><w:u w:val="single"/></w:rPr><w:t xml:space="preserve">hal-02881307v1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The Weight of the Past(s): The Impact of the Bundeswehr’s Use of Historical Experience on Strategy-Making in Afghanistan</w:t></w:r></w:hyperlink></w:p><w:p><w:pPr/><w:hyperlink r:id="rId9" w:history="1"><w:r><w:rPr><w:color w:val="#410a8c"/><w:u w:val="single"/></w:rPr><w:t xml:space="preserve">Eric Sangar</w:t></w:r></w:hyperlink></w:p><w:p><w:pPr/><w:r><w:rPr><w:i w:val="1"/><w:iCs w:val="1"/></w:rPr><w:t xml:space="preserve">Journal of Strategic Studies</w:t></w:r><w:r><w:rPr/><w:t xml:space="preserve">, 2013, Journal of Strategic Studies, 38 (4), pp.411-444. </w:t></w:r><w:hyperlink r:id="rId81" w:history="1"><w:r><w:rPr><w:color w:val="#410a8c"/><w:u w:val="single"/></w:rPr><w:t xml:space="preserve">⟨10.1080/01402390.2013.798584⟩</w:t></w:r></w:hyperlink></w:p><w:p><w:pPr/><w:r><w:rPr/><w:t xml:space="preserve">Article dans une revue</w:t></w:r></w:p><w:p><w:pPr/><w:hyperlink r:id="rId80" w:history="1"><w:r><w:rPr><w:color w:val="#410a8c"/><w:u w:val="single"/></w:rPr><w:t xml:space="preserve">hal-02881111v1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Quantifying International Conflicts. Data on War or Data for War</w:t></w:r></w:hyperlink></w:p><w:p><w:pPr/><w:hyperlink r:id="rId14" w:history="1"><w:r><w:rPr><w:color w:val="#410a8c"/><w:u w:val="single"/></w:rPr><w:t xml:space="preserve">Louise Beaumais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,</w:t></w:r><w:hyperlink r:id="rId18" w:history="1"><w:r><w:rPr><w:color w:val="#410a8c"/><w:u w:val="single"/></w:rPr><w:t xml:space="preserve">Frédéric Ramel</w:t></w:r></w:hyperlink><w:r><w:rPr/><w:t xml:space="preserve">et al.</w:t></w:r></w:p><w:p><w:pPr/><w:hyperlink r:id="rId83" w:history="1"><w:r><w:rPr><w:color w:val="#410a8c"/><w:u w:val="single"/></w:rPr><w:t xml:space="preserve">Palgrave Macmillan</w:t></w:r></w:hyperlink><w:r><w:rPr/><w:t xml:space="preserve">, 303 p., 2025, 978-3-031-89330-8. </w:t></w:r><w:hyperlink r:id="rId84" w:history="1"><w:r><w:rPr><w:color w:val="#410a8c"/><w:u w:val="single"/></w:rPr><w:t xml:space="preserve">⟨10.1007/978-3-031-89331-5⟩</w:t></w:r></w:hyperlink></w:p><w:p><w:pPr/><w:r><w:rPr/><w:t xml:space="preserve">Ouvrages</w:t></w:r></w:p><w:p><w:pPr/><w:hyperlink r:id="rId82" w:history="1"><w:r><w:rPr><w:color w:val="#410a8c"/><w:u w:val="single"/></w:rPr><w:t xml:space="preserve">hal-05229641v1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Memory Fragmentation from Below and Beyond the State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27" w:history="1"><w:r><w:rPr><w:color w:val="#410a8c"/><w:u w:val="single"/></w:rPr><w:t xml:space="preserve">Valérie Rosoux</w:t></w:r></w:hyperlink><w:r><w:rPr/><w:t xml:space="preserve">,</w:t></w:r><w:hyperlink r:id="rId25" w:history="1"><w:r><w:rPr><w:color w:val="#410a8c"/><w:u w:val="single"/></w:rPr><w:t xml:space="preserve">Anne Bazin</w:t></w:r></w:hyperlink><w:r><w:rPr/><w:t xml:space="preserve">,</w:t></w:r><w:hyperlink r:id="rId26" w:history="1"><w:r><w:rPr><w:color w:val="#410a8c"/><w:u w:val="single"/></w:rPr><w:t xml:space="preserve">Emmanuelle Hébert</w:t></w:r></w:hyperlink></w:p><w:p><w:pPr/><w:r><w:rPr/><w:t xml:space="preserve">Routledge, 278 p., 2023, 9781003147251. </w:t></w:r><w:hyperlink r:id="rId86" w:history="1"><w:r><w:rPr><w:color w:val="#410a8c"/><w:u w:val="single"/></w:rPr><w:t xml:space="preserve">⟨10.4324/9781003147251⟩</w:t></w:r></w:hyperlink></w:p><w:p><w:pPr/><w:r><w:rPr/><w:t xml:space="preserve">Ouvrages</w:t></w:r></w:p><w:p><w:pPr/><w:hyperlink r:id="rId85" w:history="1"><w:r><w:rPr><w:color w:val="#410a8c"/><w:u w:val="single"/></w:rPr><w:t xml:space="preserve">hal-04137727v1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Diffusion in Franco-German Relations</w:t></w:r></w:hyperlink></w:p><w:p><w:pPr/><w:hyperlink r:id="rId9" w:history="1"><w:r><w:rPr><w:color w:val="#410a8c"/><w:u w:val="single"/></w:rPr><w:t xml:space="preserve">Eric Sangar</w:t></w:r></w:hyperlink></w:p><w:p><w:pPr/><w:r><w:rPr/><w:t xml:space="preserve">Palgrave Macmillan, 243 p., 2020, </w:t></w:r><w:hyperlink r:id="rId88" w:history="1"><w:r><w:rPr><w:color w:val="#410a8c"/><w:u w:val="single"/></w:rPr><w:t xml:space="preserve">⟨10.1007/978-3-030-36040-5⟩</w:t></w:r></w:hyperlink></w:p><w:p><w:pPr/><w:r><w:rPr/><w:t xml:space="preserve">Ouvrages</w:t></w:r></w:p><w:p><w:pPr/><w:hyperlink r:id="rId87" w:history="1"><w:r><w:rPr><w:color w:val="#410a8c"/><w:u w:val="single"/></w:rPr><w:t xml:space="preserve">hal-02892543v1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Researching Emotions in International Relations</w:t></w:r></w:hyperlink></w:p><w:p><w:pPr/><w:hyperlink r:id="rId9" w:history="1"><w:r><w:rPr><w:color w:val="#410a8c"/><w:u w:val="single"/></w:rPr><w:t xml:space="preserve">Eric Sangar</w:t></w:r></w:hyperlink><w:r><w:rPr/><w:t xml:space="preserve">,</w:t></w:r><w:hyperlink r:id="rId31" w:history="1"><w:r><w:rPr><w:color w:val="#410a8c"/><w:u w:val="single"/></w:rPr><w:t xml:space="preserve">Maéva Clément</w:t></w:r></w:hyperlink></w:p><w:p><w:pPr/><w:r><w:rPr/><w:t xml:space="preserve">Palgrave Macmillan, 353 p., 2018, </w:t></w:r><w:hyperlink r:id="rId90" w:history="1"><w:r><w:rPr><w:color w:val="#410a8c"/><w:u w:val="single"/></w:rPr><w:t xml:space="preserve">⟨10.1007/978-3-319-65575-8⟩</w:t></w:r></w:hyperlink></w:p><w:p><w:pPr/><w:r><w:rPr/><w:t xml:space="preserve">Ouvrages</w:t></w:r></w:p><w:p><w:pPr/><w:hyperlink r:id="rId89" w:history="1"><w:r><w:rPr><w:color w:val="#410a8c"/><w:u w:val="single"/></w:rPr><w:t xml:space="preserve">hal-02892491v1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Historical experience - burden or bonus in today's wars? The British Army and the Bundeswehr in Afghanistan</w:t></w:r></w:hyperlink></w:p><w:p><w:pPr/><w:hyperlink r:id="rId9" w:history="1"><w:r><w:rPr><w:color w:val="#410a8c"/><w:u w:val="single"/></w:rPr><w:t xml:space="preserve">Eric Sangar</w:t></w:r></w:hyperlink></w:p><w:p><w:pPr/><w:r><w:rPr/><w:t xml:space="preserve">Rombach Verlag, 280 p., 2013</w:t></w:r></w:p><w:p><w:pPr/><w:r><w:rPr/><w:t xml:space="preserve">Ouvrages</w:t></w:r></w:p><w:p><w:pPr/><w:hyperlink r:id="rId91" w:history="1"><w:r><w:rPr><w:color w:val="#410a8c"/><w:u w:val="single"/></w:rPr><w:t xml:space="preserve">hal-02892565v1</w:t></w:r></w:hyperlink></w:p></w:tc></w:tr></w:tbl><w:p><w:pPr><w:spacing w:before="200"/></w:pPr></w:p><w:p><w:pPr><w:pStyle w:val="Heading2"/></w:pPr><w:r><w:rPr><w:color w:val="1e198e"/><w:b w:val="1"/><w:bCs w:val="1"/></w:rPr><w:t xml:space="preserve">Rapport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2" w:history="1"><w:r><w:rPr><w:color w:val="1e198e"/><w:b w:val="1"/><w:bCs w:val="1"/><w:u w:val="single"/></w:rPr><w:t xml:space="preserve">Considering Practices of Conflict Data Production, Analysis, Dissemination, and Practitioner Reception: Findings, best practices and recommendations</w:t></w:r></w:hyperlink></w:p><w:p><w:pPr/><w:hyperlink r:id="rId93" w:history="1"><w:r><w:rPr><w:color w:val="#410a8c"/><w:u w:val="single"/></w:rPr><w:t xml:space="preserve">Gray Anderson</w:t></w:r></w:hyperlink><w:r><w:rPr/><w:t xml:space="preserve">,</w:t></w:r><w:hyperlink r:id="rId14" w:history="1"><w:r><w:rPr><w:color w:val="#410a8c"/><w:u w:val="single"/></w:rPr><w:t xml:space="preserve">Louise Beaumais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6" w:history="1"><w:r><w:rPr><w:color w:val="#410a8c"/><w:u w:val="single"/></w:rPr><w:t xml:space="preserve">Thomas Lindemann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et al.</w:t></w:r></w:p><w:p><w:pPr/><w:r><w:rPr/><w:t xml:space="preserve">[Research Report] Université de Lille. 2023</w:t></w:r></w:p><w:p><w:pPr/><w:r><w:rPr/><w:t xml:space="preserve">Rapport</w:t></w:r><w:r><w:rPr/><w:t xml:space="preserve"> (rapport de recherche)</w:t></w:r></w:p><w:p><w:pPr/><w:hyperlink r:id="rId92" w:history="1"><w:r><w:rPr><w:color w:val="#410a8c"/><w:u w:val="single"/></w:rPr><w:t xml:space="preserve">hal-04416140v1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La présence de l’histoire dans les relations stratégiques : influence inconsciente ou ressource rhétorique ?</w:t></w:r></w:hyperlink></w:p><w:p><w:pPr/><w:hyperlink r:id="rId9" w:history="1"><w:r><w:rPr><w:color w:val="#410a8c"/><w:u w:val="single"/></w:rPr><w:t xml:space="preserve">Eric Sangar</w:t></w:r></w:hyperlink></w:p><w:p><w:pPr/><w:r><w:rPr/><w:t xml:space="preserve">[Rapport de recherche] Non spécifié. 2016</w:t></w:r></w:p><w:p><w:pPr/><w:r><w:rPr/><w:t xml:space="preserve">Rapport</w:t></w:r><w:r><w:rPr/><w:t xml:space="preserve"> (rapport de recherche)</w:t></w:r></w:p><w:p><w:pPr/><w:hyperlink r:id="rId94" w:history="1"><w:r><w:rPr><w:color w:val="#410a8c"/><w:u w:val="single"/></w:rPr><w:t xml:space="preserve">hal-02892305v1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5" w:history="1"><w:r><w:rPr><w:color w:val="1e198e"/><w:b w:val="1"/><w:bCs w:val="1"/><w:u w:val="single"/></w:rPr><w:t xml:space="preserve">Exploring Practices of Conflict Data Production, Analysis, Dissemination, and Practitioner Reception: Methodological Framework and Preliminary Findings</w:t></w:r></w:hyperlink></w:p><w:p><w:pPr/><w:hyperlink r:id="rId96" w:history="1"><w:r><w:rPr><w:color w:val="#410a8c"/><w:u w:val="single"/></w:rPr><w:t xml:space="preserve">Grey Anderson</w:t></w:r></w:hyperlink><w:r><w:rPr/><w:t xml:space="preserve">,</w:t></w:r><w:hyperlink r:id="rId14" w:history="1"><w:r><w:rPr><w:color w:val="#410a8c"/><w:u w:val="single"/></w:rPr><w:t xml:space="preserve">Louise Beaumais</w:t></w:r></w:hyperlink><w:r><w:rPr/><w:t xml:space="preserve">,</w:t></w:r><w:hyperlink r:id="rId97" w:history="1"><w:r><w:rPr><w:color w:val="#410a8c"/><w:u w:val="single"/></w:rPr><w:t xml:space="preserve">Louise Carnapete</w:t></w:r></w:hyperlink><w:r><w:rPr/><w:t xml:space="preserve">,</w:t></w:r><w:hyperlink r:id="rId15" w:history="1"><w:r><w:rPr><w:color w:val="#410a8c"/><w:u w:val="single"/></w:rPr><w:t xml:space="preserve">Iris Lambert</w:t></w:r></w:hyperlink><w:r><w:rPr/><w:t xml:space="preserve">,</w:t></w:r><w:hyperlink r:id="rId17" w:history="1"><w:r><w:rPr><w:color w:val="#410a8c"/><w:u w:val="single"/></w:rPr><w:t xml:space="preserve">Sami Makki</w:t></w:r></w:hyperlink><w:r><w:rPr/><w:t xml:space="preserve">et al.</w:t></w:r></w:p><w:p><w:pPr/><w:r><w:rPr/><w:t xml:space="preserve">2021</w:t></w:r></w:p><w:p><w:pPr/><w:r><w:rPr/><w:t xml:space="preserve">Pré-publication, Document de travail</w:t></w:r></w:p><w:p><w:pPr/><w:hyperlink r:id="rId95" w:history="1"><w:r><w:rPr><w:color w:val="#410a8c"/><w:u w:val="single"/></w:rPr><w:t xml:space="preserve">hal-03218342v1</w:t></w:r></w:hyperlink></w:p></w:tc></w:tr></w:tbl><w:sectPr><w:footerReference w:type="default" r:id="rId9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ciencespo.hal.science/hal-05517754v1" TargetMode="External"/><Relationship Id="rId8" Type="http://schemas.openxmlformats.org/officeDocument/2006/relationships/hyperlink" Target="https://hal.science/search/index/?q=*&amp;authFullName_s=Paul Dixon" TargetMode="External"/><Relationship Id="rId9" Type="http://schemas.openxmlformats.org/officeDocument/2006/relationships/hyperlink" Target="https://hal.science/search/index/?q=*&amp;authFullName_s=Eric Sangar" TargetMode="External"/><Relationship Id="rId10" Type="http://schemas.openxmlformats.org/officeDocument/2006/relationships/hyperlink" Target="https://hal.science/search/index/?q=*&amp;authFullName_s=Mathias Delori" TargetMode="External"/><Relationship Id="rId11" Type="http://schemas.openxmlformats.org/officeDocument/2006/relationships/hyperlink" Target="https://books.openedition.org/septentrion/194032" TargetMode="External"/><Relationship Id="rId12" Type="http://schemas.openxmlformats.org/officeDocument/2006/relationships/hyperlink" Target="https://dx.doi.org/10.4000/15p5v" TargetMode="External"/><Relationship Id="rId13" Type="http://schemas.openxmlformats.org/officeDocument/2006/relationships/hyperlink" Target="https://sciencespo.hal.science/hal-05229653v1" TargetMode="External"/><Relationship Id="rId14" Type="http://schemas.openxmlformats.org/officeDocument/2006/relationships/hyperlink" Target="https://hal.science/search/index/?q=*&amp;authFullName_s=Louise Beaumais" TargetMode="External"/><Relationship Id="rId15" Type="http://schemas.openxmlformats.org/officeDocument/2006/relationships/hyperlink" Target="https://hal.science/search/index/?q=*&amp;authFullName_s=Iris Lambert" TargetMode="External"/><Relationship Id="rId16" Type="http://schemas.openxmlformats.org/officeDocument/2006/relationships/hyperlink" Target="https://hal.science/search/index/?q=*&amp;authFullName_s=Thomas Lindemann" TargetMode="External"/><Relationship Id="rId17" Type="http://schemas.openxmlformats.org/officeDocument/2006/relationships/hyperlink" Target="https://hal.science/search/index/?q=*&amp;authFullName_s=Sami Makki" TargetMode="External"/><Relationship Id="rId18" Type="http://schemas.openxmlformats.org/officeDocument/2006/relationships/hyperlink" Target="https://hal.science/search/index/?q=*&amp;authFullName_s=Fr&#233;d&#233;ric Ramel" TargetMode="External"/><Relationship Id="rId19" Type="http://schemas.openxmlformats.org/officeDocument/2006/relationships/hyperlink" Target="https://link.springer.com/chapter/10.1007/978-3-031-89331-5_1" TargetMode="External"/><Relationship Id="rId20" Type="http://schemas.openxmlformats.org/officeDocument/2006/relationships/hyperlink" Target="https://dx.doi.org/10.1007/978-3-031-89331-5_1" TargetMode="External"/><Relationship Id="rId21" Type="http://schemas.openxmlformats.org/officeDocument/2006/relationships/hyperlink" Target="https://lilloa.hal.science/hal-05237536v1" TargetMode="External"/><Relationship Id="rId22" Type="http://schemas.openxmlformats.org/officeDocument/2006/relationships/hyperlink" Target="https://dx.doi.org/10.1007/978-3-031-89331-5_8" TargetMode="External"/><Relationship Id="rId23" Type="http://schemas.openxmlformats.org/officeDocument/2006/relationships/hyperlink" Target="https://lilloa.hal.science/hal-05139699v1" TargetMode="External"/><Relationship Id="rId24" Type="http://schemas.openxmlformats.org/officeDocument/2006/relationships/hyperlink" Target="https://lilloa.hal.science/hal-04094770v1" TargetMode="External"/><Relationship Id="rId25" Type="http://schemas.openxmlformats.org/officeDocument/2006/relationships/hyperlink" Target="https://hal.science/search/index/?q=*&amp;authFullName_s=Anne Bazin" TargetMode="External"/><Relationship Id="rId26" Type="http://schemas.openxmlformats.org/officeDocument/2006/relationships/hyperlink" Target="https://hal.science/search/index/?q=*&amp;authFullName_s=Emmanuelle H&#233;bert" TargetMode="External"/><Relationship Id="rId27" Type="http://schemas.openxmlformats.org/officeDocument/2006/relationships/hyperlink" Target="https://hal.science/search/index/?q=*&amp;authFullName_s=Val&#233;rie Rosoux" TargetMode="External"/><Relationship Id="rId28" Type="http://schemas.openxmlformats.org/officeDocument/2006/relationships/hyperlink" Target="https://lilloa.hal.science/hal-04094560v1" TargetMode="External"/><Relationship Id="rId29" Type="http://schemas.openxmlformats.org/officeDocument/2006/relationships/hyperlink" Target="https://lilloa.hal.science/hal-04094764v1" TargetMode="External"/><Relationship Id="rId30" Type="http://schemas.openxmlformats.org/officeDocument/2006/relationships/hyperlink" Target="https://lilloa.hal.science/hal-03705635v1" TargetMode="External"/><Relationship Id="rId31" Type="http://schemas.openxmlformats.org/officeDocument/2006/relationships/hyperlink" Target="https://hal.science/search/index/?q=*&amp;authFullName_s=Ma&#233;va Cl&#233;ment" TargetMode="External"/><Relationship Id="rId32" Type="http://schemas.openxmlformats.org/officeDocument/2006/relationships/hyperlink" Target="https://lilloa.hal.science/hal-03330132v1" TargetMode="External"/><Relationship Id="rId33" Type="http://schemas.openxmlformats.org/officeDocument/2006/relationships/hyperlink" Target="https://dx.doi.org/10.1515/9783110726442-012" TargetMode="External"/><Relationship Id="rId34" Type="http://schemas.openxmlformats.org/officeDocument/2006/relationships/hyperlink" Target="https://lilloa.hal.science/hal-02986134v1" TargetMode="External"/><Relationship Id="rId35" Type="http://schemas.openxmlformats.org/officeDocument/2006/relationships/hyperlink" Target="https://lilloa.hal.science/hal-02892562v1" TargetMode="External"/><Relationship Id="rId36" Type="http://schemas.openxmlformats.org/officeDocument/2006/relationships/hyperlink" Target="https://hal.science/search/index/?q=*&amp;authFullName_s=Christophe Meyer" TargetMode="External"/><Relationship Id="rId37" Type="http://schemas.openxmlformats.org/officeDocument/2006/relationships/hyperlink" Target="https://lilloa.hal.science/hal-02881100v1" TargetMode="External"/><Relationship Id="rId38" Type="http://schemas.openxmlformats.org/officeDocument/2006/relationships/hyperlink" Target="https://lilloa.hal.science/hal-02892506v1" TargetMode="External"/><Relationship Id="rId39" Type="http://schemas.openxmlformats.org/officeDocument/2006/relationships/hyperlink" Target="https://dx.doi.org/10.1007/978-3-319-65575-8_8" TargetMode="External"/><Relationship Id="rId40" Type="http://schemas.openxmlformats.org/officeDocument/2006/relationships/hyperlink" Target="https://api.istex.fr/ark:/67375/STF-P8X47HN1-7/fulltext.pdf?sid=hal" TargetMode="External"/><Relationship Id="rId41" Type="http://schemas.openxmlformats.org/officeDocument/2006/relationships/hyperlink" Target="https://lilloa.hal.science/hal-02892296v1" TargetMode="External"/><Relationship Id="rId42" Type="http://schemas.openxmlformats.org/officeDocument/2006/relationships/hyperlink" Target="https://lilloa.hal.science/hal-02881120v1" TargetMode="External"/><Relationship Id="rId43" Type="http://schemas.openxmlformats.org/officeDocument/2006/relationships/hyperlink" Target="https://dx.doi.org/10.1007/978-3-319-65575-8_1" TargetMode="External"/><Relationship Id="rId44" Type="http://schemas.openxmlformats.org/officeDocument/2006/relationships/hyperlink" Target="https://api.istex.fr/ark:/67375/STF-G3G7R2T0-C/fulltext.pdf?sid=hal" TargetMode="External"/><Relationship Id="rId45" Type="http://schemas.openxmlformats.org/officeDocument/2006/relationships/hyperlink" Target="https://lilloa.hal.science/hal-02892338v1" TargetMode="External"/><Relationship Id="rId46" Type="http://schemas.openxmlformats.org/officeDocument/2006/relationships/hyperlink" Target="https://lilloa.hal.science/hal-02892482v1" TargetMode="External"/><Relationship Id="rId47" Type="http://schemas.openxmlformats.org/officeDocument/2006/relationships/hyperlink" Target="https://lilloa.hal.science/hal-02892472v1" TargetMode="External"/><Relationship Id="rId48" Type="http://schemas.openxmlformats.org/officeDocument/2006/relationships/hyperlink" Target="https://lilloa.hal.science/hal-05237375v1" TargetMode="External"/><Relationship Id="rId49" Type="http://schemas.openxmlformats.org/officeDocument/2006/relationships/hyperlink" Target="https://dx.doi.org/10.1017/s1537592725101667" TargetMode="External"/><Relationship Id="rId50" Type="http://schemas.openxmlformats.org/officeDocument/2006/relationships/hyperlink" Target="https://lilloa.hal.science/hal-04993740v1" TargetMode="External"/><Relationship Id="rId51" Type="http://schemas.openxmlformats.org/officeDocument/2006/relationships/hyperlink" Target="https://dx.doi.org/10.1177/09670106241306556" TargetMode="External"/><Relationship Id="rId52" Type="http://schemas.openxmlformats.org/officeDocument/2006/relationships/hyperlink" Target="https://lilloa.hal.science/hal-04689219v1" TargetMode="External"/><Relationship Id="rId53" Type="http://schemas.openxmlformats.org/officeDocument/2006/relationships/hyperlink" Target="https://lilloa.hal.science/hal-04807105v1" TargetMode="External"/><Relationship Id="rId54" Type="http://schemas.openxmlformats.org/officeDocument/2006/relationships/hyperlink" Target="https://dx.doi.org/10.1017/s1537592724001889" TargetMode="External"/><Relationship Id="rId55" Type="http://schemas.openxmlformats.org/officeDocument/2006/relationships/hyperlink" Target="https://lilloa.hal.science/hal-04688850v1" TargetMode="External"/><Relationship Id="rId56" Type="http://schemas.openxmlformats.org/officeDocument/2006/relationships/hyperlink" Target="https://lilloa.hal.science/hal-04895580v1" TargetMode="External"/><Relationship Id="rId57" Type="http://schemas.openxmlformats.org/officeDocument/2006/relationships/hyperlink" Target="https://dx.doi.org/10.4000/1335e" TargetMode="External"/><Relationship Id="rId58" Type="http://schemas.openxmlformats.org/officeDocument/2006/relationships/hyperlink" Target="https://lilloa.hal.science/hal-04689215v1" TargetMode="External"/><Relationship Id="rId59" Type="http://schemas.openxmlformats.org/officeDocument/2006/relationships/hyperlink" Target="https://lilloa.hal.science/hal-02623525v1" TargetMode="External"/><Relationship Id="rId60" Type="http://schemas.openxmlformats.org/officeDocument/2006/relationships/hyperlink" Target="https://dx.doi.org/10.7202/1062816ar" TargetMode="External"/><Relationship Id="rId61" Type="http://schemas.openxmlformats.org/officeDocument/2006/relationships/hyperlink" Target="https://lilloa.hal.science/hal-02881296v1" TargetMode="External"/><Relationship Id="rId62" Type="http://schemas.openxmlformats.org/officeDocument/2006/relationships/hyperlink" Target="https://hal.science/search/index/?q=*&amp;authFullName_s=Christoph O. Meyer" TargetMode="External"/><Relationship Id="rId63" Type="http://schemas.openxmlformats.org/officeDocument/2006/relationships/hyperlink" Target="https://hal.science/search/index/?q=*&amp;authFullName_s=Eva Michaels" TargetMode="External"/><Relationship Id="rId64" Type="http://schemas.openxmlformats.org/officeDocument/2006/relationships/hyperlink" Target="https://dx.doi.org/10.1177/1750635217727309" TargetMode="External"/><Relationship Id="rId65" Type="http://schemas.openxmlformats.org/officeDocument/2006/relationships/hyperlink" Target="https://lilloa.hal.science/hal-02881106v1" TargetMode="External"/><Relationship Id="rId66" Type="http://schemas.openxmlformats.org/officeDocument/2006/relationships/hyperlink" Target="https://dx.doi.org/10.1111/pops.12385" TargetMode="External"/><Relationship Id="rId67" Type="http://schemas.openxmlformats.org/officeDocument/2006/relationships/hyperlink" Target="https://lilloa.hal.science/hal-02892527v1" TargetMode="External"/><Relationship Id="rId68" Type="http://schemas.openxmlformats.org/officeDocument/2006/relationships/hyperlink" Target="https://dx.doi.org/10.1080/13523260.2016.1187431" TargetMode="External"/><Relationship Id="rId69" Type="http://schemas.openxmlformats.org/officeDocument/2006/relationships/hyperlink" Target="https://lilloa.hal.science/hal-02892395v1" TargetMode="External"/><Relationship Id="rId70" Type="http://schemas.openxmlformats.org/officeDocument/2006/relationships/hyperlink" Target="https://lilloa.hal.science/hal-02892535v1" TargetMode="External"/><Relationship Id="rId71" Type="http://schemas.openxmlformats.org/officeDocument/2006/relationships/hyperlink" Target="https://lilloa.hal.science/hal-02892531v1" TargetMode="External"/><Relationship Id="rId72" Type="http://schemas.openxmlformats.org/officeDocument/2006/relationships/hyperlink" Target="https://dx.doi.org/10.4000/temporalites.3085" TargetMode="External"/><Relationship Id="rId73" Type="http://schemas.openxmlformats.org/officeDocument/2006/relationships/hyperlink" Target="https://lilloa.hal.science/hal-02892477v1" TargetMode="External"/><Relationship Id="rId74" Type="http://schemas.openxmlformats.org/officeDocument/2006/relationships/hyperlink" Target="https://lilloa.hal.science/hal-02892372v1" TargetMode="External"/><Relationship Id="rId75" Type="http://schemas.openxmlformats.org/officeDocument/2006/relationships/hyperlink" Target="https://hal.science/search/index/?q=*&amp;authFullName_s=Fairlie Chappuis" TargetMode="External"/><Relationship Id="rId76" Type="http://schemas.openxmlformats.org/officeDocument/2006/relationships/hyperlink" Target="https://hal.science/search/index/?q=*&amp;authFullName_s=Deniz Kocak" TargetMode="External"/><Relationship Id="rId77" Type="http://schemas.openxmlformats.org/officeDocument/2006/relationships/hyperlink" Target="https://dx.doi.org/10.5937/jrs9-18305" TargetMode="External"/><Relationship Id="rId78" Type="http://schemas.openxmlformats.org/officeDocument/2006/relationships/hyperlink" Target="https://lilloa.hal.science/hal-02892515v1" TargetMode="External"/><Relationship Id="rId79" Type="http://schemas.openxmlformats.org/officeDocument/2006/relationships/hyperlink" Target="https://lilloa.hal.science/hal-02881307v1" TargetMode="External"/><Relationship Id="rId80" Type="http://schemas.openxmlformats.org/officeDocument/2006/relationships/hyperlink" Target="https://lilloa.hal.science/hal-02881111v1" TargetMode="External"/><Relationship Id="rId81" Type="http://schemas.openxmlformats.org/officeDocument/2006/relationships/hyperlink" Target="https://dx.doi.org/10.1080/01402390.2013.798584" TargetMode="External"/><Relationship Id="rId82" Type="http://schemas.openxmlformats.org/officeDocument/2006/relationships/hyperlink" Target="https://sciencespo.hal.science/hal-05229641v1" TargetMode="External"/><Relationship Id="rId83" Type="http://schemas.openxmlformats.org/officeDocument/2006/relationships/hyperlink" Target="https://link.springer.com/book/10.1007/978-3-031-89331-5" TargetMode="External"/><Relationship Id="rId84" Type="http://schemas.openxmlformats.org/officeDocument/2006/relationships/hyperlink" Target="https://dx.doi.org/10.1007/978-3-031-89331-5" TargetMode="External"/><Relationship Id="rId85" Type="http://schemas.openxmlformats.org/officeDocument/2006/relationships/hyperlink" Target="https://lilloa.hal.science/hal-04137727v1" TargetMode="External"/><Relationship Id="rId86" Type="http://schemas.openxmlformats.org/officeDocument/2006/relationships/hyperlink" Target="https://dx.doi.org/10.4324/9781003147251" TargetMode="External"/><Relationship Id="rId87" Type="http://schemas.openxmlformats.org/officeDocument/2006/relationships/hyperlink" Target="https://lilloa.hal.science/hal-02892543v1" TargetMode="External"/><Relationship Id="rId88" Type="http://schemas.openxmlformats.org/officeDocument/2006/relationships/hyperlink" Target="https://dx.doi.org/10.1007/978-3-030-36040-5" TargetMode="External"/><Relationship Id="rId89" Type="http://schemas.openxmlformats.org/officeDocument/2006/relationships/hyperlink" Target="https://lilloa.hal.science/hal-02892491v1" TargetMode="External"/><Relationship Id="rId90" Type="http://schemas.openxmlformats.org/officeDocument/2006/relationships/hyperlink" Target="https://dx.doi.org/10.1007/978-3-319-65575-8" TargetMode="External"/><Relationship Id="rId91" Type="http://schemas.openxmlformats.org/officeDocument/2006/relationships/hyperlink" Target="https://lilloa.hal.science/hal-02892565v1" TargetMode="External"/><Relationship Id="rId92" Type="http://schemas.openxmlformats.org/officeDocument/2006/relationships/hyperlink" Target="https://lilloa.hal.science/hal-04416140v1" TargetMode="External"/><Relationship Id="rId93" Type="http://schemas.openxmlformats.org/officeDocument/2006/relationships/hyperlink" Target="https://hal.science/search/index/?q=*&amp;authFullName_s=Gray Anderson" TargetMode="External"/><Relationship Id="rId94" Type="http://schemas.openxmlformats.org/officeDocument/2006/relationships/hyperlink" Target="https://lilloa.hal.science/hal-02892305v1" TargetMode="External"/><Relationship Id="rId95" Type="http://schemas.openxmlformats.org/officeDocument/2006/relationships/hyperlink" Target="https://sciencespo.hal.science/hal-03218342v1" TargetMode="External"/><Relationship Id="rId96" Type="http://schemas.openxmlformats.org/officeDocument/2006/relationships/hyperlink" Target="https://hal.science/search/index/?q=*&amp;authFullName_s=Grey Anderson" TargetMode="External"/><Relationship Id="rId97" Type="http://schemas.openxmlformats.org/officeDocument/2006/relationships/hyperlink" Target="https://hal.science/search/index/?q=*&amp;authFullName_s=Louise Carnapete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Sangar</dc:title>
  <dc:description>CV</dc:description>
  <dc:subject/>
  <cp:keywords/>
  <cp:category/>
  <cp:lastModifiedBy/>
  <dcterms:created xsi:type="dcterms:W3CDTF">2026-04-04T19:18:36+02:00</dcterms:created>
  <dcterms:modified xsi:type="dcterms:W3CDTF">2026-04-04T19:18:36+02:00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