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SCARAZZINI </w:t>
      </w:r>
      <w:r>
        <w:rPr>
          <w:color w:val="641e6e"/>
        </w:rPr>
        <w:t xml:space="preserve">CV Eric Scarazzini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eric-scarazzini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0000-0002-7167-4067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WITHIN LOCAL AUTHORITIES: HOW TO OVERCOME THE TENSION BETWEEN THE ROLES OF ELECTED REPRESENTATIVES AND FUNCTIONAL MANAGERS?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</w:p>
          <w:p>
            <w:pPr/>
            <w:r>
              <w:rPr/>
              <w:t xml:space="preserve">Humanities and Social Sciences. Université Paul Valéry - Montpellier, 2024.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tel-04848282v1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des cadres dans une collectivité territoriale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</w:p>
          <w:p>
            <w:pPr/>
            <w:r>
              <w:rPr/>
              <w:t xml:space="preserve">Sciences de l'Homme et Société. Université Paul Valery Montpellier 3, 2019.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tel-02900097v1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RACI COMME OUTIL DE GESTION DES TENSIONS DE ROLES DANS LES OFFICES DE TOURISME : UNE APPROCHE INTEGRATIVE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Scarazzini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– 24ème colloque et séminaire doctoral international</w:t>
            </w:r>
            <w:r>
              <w:rPr/>
              <w:t xml:space="preserve">, ISEOR,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within local authorities: overcoming tensions between representatives and managers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84st Annual Meeting of The Academy of Management</w:t>
            </w:r>
            <w:r>
              <w:rPr/>
              <w:t xml:space="preserve">, Academy of Management (AOM), Aug 2024, Chicago, Illinois,,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AU SERVICE DES ENQUETES QUALITATIVES EN RESSOURCES HUMAINES : UNE ETUDE COMPARATIVE D’UNE ANALYSE MANUELLE VERSUS SUPERVISEE VIA LA PLATEFORME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Georgel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Korantin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de l'AGRH Corse</w:t>
            </w:r>
            <w:r>
              <w:rPr/>
              <w:t xml:space="preserve">, AGRH, Oct 2023,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POLITIQUE VERSUS LEADERSHIP MANAGÉRIAL. UNE ETUDE COMPARATIVE ENTRE UN EPIC ET UNE COLLECTIVITE TERRITORIALE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de l'AGRH Corse</w:t>
            </w:r>
            <w:r>
              <w:rPr/>
              <w:t xml:space="preserve">, AGRH, Oct 2023,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tensions of local authority executives: an empirical study based on an intervention-research process in a local authority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Cappelletti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82st Annual Academic of The Academy of Management – Professional Doctorate Consortium “Creating a better world together”</w:t>
            </w:r>
            <w:r>
              <w:rPr/>
              <w:t xml:space="preserve">, Academy of Management (AOM), Aug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D'UNE KAKISTOCRATIE OU D'UN MODE DE FONCTIONNEMENT DE TYPE « PATHE-MARCONI » OU « LA VOIX DE SON MAITRE » COMME STRATEGIE D'ADAPTATION DE L'EXECUTIF POUR REGULER LES TENSIONS DE RÔLE DANS LES COLLECTIVITES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international et séminaire doctoral ISEOR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COLLECTIVITES TERRITORIALES, D’UNE DUALITE HIERARCHIQUE A UNE RELATION TRIPARTITE. TENSIONS DE RÔLE DES CADRES ET COÛTS CACHES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– 21ème colloque et séminaire doctoral international</w:t>
            </w:r>
            <w:r>
              <w:rPr/>
              <w:t xml:space="preserve">, ISEOR,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dualite hierarchique à une relation tripartite, tensions de rôle des cadres territoriaux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AGRH, Oct 2021, Paris Institut national d’histoire de l’art (INHA) et Centre allemand d'Histoire de l'art,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 OF THE FRAMEWORK IN GOVERNANCE: AN EMPIRICAL STUDY OF THE TENSIONS OF ROLES OF THE MANAGERS IN A TERRITORIAL COLLECTIVITIE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: quels défis pour le management public ?</w:t>
            </w:r>
            <w:r>
              <w:rPr/>
              <w:t xml:space="preserve">, AIRMAP, May 2020, Montpellier &amp;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dans la gouvernance des collectivités territoriales : une étude empirique des tensions de rôle des cadres territoriaux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dans tous ses états</w:t>
            </w:r>
            <w:r>
              <w:rPr/>
              <w:t xml:space="preserve">, Université Paul Valery Montpellier 3,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GOUVERNANCE DANS LES COLLECTIVITES TERRITORIALES -ROLE DES ELUS ET DES CADRES : ENJEUX ET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Scarazzini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INTERDISCIPLINAIRES DE LA REGLE DE DROIT AUX NOUVELLES PRATIQUES MANAGERIALES DANS LES COLLECTIVITES TERITORIALES</w:t>
            </w:r>
            <w:r>
              <w:rPr/>
              <w:t xml:space="preserve">, Nov 2016,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hal-03167704v1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CE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scarazzini" TargetMode="External"/><Relationship Id="rId9" Type="http://schemas.openxmlformats.org/officeDocument/2006/relationships/hyperlink" Target="https://orcid.org/0000-0002-7167-4067" TargetMode="External"/><Relationship Id="rId10" Type="http://schemas.openxmlformats.org/officeDocument/2006/relationships/hyperlink" Target="https://hal.science/tel-04848282v1" TargetMode="External"/><Relationship Id="rId11" Type="http://schemas.openxmlformats.org/officeDocument/2006/relationships/hyperlink" Target="https://hal.science/search/index/?q=*&amp;authFullName_s=Eric Scarazzini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theses.hal.science/tel-02900097v1" TargetMode="External"/><Relationship Id="rId14" Type="http://schemas.openxmlformats.org/officeDocument/2006/relationships/hyperlink" Target="https://hal.science/hal-05000541v1" TargetMode="External"/><Relationship Id="rId15" Type="http://schemas.openxmlformats.org/officeDocument/2006/relationships/hyperlink" Target="https://hal.science/search/index/?q=*&amp;authFullName_s=&#201;ric Scarazzini" TargetMode="External"/><Relationship Id="rId16" Type="http://schemas.openxmlformats.org/officeDocument/2006/relationships/hyperlink" Target="https://hal.science/search/index/?q=*&amp;authFullName_s=Xavier Borg" TargetMode="External"/><Relationship Id="rId17" Type="http://schemas.openxmlformats.org/officeDocument/2006/relationships/hyperlink" Target="https://hal.science/hal-05000604v1" TargetMode="External"/><Relationship Id="rId18" Type="http://schemas.openxmlformats.org/officeDocument/2006/relationships/hyperlink" Target="https://hal.science/search/index/?q=*&amp;authFullName_s=Florence Noguera" TargetMode="External"/><Relationship Id="rId19" Type="http://schemas.openxmlformats.org/officeDocument/2006/relationships/hyperlink" Target="https://hal.science/search/index/?q=*&amp;authFullName_s=Jean-Michel Plane" TargetMode="External"/><Relationship Id="rId20" Type="http://schemas.openxmlformats.org/officeDocument/2006/relationships/hyperlink" Target="https://hal.science/search/index/?q=*&amp;authFullName_s=Laurent Cappelletti" TargetMode="External"/><Relationship Id="rId21" Type="http://schemas.openxmlformats.org/officeDocument/2006/relationships/hyperlink" Target="https://hal.science/hal-04262696v1" TargetMode="External"/><Relationship Id="rId22" Type="http://schemas.openxmlformats.org/officeDocument/2006/relationships/hyperlink" Target="https://hal.science/search/index/?q=*&amp;authFullName_s=Albert Georgel" TargetMode="External"/><Relationship Id="rId23" Type="http://schemas.openxmlformats.org/officeDocument/2006/relationships/hyperlink" Target="https://hal.science/search/index/?q=*&amp;authFullName_s=Korantin Leveque" TargetMode="External"/><Relationship Id="rId24" Type="http://schemas.openxmlformats.org/officeDocument/2006/relationships/hyperlink" Target="https://hal.science/hal-04262656v1" TargetMode="External"/><Relationship Id="rId25" Type="http://schemas.openxmlformats.org/officeDocument/2006/relationships/hyperlink" Target="https://hal.science/hal-05001262v1" TargetMode="External"/><Relationship Id="rId26" Type="http://schemas.openxmlformats.org/officeDocument/2006/relationships/hyperlink" Target="https://hal.science/hal-03811357v1" TargetMode="External"/><Relationship Id="rId27" Type="http://schemas.openxmlformats.org/officeDocument/2006/relationships/hyperlink" Target="https://hal.science/hal-05001306v1" TargetMode="External"/><Relationship Id="rId28" Type="http://schemas.openxmlformats.org/officeDocument/2006/relationships/hyperlink" Target="https://hal.science/hal-05001287v1" TargetMode="External"/><Relationship Id="rId29" Type="http://schemas.openxmlformats.org/officeDocument/2006/relationships/hyperlink" Target="https://hal.science/hal-05001324v1" TargetMode="External"/><Relationship Id="rId30" Type="http://schemas.openxmlformats.org/officeDocument/2006/relationships/hyperlink" Target="https://hal.science/hal-05000517v1" TargetMode="External"/><Relationship Id="rId31" Type="http://schemas.openxmlformats.org/officeDocument/2006/relationships/hyperlink" Target="https://univ-montpellier3-paul-valery.hal.science/hal-0316770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SCARAZZINI</dc:title>
  <dc:description>CV</dc:description>
  <dc:subject/>
  <cp:keywords/>
  <cp:category/>
  <cp:lastModifiedBy/>
  <dcterms:created xsi:type="dcterms:W3CDTF">2026-03-19T02:35:05+01:00</dcterms:created>
  <dcterms:modified xsi:type="dcterms:W3CDTF">2026-03-19T02:35:05+01:00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