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Sergent </w:t>
      </w:r>
      <w:r>
        <w:rPr>
          <w:color w:val="641e6e"/>
        </w:rPr>
        <w:t xml:space="preserve">Maître de conférences en histoire de l'art et du patrimoineUniversité de Haute-Alsace, MulhouseFaculté des Sciences Economiques, Sociales et JuridiquesChercheur au CRESAT-UR3436Chercheur associé au LARHRA-UMR5190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eric-sergent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0000-0003-0688-9464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242284574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Symboliquement vôtre. Balade funéraire 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Sergent</w:t>
              </w:r>
            </w:hyperlink>
          </w:p>
          <w:p>
            <w:pPr/>
            <w:r>
              <w:rPr/>
              <w:t xml:space="preserve">Fage éditions, 2022, 978-2-84975-701-7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Passants, ne les oubliez pas&amp;quot; La mémoire de la guerre de 1870-1871 en pays nuiton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Sergent</w:t>
              </w:r>
            </w:hyperlink>
          </w:p>
          <w:p>
            <w:pPr/>
            <w:r>
              <w:rPr/>
              <w:t xml:space="preserve">Editions universitaires de Dijon,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1870-1871, souvenirs d'une défaite. Mémoire d'une guerre en Côte-d'Or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Sergent</w:t>
              </w:r>
            </w:hyperlink>
          </w:p>
          <w:p>
            <w:pPr/>
            <w:r>
              <w:rPr/>
              <w:t xml:space="preserve">Editions Universitaires de Dijon. 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hal-02462902v1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 en pays nuiton : une mémoire perdue et retrouvée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l'Académie des Sciences, Arts et Belles-Lettres</w:t>
            </w:r>
            <w:r>
              <w:rPr/>
              <w:t xml:space="preserve">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Gasq (1860-1944), statuaire et directeur du musée de Dijon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l'Académie des Sciences, Arts et Belles-Lettres</w:t>
            </w:r>
            <w:r>
              <w:rPr/>
              <w:t xml:space="preserve">, Dec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halshs-02012998v1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49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sergent" TargetMode="External"/><Relationship Id="rId8" Type="http://schemas.openxmlformats.org/officeDocument/2006/relationships/hyperlink" Target="https://orcid.org/0000-0003-0688-9464" TargetMode="External"/><Relationship Id="rId9" Type="http://schemas.openxmlformats.org/officeDocument/2006/relationships/hyperlink" Target="https://www.idref.fr/242284574" TargetMode="External"/><Relationship Id="rId10" Type="http://schemas.openxmlformats.org/officeDocument/2006/relationships/hyperlink" Target="https://shs.hal.science/halshs-03963949v1" TargetMode="External"/><Relationship Id="rId11" Type="http://schemas.openxmlformats.org/officeDocument/2006/relationships/hyperlink" Target="https://hal.science/search/index/?q=*&amp;authFullName_s=Eric Sergent" TargetMode="External"/><Relationship Id="rId12" Type="http://schemas.openxmlformats.org/officeDocument/2006/relationships/hyperlink" Target="https://hal.science/hal-03066245v1" TargetMode="External"/><Relationship Id="rId13" Type="http://schemas.openxmlformats.org/officeDocument/2006/relationships/hyperlink" Target="https://hal.science/hal-02462902v1" TargetMode="External"/><Relationship Id="rId14" Type="http://schemas.openxmlformats.org/officeDocument/2006/relationships/hyperlink" Target="https://shs.hal.science/halshs-02012798v1" TargetMode="External"/><Relationship Id="rId15" Type="http://schemas.openxmlformats.org/officeDocument/2006/relationships/hyperlink" Target="https://shs.hal.science/halshs-0201299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Sergent</dc:title>
  <dc:description>CV</dc:description>
  <dc:subject/>
  <cp:keywords/>
  <cp:category/>
  <cp:lastModifiedBy/>
  <dcterms:created xsi:type="dcterms:W3CDTF">2026-04-03T08:16:33+02:00</dcterms:created>
  <dcterms:modified xsi:type="dcterms:W3CDTF">2026-04-03T08:16:33+02:00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