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Erick Noël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couleur de l'océan Indien en France à la veille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2019, 395,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halshs-02619320v1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sémantique de la couleur à travers la police de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Anneaux de la Mémoire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1794, ou l'abolition manquée. Des libres de couleur abolitionnistes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2016, Justices en Guyane, 26,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hal-01668258v1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mémoires de la traite négrière, de l’esclavage et de leurs abolitions en Normandie – Libres de couleur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gens de couleur dans la France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/>
              <w:t xml:space="preserve">Droz, 3, pp.1196, 2017, Le Midi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créole. Vivre aux Antilles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Notter Annick</w:t>
              </w:r>
            </w:hyperlink>
          </w:p>
          <w:p>
            <w:pPr/>
            <w:r>
              <w:rPr/>
              <w:t xml:space="preserve">La Geste, pp.206,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gens de couleur dans la France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/>
              <w:t xml:space="preserve">Droz, 2, pp.964, 2013, La Bretagne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gens de couleur dans la France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/>
              <w:t xml:space="preserve">Droz, 1, pp.578, 2011, Paris et son bassin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Noir en France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/>
              <w:t xml:space="preserve">Tallandier, pp.320,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Beauharnais, une fortune antillaise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Noël</w:t>
              </w:r>
            </w:hyperlink>
          </w:p>
          <w:p>
            <w:pPr/>
            <w:r>
              <w:rPr/>
              <w:t xml:space="preserve">Droz, pp.422,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Castaing, des « aristocrates de couleur » entre la France et Saint-Domingue (fin xviiie siècle-début xixe 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L’historien-citoyen Révolution, guerre, empires. Mélanges en l’honneur de Bernard Gainot</w:t>
            </w:r>
            <w:r>
              <w:rPr/>
              <w:t xml:space="preserve">, Éditions de la Sorbonne, pp.505-514, 2022, Guerre et Paix, 979-10-351-0952-3.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⟨10.4000/11yue⟩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hal-05430215v1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619320v1" TargetMode="External"/><Relationship Id="rId8" Type="http://schemas.openxmlformats.org/officeDocument/2006/relationships/hyperlink" Target="https://hal.science/search/index/?q=*&amp;authFullName_s=Erick No&#235;l" TargetMode="External"/><Relationship Id="rId9" Type="http://schemas.openxmlformats.org/officeDocument/2006/relationships/hyperlink" Target="https://univ-antilles.hal.science/hal-01668225v1" TargetMode="External"/><Relationship Id="rId10" Type="http://schemas.openxmlformats.org/officeDocument/2006/relationships/hyperlink" Target="https://univ-antilles.hal.science/hal-01668258v1" TargetMode="External"/><Relationship Id="rId11" Type="http://schemas.openxmlformats.org/officeDocument/2006/relationships/hyperlink" Target="https://hal.science/hal-03427498v1" TargetMode="External"/><Relationship Id="rId12" Type="http://schemas.openxmlformats.org/officeDocument/2006/relationships/hyperlink" Target="https://hal.science/search/index/?q=*&amp;authFullName_s=C&#233;cile Bertin-Elisabeth" TargetMode="External"/><Relationship Id="rId13" Type="http://schemas.openxmlformats.org/officeDocument/2006/relationships/hyperlink" Target="https://univ-antilles.hal.science/hal-01668343v1" TargetMode="External"/><Relationship Id="rId14" Type="http://schemas.openxmlformats.org/officeDocument/2006/relationships/hyperlink" Target="https://univ-antilles.hal.science/hal-01667939v1" TargetMode="External"/><Relationship Id="rId15" Type="http://schemas.openxmlformats.org/officeDocument/2006/relationships/hyperlink" Target="https://hal.science/search/index/?q=*&amp;authFullName_s=Notter Annick" TargetMode="External"/><Relationship Id="rId16" Type="http://schemas.openxmlformats.org/officeDocument/2006/relationships/hyperlink" Target="https://univ-antilles.hal.science/hal-01668345v1" TargetMode="External"/><Relationship Id="rId17" Type="http://schemas.openxmlformats.org/officeDocument/2006/relationships/hyperlink" Target="https://univ-antilles.hal.science/hal-01668347v1" TargetMode="External"/><Relationship Id="rId18" Type="http://schemas.openxmlformats.org/officeDocument/2006/relationships/hyperlink" Target="https://univ-antilles.hal.science/hal-01668348v1" TargetMode="External"/><Relationship Id="rId19" Type="http://schemas.openxmlformats.org/officeDocument/2006/relationships/hyperlink" Target="https://univ-antilles.hal.science/hal-01668350v1" TargetMode="External"/><Relationship Id="rId20" Type="http://schemas.openxmlformats.org/officeDocument/2006/relationships/hyperlink" Target="https://hal.science/hal-05430215v1" TargetMode="External"/><Relationship Id="rId21" Type="http://schemas.openxmlformats.org/officeDocument/2006/relationships/hyperlink" Target="https://hal.science/search/index/?q=*&amp;authFullName_s=&#201;rick No&#235;l" TargetMode="External"/><Relationship Id="rId22" Type="http://schemas.openxmlformats.org/officeDocument/2006/relationships/hyperlink" Target="https://dx.doi.org/10.4000/11yu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Erick Noël</dc:title>
  <dc:description>CV</dc:description>
  <dc:subject/>
  <cp:keywords/>
  <cp:category/>
  <cp:lastModifiedBy/>
  <dcterms:created xsi:type="dcterms:W3CDTF">2026-04-16T18:47:17+02:00</dcterms:created>
  <dcterms:modified xsi:type="dcterms:W3CDTF">2026-04-16T18:47:17+02:00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