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Erkin Diyarbakirlioglu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Something</w:t>
      </w:r>
    </w:p>
    <w:p>
      <w:pPr/>
      <w:r>
        <w:rPr/>
        <w:t xml:space="preserve">And something more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pricing models with measurement error problems: A new framework with Compact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Souad Lajili Jarjir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2022, 43 (2), pp.1-78.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⟨10.3917/fina.432.0001⟩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Higher-moments estimation of industry-level cost of equity capital with errors-in-variables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Mehmet Hakan Satman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Finance, Banking and Accounting</w:t>
            </w:r>
            <w:r>
              <w:rPr/>
              <w:t xml:space="preserve">, Montpellier Business School,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Portfolio Diversification Index Analysis of the Home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 Applied Finance conference</w:t>
            </w:r>
            <w:r>
              <w:rPr/>
              <w:t xml:space="preserve">, May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International Equity Holdings: Information vs.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AFFI Conference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financiers et erreurs de mesure : une correction avec des algorithmes génétiques compacts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Souad Lajili Jarjir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/>
              <w:t xml:space="preserve">2022, https://fnege-medias.fr/fnege-video/marches-financiers-et-erreurs-de-mesure-une-correction-avec-des-algorithms-genetiques-compacts/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International Portfolio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Erkin Diyarbakirlioglu</w:t>
              </w:r>
            </w:hyperlink>
          </w:p>
          <w:p>
            <w:pPr/>
            <w:r>
              <w:rPr/>
              <w:t xml:space="preserve">Business administration. Université Paris 1 Panthéon Sorbonne, 2010.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tel-03642447v1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3083v1" TargetMode="External"/><Relationship Id="rId8" Type="http://schemas.openxmlformats.org/officeDocument/2006/relationships/hyperlink" Target="https://hal.science/search/index/?q=*&amp;authFullName_s=Erkin Diyarbakirlioglu" TargetMode="External"/><Relationship Id="rId9" Type="http://schemas.openxmlformats.org/officeDocument/2006/relationships/hyperlink" Target="https://hal.science/search/index/?q=*&amp;authFullName_s=Marc Desban" TargetMode="External"/><Relationship Id="rId10" Type="http://schemas.openxmlformats.org/officeDocument/2006/relationships/hyperlink" Target="https://hal.science/search/index/?q=*&amp;authFullName_s=Souad Lajili Jarjir" TargetMode="External"/><Relationship Id="rId11" Type="http://schemas.openxmlformats.org/officeDocument/2006/relationships/hyperlink" Target="https://dx.doi.org/10.3917/fina.432.0001" TargetMode="External"/><Relationship Id="rId12" Type="http://schemas.openxmlformats.org/officeDocument/2006/relationships/hyperlink" Target="https://hal.science/hal-04230321v1" TargetMode="External"/><Relationship Id="rId13" Type="http://schemas.openxmlformats.org/officeDocument/2006/relationships/hyperlink" Target="https://hal.science/search/index/?q=*&amp;authFullName_s=Mehmet Hakan Satman" TargetMode="External"/><Relationship Id="rId14" Type="http://schemas.openxmlformats.org/officeDocument/2006/relationships/hyperlink" Target="https://hal.science/hal-03642476v1" TargetMode="External"/><Relationship Id="rId15" Type="http://schemas.openxmlformats.org/officeDocument/2006/relationships/hyperlink" Target="https://hal.science/hal-03642469v1" TargetMode="External"/><Relationship Id="rId16" Type="http://schemas.openxmlformats.org/officeDocument/2006/relationships/hyperlink" Target="https://hal.science/hal-04085565v1" TargetMode="External"/><Relationship Id="rId17" Type="http://schemas.openxmlformats.org/officeDocument/2006/relationships/hyperlink" Target="https://hal.science/tel-03642447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Erkin Diyarbakirlioglu</dc:title>
  <dc:description>CV</dc:description>
  <dc:subject/>
  <cp:keywords/>
  <cp:category/>
  <cp:lastModifiedBy/>
  <dcterms:created xsi:type="dcterms:W3CDTF">2026-05-24T03:07:11+02:00</dcterms:created>
  <dcterms:modified xsi:type="dcterms:W3CDTF">2026-05-24T03:07:11+02:00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