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Erwann JACQUOT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national survey of osteopaths’ conceptions of practice in France: structural validity of the Osteo-TAQfr and the tendency toward technical rationality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Oliver P Thomson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Loïc Treffel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Agathe Wagner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Erwann Jacquot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Jerry Draper-Rodi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Health Services Research</w:t>
            </w:r>
            <w:r>
              <w:rPr/>
              <w:t xml:space="preserve">, 2025, 25 (1), pp.451.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⟨10.1186/s12913-025-12540-z⟩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hal-05117417v1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dessin ostéopathique des atteintes corporelles : une clinique émersive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Erwann Jacquot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Aline Paintendre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Bernard Andrieu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L'Évolution Psychiatrique</w:t>
            </w:r>
            <w:r>
              <w:rPr/>
              <w:t xml:space="preserve">, 2025,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⟨10.1016/j.evopsy.2025.07.004⟩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hal-05231126v1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virage épistémique de la formation en ostéopathie en France: trois illustrations (volet 1)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Pierre-Luc L’hermite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Erwann Jacquot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Thibault Grall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Mains Libres</w:t>
            </w:r>
            <w:r>
              <w:rPr/>
              <w:t xml:space="preserve">, 2025, 41 (1), pp.7-14.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⟨10.55498/MAINSLIBRES.2025.01.1.007⟩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hal-05117430v1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Attitudes, skills, and use of evidence-based practice among French osteopathic students : A cross-sectional questionnaire survey in three educational institutions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Thomas Cornet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Mathieu Ménard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Erwann Jacquot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Stéphane Renaudo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Malika Geslin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Mains Libres</w:t>
            </w:r>
            <w:r>
              <w:rPr/>
              <w:t xml:space="preserve">, 2024, 3, pp.177-188.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⟨10.55498/MAINSLIBRES.2024.12.3.177⟩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hal-04891538v1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Emersiology in Sport Science: The Unconscious Living Body in the Case of Corporeal Non-Property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Marie Agostinucci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Claire Liné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Erwann Jacquot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Juliette Vincent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Edmna Manis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Sport, Ethics and Philosophy</w:t>
            </w:r>
            <w:r>
              <w:rPr/>
              <w:t xml:space="preserve">, 2023, 18 (1), pp.67-80.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⟨10.1080/17511321.2023.2279144⟩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hal-04417553v1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Toucher et être touché. Expérience corporelle et toucher ostéopathique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Bernard Andrieu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Aline Paintendre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Erwann Jacquot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Soins Psychiatrie</w:t>
            </w:r>
            <w:r>
              <w:rPr/>
              <w:t xml:space="preserve">, 2023, 349 (44), pp.23-26.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⟨10.1016/j.spsy.2023.09.008⟩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hal-04451952v1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Finding a way between osteopathic principles and evidence-based practices: Response to Esteves et al.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Mathieu Ménard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Jerry Draper-Rodi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Olivier Merdy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Agathe Wagner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Paola Tavernier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Osteopathic Medicine</w:t>
            </w:r>
            <w:r>
              <w:rPr/>
              <w:t xml:space="preserve">, 2020, 37, pp.45-47.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⟨10.1016/j.ijosm.2020.07.006⟩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hal-03100625v1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Exploration du vécu des étudiants lors d’un entretien réflexif centré sur la démarche portfolio. Évaluation située pour le développement de l’Agir en santé : une étude mixte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Erwann Jacquot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Edith Portejoie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Camille Milesi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Éric Bulle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Martin Garet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international francophone de pédagogie des sciences pour la santé</w:t>
            </w:r>
            <w:r>
              <w:rPr/>
              <w:t xml:space="preserve">, SIFEM, May 2025, Orléans, France. pp.S37-S100,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⟨10.1051/pmed/2025006⟩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hal-05091545v1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dessin ostéopathique des atteintes corporelles : Une clinique émersive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Erwann Jacquot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Aline Paintendre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Bernard Andrieu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Awareness Drawings</w:t>
            </w:r>
            <w:r>
              <w:rPr/>
              <w:t xml:space="preserve">, Paris Cité - STAPS, Feb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hal-04972824v1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L'intégrité corporelle en ostéopathie, un investissement de soi-même. Les dessins de conscience dans une prévention et une promotion de l'auto-santé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Erwann Jacquot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Bernard Andrieu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Aline Paintendre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 risque du sport</w:t>
            </w:r>
            <w:r>
              <w:rPr/>
              <w:t xml:space="preserve">, UFR STAPS Montpellier, Jul 2025,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hal-05155830v1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Des méthodes mixtes pour analyser la formation des ostéopathes à partir de l'utilisation d'un portfolio corporel »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Erwann Jacquot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Bernard Andrieu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Aline Paintendre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Méthodes Mixtes de Recherche pour l’analyse de l’activité et de l’expérience en Education physique &amp; en Sport</w:t>
            </w:r>
            <w:r>
              <w:rPr/>
              <w:t xml:space="preserve">, Jun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hal-04542145v1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Supervision de l’intégration du toucher dans le raisonnement clinique ostéopathique »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Erwann Jacquot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Edith Portejoie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Camille Milesi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Martin Garet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Bernard Andrieu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scientifique en ostéopathie</w:t>
            </w:r>
            <w:r>
              <w:rPr/>
              <w:t xml:space="preserve">, Axe.So, Nov 2024, Montréal, Canada. pp.235 - 254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hal-04972828v1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L’approche globale en ostéopathie, intégration de la santé mentale dans l’atteinte corporelle.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Erwann Jacquot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Aline Paintendre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Bernard Andrieu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la société française de santé publique</w:t>
            </w:r>
            <w:r>
              <w:rPr/>
              <w:t xml:space="preserve">, Nov 2025, Lille, France. 20, 2020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hal-05358923v1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Supervision de la mise en place d’une réforme pédagogique sur l’évaluation par compétences en clinique pédagogique. Exploration du vécu des coordinateurs pédagogiques. Étude qualitative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Marie Hariveau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Erwann Jacquot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Martin Garet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international francophone de pédagogie des sciences pour la santé</w:t>
            </w:r>
            <w:r>
              <w:rPr/>
              <w:t xml:space="preserve">, May 2025, Orléans, France. Pédagogie médicale, 26, pp.S109-S154, 2025,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⟨10.1051/pmed/2025008⟩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hal-05091547v1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méthodes mixtes pour analyser la formation des ostéopathes à partir de l'utilisation d'un portfolio corporel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Erwann Jacquot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Bernard Andrieu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Aline Paintendre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91e Congrès de I'Acfas, Mobiliser les savoirs en français. Section 100 - Sciences de la santé. 119 - L’ostéopathie : l’enseignement d’une future discipline universitaire</w:t>
            </w:r>
            <w:r>
              <w:rPr/>
              <w:t xml:space="preserve">, Jun 2024, ottawa, Canada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hal-04542209v1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Protocole pilote d’une exploration phénoménologique des représentations et théories du corps des étudiants en ostéopathie.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Erwann Jacquot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Bernard Andrieu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Aline Paintendre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91e Congrès de I'Acfas, Mobiliser les savoirs en français. Section 100 - Sciences de la santé. 119 - L’ostéopathie : l’enseignement d’une future discipline universitaire</w:t>
            </w:r>
            <w:r>
              <w:rPr/>
              <w:t xml:space="preserve">, Jun 2024, ottawa, Canada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hal-04542216v1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Méthodologies mixtes pour l'exploration du toucher dans la formation en ostéopathie »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Erwann Jacquot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Bernard Andrieu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Aline Paintendre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scientifique en ostéopathie</w:t>
            </w:r>
            <w:r>
              <w:rPr/>
              <w:t xml:space="preserve">, Nov 2024, Montréal, Canada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hal-04972818v1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Supervision de la place du toucher dans le raisonnement clinique ostéopathique &amp;quot; Exploration qualitative de l'expérience vécue par des étudiants utilisant un outil de supervision du soin tactile : SNAPPS-Touch (Summarize Narrow Analyse Probe Plan Select)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Erwann Jacquot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Edith Portejoie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Camille Milesi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Bernard Andrieu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Aline Paintendre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congrès international francophone de pédagogie des sciences de la santé (CIFPSS)</w:t>
            </w:r>
            <w:r>
              <w:rPr/>
              <w:t xml:space="preserve">, Jun 2024, Marrakech (Maroc), Maroc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hal-04542967v1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Supervision de la place du toucher dans le raisonnement clinique ostéopathique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Erwann Jacquot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Edith Poprtejoie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Camille Milesi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Martin Garet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international francophone de pédagogie des sciences de la santé 2024</w:t>
            </w:r>
            <w:r>
              <w:rPr/>
              <w:t xml:space="preserve">, Jun 2024, Marrakech, Maroc. Pédagogie Médicale 2024; 25 (Suppl. 1): S115-S194, 25, pp.S115-S194, 2024,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⟨10.1051/pmed/2024014⟩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hal-04857665v1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méthodes mixtes pour analyser la formation des ostéopathes à partir de l’utilisation d’un portfolio corporel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Erwann Jacquot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Bernard Andrieu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Aline Paintendre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congrès international francophone de pédagogie des sciences de la santé</w:t>
            </w:r>
            <w:r>
              <w:rPr/>
              <w:t xml:space="preserve">, Jun 2024, Marrackech, Maroc, Maroc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hal-04542976v1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Theory of the body of osteopathic students ? Pilot protocol for a phenomenological exploration of osteopathic students' representations and theories of the body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Erwann Jacquot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Bernard Andrieu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Aline Paintendre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Convention 2023, Delivering and developing excellence in osteopathic healthcare</w:t>
            </w:r>
            <w:r>
              <w:rPr/>
              <w:t xml:space="preserve">, Oct 2023, London, United Kingdom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hal-04542186v1</w:t>
              </w:r>
            </w:hyperlink>
          </w:p>
        </w:tc>
      </w:tr>
    </w:tbl>
    <w:sectPr>
      <w:footerReference w:type="default" r:id="rId6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117417v1" TargetMode="External"/><Relationship Id="rId8" Type="http://schemas.openxmlformats.org/officeDocument/2006/relationships/hyperlink" Target="https://hal.science/search/index/?q=*&amp;authFullName_s=Oliver P Thomson" TargetMode="External"/><Relationship Id="rId9" Type="http://schemas.openxmlformats.org/officeDocument/2006/relationships/hyperlink" Target="https://hal.science/search/index/?q=*&amp;authFullName_s=Lo&#239;c Treffel" TargetMode="External"/><Relationship Id="rId10" Type="http://schemas.openxmlformats.org/officeDocument/2006/relationships/hyperlink" Target="https://hal.science/search/index/?q=*&amp;authFullName_s=Agathe Wagner" TargetMode="External"/><Relationship Id="rId11" Type="http://schemas.openxmlformats.org/officeDocument/2006/relationships/hyperlink" Target="https://hal.science/search/index/?q=*&amp;authFullName_s=Erwann Jacquot" TargetMode="External"/><Relationship Id="rId12" Type="http://schemas.openxmlformats.org/officeDocument/2006/relationships/hyperlink" Target="https://hal.science/search/index/?q=*&amp;authFullName_s=Jerry Draper-Rodi" TargetMode="External"/><Relationship Id="rId13" Type="http://schemas.openxmlformats.org/officeDocument/2006/relationships/hyperlink" Target="https://dx.doi.org/10.1186/s12913-025-12540-z" TargetMode="External"/><Relationship Id="rId14" Type="http://schemas.openxmlformats.org/officeDocument/2006/relationships/hyperlink" Target="https://hal.science/hal-05231126v1" TargetMode="External"/><Relationship Id="rId15" Type="http://schemas.openxmlformats.org/officeDocument/2006/relationships/hyperlink" Target="https://hal.science/search/index/?q=*&amp;authFullName_s=Aline Paintendre" TargetMode="External"/><Relationship Id="rId16" Type="http://schemas.openxmlformats.org/officeDocument/2006/relationships/hyperlink" Target="https://hal.science/search/index/?q=*&amp;authFullName_s=Bernard Andrieu" TargetMode="External"/><Relationship Id="rId17" Type="http://schemas.openxmlformats.org/officeDocument/2006/relationships/hyperlink" Target="https://dx.doi.org/10.1016/j.evopsy.2025.07.004" TargetMode="External"/><Relationship Id="rId18" Type="http://schemas.openxmlformats.org/officeDocument/2006/relationships/hyperlink" Target="https://hal.science/hal-05117430v1" TargetMode="External"/><Relationship Id="rId19" Type="http://schemas.openxmlformats.org/officeDocument/2006/relationships/hyperlink" Target="https://hal.science/search/index/?q=*&amp;authFullName_s=Pierre-Luc L&#8217;hermite" TargetMode="External"/><Relationship Id="rId20" Type="http://schemas.openxmlformats.org/officeDocument/2006/relationships/hyperlink" Target="https://hal.science/search/index/?q=*&amp;authFullName_s=Thibault Grall" TargetMode="External"/><Relationship Id="rId21" Type="http://schemas.openxmlformats.org/officeDocument/2006/relationships/hyperlink" Target="https://dx.doi.org/10.55498/MAINSLIBRES.2025.01.1.007" TargetMode="External"/><Relationship Id="rId22" Type="http://schemas.openxmlformats.org/officeDocument/2006/relationships/hyperlink" Target="https://hal.science/hal-04891538v1" TargetMode="External"/><Relationship Id="rId23" Type="http://schemas.openxmlformats.org/officeDocument/2006/relationships/hyperlink" Target="https://hal.science/search/index/?q=*&amp;authFullName_s=Thomas Cornet" TargetMode="External"/><Relationship Id="rId24" Type="http://schemas.openxmlformats.org/officeDocument/2006/relationships/hyperlink" Target="https://hal.science/search/index/?q=*&amp;authFullName_s=Mathieu M&#233;nard" TargetMode="External"/><Relationship Id="rId25" Type="http://schemas.openxmlformats.org/officeDocument/2006/relationships/hyperlink" Target="https://hal.science/search/index/?q=*&amp;authFullName_s=St&#233;phane Renaudo" TargetMode="External"/><Relationship Id="rId26" Type="http://schemas.openxmlformats.org/officeDocument/2006/relationships/hyperlink" Target="https://hal.science/search/index/?q=*&amp;authFullName_s=Malika Geslin" TargetMode="External"/><Relationship Id="rId27" Type="http://schemas.openxmlformats.org/officeDocument/2006/relationships/hyperlink" Target="https://dx.doi.org/10.55498/MAINSLIBRES.2024.12.3.177" TargetMode="External"/><Relationship Id="rId28" Type="http://schemas.openxmlformats.org/officeDocument/2006/relationships/hyperlink" Target="https://univ-reims.hal.science/hal-04417553v1" TargetMode="External"/><Relationship Id="rId29" Type="http://schemas.openxmlformats.org/officeDocument/2006/relationships/hyperlink" Target="https://hal.science/search/index/?q=*&amp;authFullName_s=Marie Agostinucci" TargetMode="External"/><Relationship Id="rId30" Type="http://schemas.openxmlformats.org/officeDocument/2006/relationships/hyperlink" Target="https://hal.science/search/index/?q=*&amp;authFullName_s=Claire Lin&#233;" TargetMode="External"/><Relationship Id="rId31" Type="http://schemas.openxmlformats.org/officeDocument/2006/relationships/hyperlink" Target="https://hal.science/search/index/?q=*&amp;authFullName_s=Juliette Vincent" TargetMode="External"/><Relationship Id="rId32" Type="http://schemas.openxmlformats.org/officeDocument/2006/relationships/hyperlink" Target="https://hal.science/search/index/?q=*&amp;authFullName_s=Edmna Manis" TargetMode="External"/><Relationship Id="rId33" Type="http://schemas.openxmlformats.org/officeDocument/2006/relationships/hyperlink" Target="https://dx.doi.org/10.1080/17511321.2023.2279144" TargetMode="External"/><Relationship Id="rId34" Type="http://schemas.openxmlformats.org/officeDocument/2006/relationships/hyperlink" Target="https://hal.science/hal-04451952v1" TargetMode="External"/><Relationship Id="rId35" Type="http://schemas.openxmlformats.org/officeDocument/2006/relationships/hyperlink" Target="https://dx.doi.org/10.1016/j.spsy.2023.09.008" TargetMode="External"/><Relationship Id="rId36" Type="http://schemas.openxmlformats.org/officeDocument/2006/relationships/hyperlink" Target="https://hal.science/hal-03100625v1" TargetMode="External"/><Relationship Id="rId37" Type="http://schemas.openxmlformats.org/officeDocument/2006/relationships/hyperlink" Target="https://hal.science/search/index/?q=*&amp;authFullName_s=Olivier Merdy" TargetMode="External"/><Relationship Id="rId38" Type="http://schemas.openxmlformats.org/officeDocument/2006/relationships/hyperlink" Target="https://hal.science/search/index/?q=*&amp;authFullName_s=Paola Tavernier" TargetMode="External"/><Relationship Id="rId39" Type="http://schemas.openxmlformats.org/officeDocument/2006/relationships/hyperlink" Target="https://dx.doi.org/10.1016/j.ijosm.2020.07.006" TargetMode="External"/><Relationship Id="rId40" Type="http://schemas.openxmlformats.org/officeDocument/2006/relationships/hyperlink" Target="https://hal.science/hal-05091545v1" TargetMode="External"/><Relationship Id="rId41" Type="http://schemas.openxmlformats.org/officeDocument/2006/relationships/hyperlink" Target="https://hal.science/search/index/?q=*&amp;authFullName_s=Edith Portejoie" TargetMode="External"/><Relationship Id="rId42" Type="http://schemas.openxmlformats.org/officeDocument/2006/relationships/hyperlink" Target="https://hal.science/search/index/?q=*&amp;authFullName_s=Camille Milesi" TargetMode="External"/><Relationship Id="rId43" Type="http://schemas.openxmlformats.org/officeDocument/2006/relationships/hyperlink" Target="https://hal.science/search/index/?q=*&amp;authFullName_s=&#201;ric Bulle" TargetMode="External"/><Relationship Id="rId44" Type="http://schemas.openxmlformats.org/officeDocument/2006/relationships/hyperlink" Target="https://hal.science/search/index/?q=*&amp;authFullName_s=Martin Garet" TargetMode="External"/><Relationship Id="rId45" Type="http://schemas.openxmlformats.org/officeDocument/2006/relationships/hyperlink" Target="https://dx.doi.org/10.1051/pmed/2025006" TargetMode="External"/><Relationship Id="rId46" Type="http://schemas.openxmlformats.org/officeDocument/2006/relationships/hyperlink" Target="https://hal.science/hal-04972824v1" TargetMode="External"/><Relationship Id="rId47" Type="http://schemas.openxmlformats.org/officeDocument/2006/relationships/hyperlink" Target="https://hal.science/hal-05155830v1" TargetMode="External"/><Relationship Id="rId48" Type="http://schemas.openxmlformats.org/officeDocument/2006/relationships/hyperlink" Target="https://hal.science/hal-04542145v1" TargetMode="External"/><Relationship Id="rId49" Type="http://schemas.openxmlformats.org/officeDocument/2006/relationships/hyperlink" Target="https://hal.science/hal-04972828v1" TargetMode="External"/><Relationship Id="rId50" Type="http://schemas.openxmlformats.org/officeDocument/2006/relationships/hyperlink" Target="https://hal.science/hal-05358923v1" TargetMode="External"/><Relationship Id="rId51" Type="http://schemas.openxmlformats.org/officeDocument/2006/relationships/hyperlink" Target="https://hal.science/hal-05091547v1" TargetMode="External"/><Relationship Id="rId52" Type="http://schemas.openxmlformats.org/officeDocument/2006/relationships/hyperlink" Target="https://hal.science/search/index/?q=*&amp;authFullName_s=Marie Hariveau" TargetMode="External"/><Relationship Id="rId53" Type="http://schemas.openxmlformats.org/officeDocument/2006/relationships/hyperlink" Target="https://dx.doi.org/10.1051/pmed/2025008" TargetMode="External"/><Relationship Id="rId54" Type="http://schemas.openxmlformats.org/officeDocument/2006/relationships/hyperlink" Target="https://hal.science/hal-04542209v1" TargetMode="External"/><Relationship Id="rId55" Type="http://schemas.openxmlformats.org/officeDocument/2006/relationships/hyperlink" Target="https://hal.science/hal-04542216v1" TargetMode="External"/><Relationship Id="rId56" Type="http://schemas.openxmlformats.org/officeDocument/2006/relationships/hyperlink" Target="https://hal.science/hal-04972818v1" TargetMode="External"/><Relationship Id="rId57" Type="http://schemas.openxmlformats.org/officeDocument/2006/relationships/hyperlink" Target="https://hal.science/hal-04542967v1" TargetMode="External"/><Relationship Id="rId58" Type="http://schemas.openxmlformats.org/officeDocument/2006/relationships/hyperlink" Target="https://hal.science/hal-04857665v1" TargetMode="External"/><Relationship Id="rId59" Type="http://schemas.openxmlformats.org/officeDocument/2006/relationships/hyperlink" Target="https://hal.science/search/index/?q=*&amp;authFullName_s=Edith Poprtejoie" TargetMode="External"/><Relationship Id="rId60" Type="http://schemas.openxmlformats.org/officeDocument/2006/relationships/hyperlink" Target="https://dx.doi.org/10.1051/pmed/2024014" TargetMode="External"/><Relationship Id="rId61" Type="http://schemas.openxmlformats.org/officeDocument/2006/relationships/hyperlink" Target="https://hal.science/hal-04542976v1" TargetMode="External"/><Relationship Id="rId62" Type="http://schemas.openxmlformats.org/officeDocument/2006/relationships/hyperlink" Target="https://hal.science/hal-04542186v1" TargetMode="External"/><Relationship Id="rId6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Erwann JACQUOT</dc:title>
  <dc:description>CV</dc:description>
  <dc:subject/>
  <cp:keywords/>
  <cp:category/>
  <cp:lastModifiedBy/>
  <dcterms:created xsi:type="dcterms:W3CDTF">2026-03-16T05:35:07+01:00</dcterms:created>
  <dcterms:modified xsi:type="dcterms:W3CDTF">2026-03-16T05:35:07+01:00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