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8.6776859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Esmein-Sarrazin </w:t>
      </w:r>
      <w:r>
        <w:rPr>
          <w:color w:val="641e6e"/>
        </w:rPr>
        <w:t xml:space="preserve">Professeure de littérature française du XVIIe siècle (Université de Poitiers / FoReLLIS)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littérature française du XVIIe siècle (Université de Poitiers / FoReLLIS) depuis 2025</w:t>
      </w:r>
    </w:p>
    <w:p>
      <w:pPr/>
      <w:r>
        <w:rPr/>
        <w:t xml:space="preserve">2021: Habilitation à diriger des recherches, Université Paris-Sorbonne</w:t>
      </w:r>
    </w:p>
    <w:p>
      <w:pPr/>
      <w:r>
        <w:rPr/>
        <w:t xml:space="preserve">2008-2025: MCF en langue et littérature françaises (Université d'Orléans / POLEN)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 mesurez donc point notre amitié sur l'écriture“. Les lettres de Lafayette à Sévigné, recueil d’anecdotes et réflexion sur la pratique épistolaire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Philippe de Vita, Bénédicte Obitz-Lumbroso. </w:t>
            </w:r>
            <w:r>
              <w:rPr>
                <w:i w:val="1"/>
                <w:iCs w:val="1"/>
              </w:rPr>
              <w:t xml:space="preserve">(Re)lire les correspondances. Hommages à Geneviève Haroche-Bouzinac</w:t>
            </w:r>
            <w:r>
              <w:rPr/>
              <w:t xml:space="preserve">, Classiques Garnier; Classiques Garnier, pp.189-206, 2025, 2406184676.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⟨10.48611/isbn.978-2-406-18468-3.p.0189⟩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Lafayette du XVIIe siècle à nos jours : réception, appropriation, 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Emmanuel Bury. </w:t>
            </w:r>
            <w:r>
              <w:rPr>
                <w:i w:val="1"/>
                <w:iCs w:val="1"/>
              </w:rPr>
              <w:t xml:space="preserve">Cultures féminines du Grand siècle</w:t>
            </w:r>
            <w:r>
              <w:rPr/>
              <w:t xml:space="preserve">, Classiques Garnier, pp.133-149, 2025, 978-2-406-18930-5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 patrimoine féminin par les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Depretto</w:t>
              </w:r>
            </w:hyperlink>
          </w:p>
          <w:p>
            <w:pPr/>
            <w:r>
              <w:rPr/>
              <w:t xml:space="preserve">Camille Esmein-Sarrazin; Gaël Rideau; Florence Magnot-Ogilvy; Catriona Seth; Aurélia Gaillard. </w:t>
            </w:r>
            <w:r>
              <w:rPr>
                <w:i w:val="1"/>
                <w:iCs w:val="1"/>
              </w:rPr>
              <w:t xml:space="preserve">Résonances. Inscriptions et jardins au temps des Lumières</w:t>
            </w:r>
            <w:r>
              <w:rPr/>
              <w:t xml:space="preserve">, presses universitaires de Rennes, pp.393-405, 2024, 978-2-7535-9453-1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Plaintes et reproches dans la correspondance entre Mme de Lafayette et Ménage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Cécile Lignereux. </w:t>
            </w:r>
            <w:r>
              <w:rPr>
                <w:i w:val="1"/>
                <w:iCs w:val="1"/>
              </w:rPr>
              <w:t xml:space="preserve">Les Rituels épistolaires (XVIe-XVIIIe siècle)</w:t>
            </w:r>
            <w:r>
              <w:rPr/>
              <w:t xml:space="preserve">, Classiques Garnier, pp.351-364, 2023, Rencontres, n° 586, Série : Le Siècle classique, n° 20, 978-2-406-14798-5.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⟨10.48611/isbn.978-2-406-14798-5.p.0365⟩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livre continue à faire bruit“. La Princesse de Clèves dans le Mercure galant au cours de l’année 1678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Régent-Susini, Anne; Plazenet, Laurence; Cagnat-Deboeuf, Constance. </w:t>
            </w:r>
            <w:r>
              <w:rPr>
                <w:i w:val="1"/>
                <w:iCs w:val="1"/>
              </w:rPr>
              <w:t xml:space="preserve">« Je ne vois qu’infini ». Littérature et théologie à l’âge classique. Mélanges en l’honneur de Gérard Ferreyrolles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roman classique ? Le roman du XVIIe siècle dans les parnasses et tableaux, de Boileau à Chénier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 sur les enquêtes. Tableaux, parnasses, panoramas de l’histoire littéraire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 épique ou roman en vers : lectures des Aventures de Télémaque de Fénelon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François Rouget. </w:t>
            </w:r>
            <w:r>
              <w:rPr>
                <w:i w:val="1"/>
                <w:iCs w:val="1"/>
              </w:rPr>
              <w:t xml:space="preserve">Toute l’âme de la poésie héroïque ». Études sur l’épopée en France (XVIe - XVIIe siècles) offertes à Denis Bjaï</w:t>
            </w:r>
            <w:r>
              <w:rPr/>
              <w:t xml:space="preserve">, Droz, pp.295-310,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Lafayette pour l’éditeur du XXIe siècle. Du chef-d’œuvre aux œuvres complètes : auctorialité, définition du corpus et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Anne Régent-Susini; Philippe Desan. </w:t>
            </w:r>
            <w:r>
              <w:rPr>
                <w:i w:val="1"/>
                <w:iCs w:val="1"/>
              </w:rPr>
              <w:t xml:space="preserve">Éditer les œuvres complètes (XVIe et XVIIe siècles)</w:t>
            </w:r>
            <w:r>
              <w:rPr/>
              <w:t xml:space="preserve">, Classiques Garnier, pp.277-298,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Zayde, une fable orientale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Christophe Martin; Laurence Plazenet; Letizia Norci-Cagiano. </w:t>
            </w:r>
            <w:r>
              <w:rPr>
                <w:i w:val="1"/>
                <w:iCs w:val="1"/>
              </w:rPr>
              <w:t xml:space="preserve">La Fable orientale</w:t>
            </w:r>
            <w:r>
              <w:rPr/>
              <w:t xml:space="preserve">, Hermann, pp.77-89,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 d’Astrée“ ou “Vraye Astrée“ ? Les épigones d’Honoré d’Urfé à l’époque Louis XIII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Frank Greiner. </w:t>
            </w:r>
            <w:r>
              <w:rPr>
                <w:i w:val="1"/>
                <w:iCs w:val="1"/>
              </w:rPr>
              <w:t xml:space="preserve">Le roman au temps de Louis XIII</w:t>
            </w:r>
            <w:r>
              <w:rPr/>
              <w:t xml:space="preserve">, Classiques Garnier, pp.63-75,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&amp;quot;Sentiment géographique&amp;quot;, rêverie et rêvasserie autour de &amp;quot;L’Astrée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Pauline Bruley. </w:t>
            </w:r>
            <w:r>
              <w:rPr>
                <w:i w:val="1"/>
                <w:iCs w:val="1"/>
              </w:rPr>
              <w:t xml:space="preserve">Michel Chaillou. Les Voix retrouvées</w:t>
            </w:r>
            <w:r>
              <w:rPr/>
              <w:t xml:space="preserve">, Presses universitaires de Rennes, pp.91-101, 2018, 978-2-7535-6628-6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géographique, rêverie et « rêvasserie » autour de L’Astrée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Pauline Bruley. </w:t>
            </w:r>
            <w:r>
              <w:rPr>
                <w:i w:val="1"/>
                <w:iCs w:val="1"/>
              </w:rPr>
              <w:t xml:space="preserve">Michel Chaillou. Les Voix retrouvées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and Fiction in the Works of Madame de Lafayette: A Poetics of Secrets and Gossip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Glomski, Jacqueline; Moreau, Isabelle. </w:t>
            </w:r>
            <w:r>
              <w:rPr>
                <w:i w:val="1"/>
                <w:iCs w:val="1"/>
              </w:rPr>
              <w:t xml:space="preserve">Seventeenth-Century Fiction. Text and Transmission</w:t>
            </w:r>
            <w:r>
              <w:rPr/>
              <w:t xml:space="preserve">, Oxford University Press, pp.81-96,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et monde du for privé dans l’œuvre fictionnelle de Mme de Lafayette : conflits intérieurs et tentation de la retraite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Marta Texeira-Anacleto (dir.). </w:t>
            </w:r>
            <w:r>
              <w:rPr>
                <w:i w:val="1"/>
                <w:iCs w:val="1"/>
              </w:rPr>
              <w:t xml:space="preserve">Topique(s) du public et du privé dans la littérature romanesque d’Ancien Régime</w:t>
            </w:r>
            <w:r>
              <w:rPr/>
              <w:t xml:space="preserve">, 58, Peeters, pp.321-330, 2014, La république des lettres, 978-2-7584-0210-7 / 978-90-429-3090-2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Plaisir, théoricien d’un roman nouveau, et la pratique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sous la direction d'Elisabeth Schulze-Busacker et Vittorio Fortunati. </w:t>
            </w:r>
            <w:r>
              <w:rPr>
                <w:i w:val="1"/>
                <w:iCs w:val="1"/>
              </w:rPr>
              <w:t xml:space="preserve">Par les siècles et par les genres. Mélanges en l’honneur de Giorgetto Giorgi</w:t>
            </w:r>
            <w:r>
              <w:rPr/>
              <w:t xml:space="preserve">, 1, Classiques Garnier, pp.285-300, 2014, Rencontres. Série Le Siècle classique, 978-2-8124-2583-7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Histoires ont entièrement détruit les grands Romans : réflexion théorique et taille des romans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Alexandre Gefen et Tiphaine Samoyault (ed.). </w:t>
            </w:r>
            <w:r>
              <w:rPr>
                <w:i w:val="1"/>
                <w:iCs w:val="1"/>
              </w:rPr>
              <w:t xml:space="preserve">La taille des romans</w:t>
            </w:r>
            <w:r>
              <w:rPr/>
              <w:t xml:space="preserve">, 5, Classiques Garnier, pp.81-94, 2013, Théorie de la littérature, 978-2-8124-0817-5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conclusions de L’Astrée : deux conceptions de l’unité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J. Herman, M. Escola, L. Omacini, P. Pelckmans et J.-P. Sermain (dir.). </w:t>
            </w:r>
            <w:r>
              <w:rPr>
                <w:i w:val="1"/>
                <w:iCs w:val="1"/>
              </w:rPr>
              <w:t xml:space="preserve">La partie et le tout : la composition du roman, de l’âge baroque au tournant des Lumières</w:t>
            </w:r>
            <w:r>
              <w:rPr/>
              <w:t xml:space="preserve">, 46, Peeters, pp.281-292, 2011, La république des lettres, 978-90-429-2389-8 / 978-2-7584-0114-8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romanesque et critique littéraire (fin XVIIe-début XVIIIe siècle) : le Mercure galant et l’avènement d’une critique mondaine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Jeffrey Hopes et Orla Smyth (dir.). </w:t>
            </w:r>
            <w:r>
              <w:rPr>
                <w:i w:val="1"/>
                <w:iCs w:val="1"/>
              </w:rPr>
              <w:t xml:space="preserve">Discours critique sur le roman (1670-1850)</w:t>
            </w:r>
            <w:r>
              <w:rPr/>
              <w:t xml:space="preserve">, Publications des Universités de Rouen et du Havre, pp.10-21, 2010, 978-2-87775-498-9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halshs-01544514v1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de Clèves ou la « Joconde » des lettres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Honoré Champion, 2025, Commentaires, 9782380961287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Résonances. Inscriptions et jardins au temps des Lumières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Gaël Rideau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Aurélia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Magnot-Ogilvy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Catriona Seth</w:t>
              </w:r>
            </w:hyperlink>
          </w:p>
          <w:p>
            <w:pPr/>
            <w:r>
              <w:rPr/>
              <w:t xml:space="preserve">Presses universitaires de Rennes, Interférences, 450 p., 2024, 9782753594531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L’Astrée. Première partie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Joséphine Gardon-Goujon</w:t>
              </w:r>
            </w:hyperlink>
          </w:p>
          <w:p>
            <w:pPr/>
            <w:r>
              <w:rPr/>
              <w:t xml:space="preserve">Atlande, 2023, 9782350309040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roman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Classiques Garnier, 2023, 978-2-406-15039-8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Lafayette, Histoire de Madame Henriette d’Angleterre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LGF, Le Livre de poche classique, 2023, 9782253104476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d'Urfé, L’Astrée. Troisième partie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Delphine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Chatelain Jean-Marc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Giavarini Laurence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Macé Stéphane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Delphine Denis. Champion Classiques,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L’Astrée. Troisième partie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Denis, Delphine. Honoré Champion, 32, 2022, Champion Classiques. Littératures, 9782745357052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Lafayette, La Princesse de Montpensier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Flammarion, 2017, GF-Flammarion, 9782081412569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L'Astrée. Deuxième partie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Mac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Honoré d' Urfé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Delphine Denis. H. Champion, 32, pp.720, 2016, Champion Classiques Littératures, 978-2-7453-3085-7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Madame de Lafayette; édition établie, présentée et annotée par Camille Esmein-Sarrazin. Gallimard, 595, 2014, Bibliothèque de la Pléiade, 978-2-07-012173-1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L’Astrée. Première partie (1607)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 critique établie sous la direction de Delphine Denis; par Jean-Marc Chatelain, Camille Esmein-Sarrazin, Laurence Giavarini, Frank Greiner, Françoise Lavocat et Stéphane Macé Honoré Champion, 2011, Champion classiques. Littératures, 978-2-7453-2136-7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narratives en prose de l'âge baroque, répertoire analytique, première partie 1585- 1610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Marianne Closson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Frank Greiner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Arnould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Frank Greiner. Honoré Champion, 1, 1002 p., 2007, Bibliothèque littéraire de la Renaissance, 978-2-8124-5405-9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belles infidèles d’Elizabeth Griffith, romancière et traductrice de Lafayette », dans « La Princesse hors les murs : la réception internationale de Mme de Lafayette (XVIIe ‒ 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2025, 101, pp.361-371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anthologies au féminin : les autrices de la première modernité dans les collections des xviiie et 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4-2023, pp.843-854.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⟨10.48611/isbn.978-2-406-15960-5.p.0075⟩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querelle de La Princesse de Clèves aux critiques modernes : lectures du roman et enjeux moraux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(1640) et Macarise (1664) : romans expérimentaux et/ou monstres allégoriques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Blanckaert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2022, 384, pp.480-495.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⟨10.3917/rlc.384.0100⟩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romanesque et lieux mythiques : le jardin dans la poétique narrative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Zonza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2021, Jardins et littérature, XXXIV,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L’enveloppe, nouvel objet d’étude ? Conclusion à deux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Obitz-Lumbroso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2018, Avec ou sans enveloppe. La lettre et le secret, 44, pp.183-187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Ménage lecteur et correcteur de La Princesse de Montpensier de Mme de Lafayette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88,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critique à la critique littéraire au XVIIe siècle ; le cas du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La critique au XVIIe siècle 86,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rien de romanesque et de grimpé. Le romanesque constitue-t-il une catégorie critique au XVIIe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2013, 5,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Lafayette, fatalités de la duplicité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2013, 533,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religion au tournant des années 1660 : lectures de Mme de Lafayette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2012, Roman et religion au XVIIe siècle 79, pp.217-235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roman français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2005, Doctoriales II,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reconnaissance en littérature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Guiomar Hautcoeur Pérez-Espejo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Hasard et reconnaissance dans la littérature</w:t>
            </w:r>
            <w:r>
              <w:rPr/>
              <w:t xml:space="preserve">, Publications de l'ANR ALEA, 82 p.,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⟨10.58079/vwgy⟩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L'anecdote entre littérature et histoire à l'époque moderne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Gaël Rideau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Haroche-Bouzinac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Gabriele Vickermann-Ribémont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L’anecdote entre littérature et histoire à l’époque moderne. Pratiques, valeurs, normes</w:t>
            </w:r>
            <w:r>
              <w:rPr/>
              <w:t xml:space="preserve">, Dec 2013, Orléans, France. Presses Universitaires de Rennes, 2015, Interférences, 978-2-7535-4072-9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halshs-01486691v1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Professor Camille Esmein-Sarrazin. From La Princesse de Clèves by Lafayette: A New Translation and Bilingual Pedagogical Edition for the Digital Age by Edited by Hélène E. Bilis, Jean-Vincent Blanchard, David Harrison, and Hélène Visentin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de Clèves de Mme de Lafayette. Numéro spécial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Virgule. Un magazine de français et de littérature pour les 10-15 ans</w:t>
            </w:r>
            <w:r>
              <w:rPr/>
              <w:t xml:space="preserve">, 204, pp.16-29,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d’amour et mariages contraints : réalisme et romanesque dans les nouvelles du Mercure galant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dans la littérature narrative avant 1800</w:t>
            </w:r>
            <w:r>
              <w:rPr/>
              <w:t xml:space="preserve">, Centre de recherches comparatistes sur les littératures anciennes et modernes (C.L.A.M EA 3570); Université Paris 7-Denis Diderot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halshs-01544556v1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0987v1" TargetMode="External"/><Relationship Id="rId9" Type="http://schemas.openxmlformats.org/officeDocument/2006/relationships/hyperlink" Target="https://hal.science/search/index/?q=*&amp;authFullName_s=Camille Esmein-Sarrazin" TargetMode="External"/><Relationship Id="rId10" Type="http://schemas.openxmlformats.org/officeDocument/2006/relationships/hyperlink" Target="https://dx.doi.org/10.48611/isbn.978-2-406-18468-3.p.0189" TargetMode="External"/><Relationship Id="rId11" Type="http://schemas.openxmlformats.org/officeDocument/2006/relationships/hyperlink" Target="https://hal.science/hal-05485043v1" TargetMode="External"/><Relationship Id="rId12" Type="http://schemas.openxmlformats.org/officeDocument/2006/relationships/hyperlink" Target="https://hal.science/hal-04570438v1" TargetMode="External"/><Relationship Id="rId13" Type="http://schemas.openxmlformats.org/officeDocument/2006/relationships/hyperlink" Target="https://hal.science/search/index/?q=*&amp;authFullName_s=Laure Depretto" TargetMode="External"/><Relationship Id="rId14" Type="http://schemas.openxmlformats.org/officeDocument/2006/relationships/hyperlink" Target="https://hal.science/hal-04570447v1" TargetMode="External"/><Relationship Id="rId15" Type="http://schemas.openxmlformats.org/officeDocument/2006/relationships/hyperlink" Target="https://dx.doi.org/10.48611/isbn.978-2-406-14798-5.p.0365" TargetMode="External"/><Relationship Id="rId16" Type="http://schemas.openxmlformats.org/officeDocument/2006/relationships/hyperlink" Target="https://hal.science/hal-03971314v1" TargetMode="External"/><Relationship Id="rId17" Type="http://schemas.openxmlformats.org/officeDocument/2006/relationships/hyperlink" Target="https://hal.science/hal-03971306v1" TargetMode="External"/><Relationship Id="rId18" Type="http://schemas.openxmlformats.org/officeDocument/2006/relationships/hyperlink" Target="https://hal.science/hal-03544754v1" TargetMode="External"/><Relationship Id="rId19" Type="http://schemas.openxmlformats.org/officeDocument/2006/relationships/hyperlink" Target="https://hal.science/hal-03544758v1" TargetMode="External"/><Relationship Id="rId20" Type="http://schemas.openxmlformats.org/officeDocument/2006/relationships/hyperlink" Target="https://hal.science/hal-03544759v1" TargetMode="External"/><Relationship Id="rId21" Type="http://schemas.openxmlformats.org/officeDocument/2006/relationships/hyperlink" Target="https://hal.science/hal-03544764v1" TargetMode="External"/><Relationship Id="rId22" Type="http://schemas.openxmlformats.org/officeDocument/2006/relationships/hyperlink" Target="https://hal.science/hal-01741850v1" TargetMode="External"/><Relationship Id="rId23" Type="http://schemas.openxmlformats.org/officeDocument/2006/relationships/hyperlink" Target="https://hal.science/hal-03544776v1" TargetMode="External"/><Relationship Id="rId24" Type="http://schemas.openxmlformats.org/officeDocument/2006/relationships/hyperlink" Target="https://hal.science/hal-01741867v1" TargetMode="External"/><Relationship Id="rId25" Type="http://schemas.openxmlformats.org/officeDocument/2006/relationships/hyperlink" Target="https://shs.hal.science/halshs-01544736v1" TargetMode="External"/><Relationship Id="rId26" Type="http://schemas.openxmlformats.org/officeDocument/2006/relationships/hyperlink" Target="https://shs.hal.science/halshs-01544562v1" TargetMode="External"/><Relationship Id="rId27" Type="http://schemas.openxmlformats.org/officeDocument/2006/relationships/hyperlink" Target="https://shs.hal.science/halshs-01531996v1" TargetMode="External"/><Relationship Id="rId28" Type="http://schemas.openxmlformats.org/officeDocument/2006/relationships/hyperlink" Target="https://shs.hal.science/halshs-01544530v1" TargetMode="External"/><Relationship Id="rId29" Type="http://schemas.openxmlformats.org/officeDocument/2006/relationships/hyperlink" Target="https://shs.hal.science/halshs-01544514v1" TargetMode="External"/><Relationship Id="rId30" Type="http://schemas.openxmlformats.org/officeDocument/2006/relationships/hyperlink" Target="https://hal.science/hal-05482537v1" TargetMode="External"/><Relationship Id="rId31" Type="http://schemas.openxmlformats.org/officeDocument/2006/relationships/hyperlink" Target="https://hal.science/hal-04552365v1" TargetMode="External"/><Relationship Id="rId32" Type="http://schemas.openxmlformats.org/officeDocument/2006/relationships/hyperlink" Target="https://hal.science/search/index/?q=*&amp;authFullName_s=Ga&#235;l Rideau" TargetMode="External"/><Relationship Id="rId33" Type="http://schemas.openxmlformats.org/officeDocument/2006/relationships/hyperlink" Target="https://hal.science/search/index/?q=*&amp;authFullName_s=Aur&#233;lia Gaillard" TargetMode="External"/><Relationship Id="rId34" Type="http://schemas.openxmlformats.org/officeDocument/2006/relationships/hyperlink" Target="https://hal.science/search/index/?q=*&amp;authFullName_s=Florence Magnot-Ogilvy" TargetMode="External"/><Relationship Id="rId35" Type="http://schemas.openxmlformats.org/officeDocument/2006/relationships/hyperlink" Target="https://hal.science/search/index/?q=*&amp;authFullName_s=Catriona Seth" TargetMode="External"/><Relationship Id="rId36" Type="http://schemas.openxmlformats.org/officeDocument/2006/relationships/hyperlink" Target="https://hal.science/hal-04570278v1" TargetMode="External"/><Relationship Id="rId37" Type="http://schemas.openxmlformats.org/officeDocument/2006/relationships/hyperlink" Target="https://hal.science/search/index/?q=*&amp;authFullName_s=Jos&#233;phine Gardon-Goujon" TargetMode="External"/><Relationship Id="rId38" Type="http://schemas.openxmlformats.org/officeDocument/2006/relationships/hyperlink" Target="https://hal.science/hal-04570280v1" TargetMode="External"/><Relationship Id="rId39" Type="http://schemas.openxmlformats.org/officeDocument/2006/relationships/hyperlink" Target="https://hal.science/hal-04570282v1" TargetMode="External"/><Relationship Id="rId40" Type="http://schemas.openxmlformats.org/officeDocument/2006/relationships/hyperlink" Target="https://hal.science/hal-03544782v1" TargetMode="External"/><Relationship Id="rId41" Type="http://schemas.openxmlformats.org/officeDocument/2006/relationships/hyperlink" Target="https://hal.science/search/index/?q=*&amp;authFullName_s=Denis Delphine" TargetMode="External"/><Relationship Id="rId42" Type="http://schemas.openxmlformats.org/officeDocument/2006/relationships/hyperlink" Target="https://hal.science/search/index/?q=*&amp;authFullName_s=Chatelain Jean-Marc" TargetMode="External"/><Relationship Id="rId43" Type="http://schemas.openxmlformats.org/officeDocument/2006/relationships/hyperlink" Target="https://hal.science/search/index/?q=*&amp;authFullName_s=Giavarini Laurence" TargetMode="External"/><Relationship Id="rId44" Type="http://schemas.openxmlformats.org/officeDocument/2006/relationships/hyperlink" Target="https://hal.science/search/index/?q=*&amp;authFullName_s=Mac&#233; St&#233;phane" TargetMode="External"/><Relationship Id="rId45" Type="http://schemas.openxmlformats.org/officeDocument/2006/relationships/hyperlink" Target="https://shs.hal.science/halshs-01537087v1" TargetMode="External"/><Relationship Id="rId46" Type="http://schemas.openxmlformats.org/officeDocument/2006/relationships/hyperlink" Target="https://hal.science/search/index/?q=*&amp;authFullName_s=Delphine Denis" TargetMode="External"/><Relationship Id="rId47" Type="http://schemas.openxmlformats.org/officeDocument/2006/relationships/hyperlink" Target="https://hal.science/search/index/?q=*&amp;authFullName_s=Jean-Marc Chatelain" TargetMode="External"/><Relationship Id="rId48" Type="http://schemas.openxmlformats.org/officeDocument/2006/relationships/hyperlink" Target="https://hal.science/search/index/?q=*&amp;authFullName_s=Laurence Giavarini" TargetMode="External"/><Relationship Id="rId49" Type="http://schemas.openxmlformats.org/officeDocument/2006/relationships/hyperlink" Target="https://hal.science/search/index/?q=*&amp;authFullName_s=Frank Greiner" TargetMode="External"/><Relationship Id="rId50" Type="http://schemas.openxmlformats.org/officeDocument/2006/relationships/hyperlink" Target="https://hal.science/hal-01741874v1" TargetMode="External"/><Relationship Id="rId51" Type="http://schemas.openxmlformats.org/officeDocument/2006/relationships/hyperlink" Target="https://ube.hal.science/hal-01490473v1" TargetMode="External"/><Relationship Id="rId52" Type="http://schemas.openxmlformats.org/officeDocument/2006/relationships/hyperlink" Target="https://hal.science/search/index/?q=*&amp;authFullName_s=Fran&#231;oise Lavocat" TargetMode="External"/><Relationship Id="rId53" Type="http://schemas.openxmlformats.org/officeDocument/2006/relationships/hyperlink" Target="https://hal.science/search/index/?q=*&amp;authFullName_s=St&#233;phane Mac" TargetMode="External"/><Relationship Id="rId54" Type="http://schemas.openxmlformats.org/officeDocument/2006/relationships/hyperlink" Target="https://hal.science/search/index/?q=*&amp;authFullName_s=Honor&#233; d' Urf&#233;" TargetMode="External"/><Relationship Id="rId55" Type="http://schemas.openxmlformats.org/officeDocument/2006/relationships/hyperlink" Target="https://shs.hal.science/halshs-01535698v1" TargetMode="External"/><Relationship Id="rId56" Type="http://schemas.openxmlformats.org/officeDocument/2006/relationships/hyperlink" Target="https://shs.hal.science/halshs-01532050v1" TargetMode="External"/><Relationship Id="rId57" Type="http://schemas.openxmlformats.org/officeDocument/2006/relationships/hyperlink" Target="https://univ-artois.hal.science/hal-03240317v1" TargetMode="External"/><Relationship Id="rId58" Type="http://schemas.openxmlformats.org/officeDocument/2006/relationships/hyperlink" Target="https://hal.science/search/index/?q=*&amp;authFullName_s=Marianne Closson" TargetMode="External"/><Relationship Id="rId59" Type="http://schemas.openxmlformats.org/officeDocument/2006/relationships/hyperlink" Target="https://hal.science/search/index/?q=*&amp;authFullName_s=Jean-Claude Arnould" TargetMode="External"/><Relationship Id="rId60" Type="http://schemas.openxmlformats.org/officeDocument/2006/relationships/hyperlink" Target="https://hal.science/hal-05485761v1" TargetMode="External"/><Relationship Id="rId61" Type="http://schemas.openxmlformats.org/officeDocument/2006/relationships/hyperlink" Target="https://hal.science/hal-04362016v1" TargetMode="External"/><Relationship Id="rId62" Type="http://schemas.openxmlformats.org/officeDocument/2006/relationships/hyperlink" Target="https://dx.doi.org/10.48611/isbn.978-2-406-15960-5.p.0075" TargetMode="External"/><Relationship Id="rId63" Type="http://schemas.openxmlformats.org/officeDocument/2006/relationships/hyperlink" Target="https://hal.science/hal-03971296v1" TargetMode="External"/><Relationship Id="rId64" Type="http://schemas.openxmlformats.org/officeDocument/2006/relationships/hyperlink" Target="https://hal.science/hal-04570377v1" TargetMode="External"/><Relationship Id="rId65" Type="http://schemas.openxmlformats.org/officeDocument/2006/relationships/hyperlink" Target="https://hal.science/search/index/?q=*&amp;authFullName_s=Am&#233;lie Blanckaert" TargetMode="External"/><Relationship Id="rId66" Type="http://schemas.openxmlformats.org/officeDocument/2006/relationships/hyperlink" Target="https://dx.doi.org/10.3917/rlc.384.0100" TargetMode="External"/><Relationship Id="rId67" Type="http://schemas.openxmlformats.org/officeDocument/2006/relationships/hyperlink" Target="https://hal.science/hal-03544746v1" TargetMode="External"/><Relationship Id="rId68" Type="http://schemas.openxmlformats.org/officeDocument/2006/relationships/hyperlink" Target="https://hal.science/search/index/?q=*&amp;authFullName_s=Christian Zonza" TargetMode="External"/><Relationship Id="rId69" Type="http://schemas.openxmlformats.org/officeDocument/2006/relationships/hyperlink" Target="https://hal.science/hal-03544762v1" TargetMode="External"/><Relationship Id="rId70" Type="http://schemas.openxmlformats.org/officeDocument/2006/relationships/hyperlink" Target="https://hal.science/search/index/?q=*&amp;authFullName_s=B&#233;n&#233;dicte Obitz-Lumbroso" TargetMode="External"/><Relationship Id="rId71" Type="http://schemas.openxmlformats.org/officeDocument/2006/relationships/hyperlink" Target="https://shs.hal.science/halshs-01544183v1" TargetMode="External"/><Relationship Id="rId72" Type="http://schemas.openxmlformats.org/officeDocument/2006/relationships/hyperlink" Target="https://shs.hal.science/halshs-01544162v1" TargetMode="External"/><Relationship Id="rId73" Type="http://schemas.openxmlformats.org/officeDocument/2006/relationships/hyperlink" Target="https://shs.hal.science/halshs-01544211v1" TargetMode="External"/><Relationship Id="rId74" Type="http://schemas.openxmlformats.org/officeDocument/2006/relationships/hyperlink" Target="https://shs.hal.science/halshs-01544159v1" TargetMode="External"/><Relationship Id="rId75" Type="http://schemas.openxmlformats.org/officeDocument/2006/relationships/hyperlink" Target="https://shs.hal.science/halshs-01543544v1" TargetMode="External"/><Relationship Id="rId76" Type="http://schemas.openxmlformats.org/officeDocument/2006/relationships/hyperlink" Target="https://hal.science/hal-04521107v1" TargetMode="External"/><Relationship Id="rId77" Type="http://schemas.openxmlformats.org/officeDocument/2006/relationships/hyperlink" Target="https://hal.science/hal-04511124v1" TargetMode="External"/><Relationship Id="rId78" Type="http://schemas.openxmlformats.org/officeDocument/2006/relationships/hyperlink" Target="https://hal.science/search/index/?q=*&amp;authFullName_s=Louise Dehondt" TargetMode="External"/><Relationship Id="rId79" Type="http://schemas.openxmlformats.org/officeDocument/2006/relationships/hyperlink" Target="https://hal.science/search/index/?q=*&amp;authFullName_s=Olivier Guerrier" TargetMode="External"/><Relationship Id="rId80" Type="http://schemas.openxmlformats.org/officeDocument/2006/relationships/hyperlink" Target="https://hal.science/search/index/?q=*&amp;authFullName_s=Nicolas Correard" TargetMode="External"/><Relationship Id="rId81" Type="http://schemas.openxmlformats.org/officeDocument/2006/relationships/hyperlink" Target="https://hal.science/search/index/?q=*&amp;authFullName_s=Guiomar Hautcoeur P&#233;rez-Espejo" TargetMode="External"/><Relationship Id="rId82" Type="http://schemas.openxmlformats.org/officeDocument/2006/relationships/hyperlink" Target="https://dx.doi.org/10.58079/vwgy" TargetMode="External"/><Relationship Id="rId83" Type="http://schemas.openxmlformats.org/officeDocument/2006/relationships/hyperlink" Target="https://shs.hal.science/halshs-01486691v1" TargetMode="External"/><Relationship Id="rId84" Type="http://schemas.openxmlformats.org/officeDocument/2006/relationships/hyperlink" Target="https://hal.science/search/index/?q=*&amp;authFullName_s=Genevi&#232;ve Haroche-Bouzinac" TargetMode="External"/><Relationship Id="rId85" Type="http://schemas.openxmlformats.org/officeDocument/2006/relationships/hyperlink" Target="https://hal.science/search/index/?q=*&amp;authFullName_s=Gabriele Vickermann-Rib&#233;mont" TargetMode="External"/><Relationship Id="rId86" Type="http://schemas.openxmlformats.org/officeDocument/2006/relationships/hyperlink" Target="https://hal.science/hal-03971355v1" TargetMode="External"/><Relationship Id="rId87" Type="http://schemas.openxmlformats.org/officeDocument/2006/relationships/hyperlink" Target="https://hal.science/hal-03971337v1" TargetMode="External"/><Relationship Id="rId88" Type="http://schemas.openxmlformats.org/officeDocument/2006/relationships/hyperlink" Target="https://shs.hal.science/halshs-01544556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Esmein-Sarrazin</dc:title>
  <dc:description>CV</dc:description>
  <dc:subject/>
  <cp:keywords/>
  <cp:category/>
  <cp:lastModifiedBy/>
  <dcterms:created xsi:type="dcterms:W3CDTF">2026-03-16T02:31:29+01:00</dcterms:created>
  <dcterms:modified xsi:type="dcterms:W3CDTF">2026-03-16T02:31:29+01:00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