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Estèle DUPUY </w:t></w:r><w:r><w:rPr><w:color w:val="641e6e"/></w:rPr><w:t xml:space="preserve">Maitresse de Conférences es Sciences du langage, Univ. Poitiers,Langue française médiévale et moderne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estele-dupuy</w:t></w:r></w:hyperlink></w:p><w:p><w:pPr><w:numPr><w:ilvl w:val="0"/><w:numId w:val="1"/></w:numPr></w:pPr><w:r><w:rPr/><w:t xml:space="preserve"> ORCID : </w:t></w:r><w:hyperlink r:id="rId8" w:history="1"><w:r><w:rPr><w:color w:val="#410a8c"/><w:u w:val="single"/></w:rPr><w:t xml:space="preserve">0000-0003-0924-6579</w:t></w:r></w:hyperlink></w:p><w:p><w:pPr><w:numPr><w:ilvl w:val="0"/><w:numId w:val="1"/></w:numPr></w:pPr><w:r><w:rPr/><w:t xml:space="preserve"> IdRef : </w:t></w:r><w:hyperlink r:id="rId9" w:history="1"><w:r><w:rPr><w:color w:val="#410a8c"/><w:u w:val="single"/></w:rPr><w:t xml:space="preserve">061100021</w:t></w:r></w:hyperlink></w:p><w:p><w:pPr><w:numPr><w:ilvl w:val="0"/><w:numId w:val="1"/></w:numPr></w:pPr><w:r><w:rPr/><w:t xml:space="preserve"> VIAF : </w:t></w:r><w:hyperlink r:id="rId10" w:history="1"><w:r><w:rPr><w:color w:val="#410a8c"/><w:u w:val="single"/></w:rPr><w:t xml:space="preserve">65148752242041202350</w:t></w:r></w:hyperlink></w:p><w:p><w:pPr><w:numPr><w:ilvl w:val="0"/><w:numId w:val="1"/></w:numPr></w:pPr><w:r><w:rPr/><w:t xml:space="preserve"> ISNI : </w:t></w:r><w:hyperlink r:id="rId11" w:history="1"><w:r><w:rPr><w:color w:val="#410a8c"/><w:u w:val="single"/></w:rPr><w:t xml:space="preserve">0000000493899122</w:t></w:r></w:hyperlink></w:p><w:p><w:pPr><w:spacing w:before="600"/></w:pPr></w:p><w:p><w:pPr><w:pStyle w:val="Heading2"/></w:pPr><w:r><w:rPr><w:color w:val="1e198e"/><w:b w:val="1"/><w:bCs w:val="1"/></w:rPr><w:t xml:space="preserve">Présentation</w:t></w:r></w:p><w:p><w:pPr><w:spacing w:after="100"/></w:pPr></w:p><w:p><w:pPr/><w:r><w:rPr/><w:t xml:space="preserve">MAITRE DE CONFÉRENCES</w:t></w:r></w:p><w:p><w:pPr/><w:r><w:rPr/><w:t xml:space="preserve">Depuis 2007</w:t></w:r></w:p><w:p><w:pPr/><w:r><w:rPr/><w:t xml:space="preserve">Université de Poitiers</w:t></w:r></w:p><w:p><w:pPr/><w:r><w:rPr/><w:t xml:space="preserve">SECTION 07 : Sciences du langage</w:t></w:r></w:p><w:p><w:pPr><w:pStyle w:val="Heading4"/></w:pPr><w:r><w:rPr/><w:t xml:space="preserve">Linguistique et phonétique générale</w:t></w:r></w:p><w:p><w:pPr/><w:r><w:rPr><w:b w:val="1"/><w:bCs w:val="1"/></w:rPr><w:t xml:space="preserve">Thématiques principales de recherche</w:t></w:r></w:p><w:p><w:pPr/><w:r><w:rPr><w:b w:val="1"/><w:bCs w:val="1"/></w:rPr><w:t xml:space="preserve">Mots clefs</w:t></w:r><w:r><w:rPr/><w:t xml:space="preserve"> : Continuité référentielle (diachronie et linguistique contrastive), sémantique verbale, Référence, passerelles syntactico-sémantiques, cohésion syntaxique, traces d’oralité (corpus ou genres peu étudiés (</w:t></w:r><w:r><w:rPr><w:i w:val="1"/><w:iCs w:val="1"/></w:rPr><w:t xml:space="preserve">Lettres</w:t></w:r><w:r><w:rPr/><w:t xml:space="preserve">…)), langue source/langue de traduction, stéréotypes linguistiques, lexique sonore médiéval dans les textes non littéraires, décloisonenement du genre aujourd'hui dans le discours.</w:t></w:r></w:p><w:p><w:pPr/><w:r><w:rPr><w:b w:val="1"/><w:bCs w:val="1"/></w:rPr><w:t xml:space="preserve">Projection</w:t></w:r><w:r><w:rPr/><w:t xml:space="preserve"> : Dans le souci de travailler plus avant sur les processus associés de réalisation de la continuité référentielle, une évolution thématique est souhaitée vers les sciences cognitives. En 2017, colloque entre linguistique et psychologie sur les Stéréotypes qui donnera lieu à publication en 2020 et études personnelles de psychologie en cours.</w:t></w:r></w:p><w:p><w:pPr/><w:r><w:rPr><w:b w:val="1"/><w:bCs w:val="1"/></w:rPr><w:t xml:space="preserve">Unités de rattachement</w:t></w:r></w:p><w:p><w:pPr><w:pStyle w:val="Heading3"/></w:pPr><w:r><w:rPr><w:b w:val="1"/><w:bCs w:val="1"/></w:rPr><w:t xml:space="preserve">Membre principal</w:t></w:r></w:p><w:p><w:pPr/><w:r><w:rPr/><w:t xml:space="preserve">Depuis octobre 2014 :membre principal de l’équipe d’accueil </w:t></w:r><w:r><w:rPr><w:b w:val="1"/><w:bCs w:val="1"/></w:rPr><w:t xml:space="preserve">FoReLLIS - UR 15076</w:t></w:r><w:r><w:rPr/><w:t xml:space="preserve">, équipe A, « Linguistique inter-langue ».</w:t></w:r></w:p><w:p><w:pPr><w:pStyle w:val="Heading2"/></w:pPr><w:r><w:rPr><w:b w:val="1"/><w:bCs w:val="1"/></w:rPr><w:t xml:space="preserve">Membre associé</w:t></w:r></w:p><w:p><w:pPr/><w:r><w:rPr/><w:t xml:space="preserve">Depuis 2006 :membre associé de l’équipe d’accueil </w:t></w:r><w:r><w:rPr><w:b w:val="1"/><w:bCs w:val="1"/></w:rPr><w:t xml:space="preserve">LLS</w:t></w:r><w:r><w:rPr/><w:t xml:space="preserve"> - </w:t></w:r><w:r><w:rPr><w:b w:val="1"/><w:bCs w:val="1"/></w:rPr><w:t xml:space="preserve">3706</w:t></w:r><w:r><w:rPr/><w:t xml:space="preserve">, équipe de recherche : « Diachronie et variation : Approche pragmatique de la littérature » et « Projet Babel : histoire de la langue » (IUF 2007-2012)</w:t></w:r></w:p><w:p><w:pPr/><w:r><w:rPr><w:b w:val="1"/><w:bCs w:val="1"/></w:rPr><w:t xml:space="preserve">Unités de rattachement antérieures</w:t></w:r></w:p><w:p><w:pPr/><w:r><w:rPr/><w:t xml:space="preserve">2006 - 2014: membre principal de l’UMR </w:t></w:r><w:r><w:rPr><w:b w:val="1"/><w:bCs w:val="1"/></w:rPr><w:t xml:space="preserve">CESCM - UMR 7302 (CNRS),</w:t></w:r><w:r><w:rPr/><w:t xml:space="preserve"> dans l’équipe de recherche : « Lettres Médiévales ». Thématiques : « Moyen français », « Traductions »</w:t></w:r></w:p><w:p><w:pPr/><w:r><w:rPr/><w:t xml:space="preserve">2006 - 2014: membre associé de l’équipe d’accueil </w:t></w:r><w:r><w:rPr><w:b w:val="1"/><w:bCs w:val="1"/></w:rPr><w:t xml:space="preserve">FoReLLIS</w:t></w:r><w:r><w:rPr/><w:t xml:space="preserve"> - </w:t></w:r><w:r><w:rPr><w:b w:val="1"/><w:bCs w:val="1"/></w:rPr><w:t xml:space="preserve">3816</w:t></w:r></w:p><w:p><w:pPr/><w:r><w:rPr/><w:t xml:space="preserve">2004-2006: attachée au </w:t></w:r><w:r><w:rPr><w:b w:val="1"/><w:bCs w:val="1"/></w:rPr><w:t xml:space="preserve">FR 2393</w:t></w:r><w:r><w:rPr/><w:t xml:space="preserve">-</w:t></w:r><w:r><w:rPr><w:b w:val="1"/><w:bCs w:val="1"/></w:rPr><w:t xml:space="preserve">CNRS</w:t></w:r><w:r><w:rPr/><w:t xml:space="preserve"> : Institut de Linguistique Française (</w:t></w:r><w:r><w:rPr><w:b w:val="1"/><w:bCs w:val="1"/></w:rPr><w:t xml:space="preserve">ILF</w:t></w:r><w:r><w:rPr/><w:t xml:space="preserve">)</w:t></w:r></w:p><w:p><w:pPr/><w:r><w:rPr/><w:t xml:space="preserve">2001-2004: membre du </w:t></w:r><w:r><w:rPr><w:b w:val="1"/><w:bCs w:val="1"/></w:rPr><w:t xml:space="preserve">DFEL</w:t></w:r><w:r><w:rPr/><w:t xml:space="preserve">, Diachronie du Français et Evolution de la Langue, </w:t></w:r><w:r><w:rPr><w:b w:val="1"/><w:bCs w:val="1"/></w:rPr><w:t xml:space="preserve">GDR 2349</w:t></w:r><w:r><w:rPr/><w:t xml:space="preserve">, dirigé par Mme Christiane MARCHELLO-NIZIA, Professeur à l’ENS-LSH</w:t></w:r></w:p><w:p><w:pPr/><w:r><w:rPr/><w:t xml:space="preserve">2001-2004:membre du </w:t></w:r><w:r><w:rPr><w:b w:val="1"/><w:bCs w:val="1"/></w:rPr><w:t xml:space="preserve">GReSIL</w:t></w:r><w:r><w:rPr/><w:t xml:space="preserve">-</w:t></w:r><w:r><w:rPr><w:b w:val="1"/><w:bCs w:val="1"/></w:rPr><w:t xml:space="preserve">3267</w:t></w:r><w:r><w:rPr/><w:t xml:space="preserve">, Groupe de Recherche sur l’Indicible en Littérature</w:t></w:r></w:p><w:p><w:pPr/><w:r><w:rPr><w:b w:val="1"/><w:bCs w:val="1"/></w:rPr><w:t xml:space="preserve">Production scientifique en cours</w:t></w:r></w:p><w:p><w:pPr/><w:r><w:rPr><w:b w:val="1"/><w:bCs w:val="1"/></w:rPr><w:t xml:space="preserve">Édition et coordination de volumes collectifs à paraître ou sous presse</w:t></w:r></w:p><w:p><w:pPr/><w:r><w:rPr/><w:t xml:space="preserve">Dupuy, E., Millogo, V. (eds.) (à paraître 2024). </w:t></w:r><w:r><w:rPr><w:i w:val="1"/><w:iCs w:val="1"/></w:rPr><w:t xml:space="preserve">La continuité référentielle ou le choix des mots : études menées sur les textes français et anglais de a fin du Moyen Age et des périodes modernes et contemporaines</w:t></w:r><w:r><w:rPr/><w:t xml:space="preserve">, PUR.</w:t></w:r></w:p><w:p><w:pPr/><w:r><w:rPr/><w:t xml:space="preserve">Dupuy, E., Millogo, V., Lay M.H. (eds.) (sous presse 2020). </w:t></w:r><w:r><w:rPr><w:i w:val="1"/><w:iCs w:val="1"/></w:rPr><w:t xml:space="preserve">La continuité référentielle ou le choix des mots : études menées sur les textes français et anglais de a fin du Moyen Age et des périodes modernes et contemporaines</w:t></w:r><w:r><w:rPr/><w:t xml:space="preserve">, PUR, coll. « Rivages linguistiques ».</w:t></w:r></w:p><w:p><w:pPr/><w:r><w:rPr><w:b w:val="1"/><w:bCs w:val="1"/></w:rPr><w:t xml:space="preserve">Chapitre d’ouvrage ou articles à paraître ou sous presse</w:t></w:r></w:p><w:p><w:pPr/><w:r><w:rPr/><w:t xml:space="preserve">Valière J.-Ch., Dupuy E., Carvalho P., Bertholon B. and Polack J.-D. (à paraître en 2024). « The Acoustic Intentionality of the Montivilliers Nuns. Is the Concept of ‘Reverberation’ Anachronistic in the Study of Old Buildings?  &amp;quot;, in </w:t></w:r><w:r><w:rPr><w:i w:val="1"/><w:iCs w:val="1"/></w:rPr><w:t xml:space="preserve">Music and Sacred Architecture - Aural Architectures of the Divine. Sacred Spaces, Sound and Rite in Transcultural Perspectives</w:t></w:r><w:r><w:rPr/><w:t xml:space="preserve">, ed. Tobias C. Weissmann.</w:t></w:r></w:p><w:p><w:pPr/><w:r><w:rPr/><w:t xml:space="preserve">Dupuy, E. (sous presse 2020). « La continuité référentielle comme élément d’identification de l’oral représenté : le cas des lettres autographes de Commynes ». In : </w:t></w:r><w:r><w:rPr><w:i w:val="1"/><w:iCs w:val="1"/></w:rPr><w:t xml:space="preserve">La continuité référentielle ou le choix des mots : études menées sur les textes français et anglais de a fin du Moyen Age et des périodes modernes et contemporaines</w:t></w:r><w:r><w:rPr/><w:t xml:space="preserve">, E. Dupuy, V. Millogo, M.H. Lay (eds.), PUR.</w:t></w:r></w:p><w:p><w:pPr/><w:r><w:rPr/><w:t xml:space="preserve">Dupuy, E. (2020). « Commynes – Mémoires : l’émancipation syntactico-sémantique à l’origine d’un genre ? », </w:t></w:r><w:r><w:rPr><w:i w:val="1"/><w:iCs w:val="1"/></w:rPr><w:t xml:space="preserve">Romanica Silesiana.</w:t></w:r></w:p><w:p><w:pPr/><w:r><w:rPr/><w:t xml:space="preserve">Dupuy, E. et Limousin, L. (2015b). « Pronom relatifs lequel vs -qu- : conséquences pour la continuité référentielle des propositions relatives ; Etude diachronique de l’ancien au moyen français ». In : </w:t></w:r><w:r><w:rPr><w:i w:val="1"/><w:iCs w:val="1"/></w:rPr><w:t xml:space="preserve">Relatives et autres subordonnées - regards croisés en linguistique, acquisition et didactique, Presses Universitaires de Rennes (PUR)</w:t></w:r><w:r><w:rPr/><w:t xml:space="preserve">. ISBN : 978-2-7535-4001-9.</w:t></w:r></w:p><w:p><w:pPr/><w:r><w:rPr/><w:t xml:space="preserve">Dupuy, E. (2012b). « Du récit au discours indirect : choix défini des expressions anaphoriques en moyen français ». </w:t></w:r><w:r><w:rPr><w:i w:val="1"/><w:iCs w:val="1"/></w:rPr><w:t xml:space="preserve">Anaphore et anaphoriques. Presses Universitaires de Rouen et du Havre</w:t></w:r><w:r><w:rPr/><w:t xml:space="preserve">, ISBN13 : 978-2-87775-539-8.</w:t></w:r></w:p><w:p><w:pPr/><w:r><w:rPr/><w:t xml:space="preserve">Dupuy, E. et Féron, C. (2012a). « Résonner, réfléchir/réflexion, retentir/retentissement, écho : approche sémantique diachronique de la terminologie liée au rôle des pots acoustiques » ; In : B. Palazzo-Bertholon et J.Ch. Valière (Dir), </w:t></w:r><w:r><w:rPr><w:i w:val="1"/><w:iCs w:val="1"/></w:rPr><w:t xml:space="preserve">Archéologie du son. Les dispositifs de pots acoustiques dans les édifices anciens, Suppl. au Bulletin monumental</w:t></w:r><w:r><w:rPr/><w:t xml:space="preserve">, Paris, ISBN : 978-2-901837-41-1.</w:t></w:r></w:p><w:p><w:pPr/><w:r><w:rPr/><w:t xml:space="preserve">Dupuy, E. (2010c). « Les constructions référentielles inter-définitionnelles en Moyen Français : les emplois du déterminant possessif et/ou du complément de détermination » ; In : Combettes, B. et Guillot, C. et alii (éds), </w:t></w:r><w:r><w:rPr><w:i w:val="1"/><w:iCs w:val="1"/></w:rPr><w:t xml:space="preserve">Le changement en français</w:t></w:r><w:r><w:rPr/><w:t xml:space="preserve">. Berne : Peter Lang, ISBN13 : 978-3-0343-0079-7.</w:t></w:r></w:p><w:p><w:pPr/><w:r><w:rPr/><w:t xml:space="preserve">Dupuy-Parant, E. (2008a). « Le verbe au cœur de la continuité référentielle : Unité structurante et maillage inter-verbal des systèmes valentico-référentiels ». In : Fagard, B. Prévost, S. Combettes B. et Bertrand O. (éds) (2008). </w:t></w:r><w:r><w:rPr><w:i w:val="1"/><w:iCs w:val="1"/></w:rPr><w:t xml:space="preserve">Evolutions en français, études de linguistique diachronique</w:t></w:r><w:r><w:rPr/><w:t xml:space="preserve">. Paris : Peter Lang, vol. 86, 63-85. ISBN : 978-3-03911-702-4.</w:t></w:r></w:p><w:p><w:pPr/><w:r><w:rPr><w:b w:val="1"/><w:bCs w:val="1"/></w:rPr><w:t xml:space="preserve">Articles de revues internationales à comité de lecture en double aveugle</w:t></w:r><w:r><w:rPr/><w:t xml:space="preserve">Dupuy, E. (2020c). « Commynes – Mémoires : l’émancipation syntactico-sémantique à l’origine d’un genre ? », </w:t></w:r><w:r><w:rPr><w:i w:val="1"/><w:iCs w:val="1"/></w:rPr><w:t xml:space="preserve">Romanica Silesiana</w:t></w:r><w:r><w:rPr/><w:t xml:space="preserve"> 16 n°2. 289-305. ISSN 2353-9887. ID 0000-0003-0924-6579.</w:t></w:r></w:p><w:p><w:pPr/><w:r><w:rPr/><w:t xml:space="preserve">Dupuy, E. et Féron, C. (2016). « Contribution à l’étude diachronique du vocabulaire relatif au son : remarques sur la traduction du livre V du De architectura de Vitruve par Jean Martin (1547) », </w:t></w:r><w:r><w:rPr><w:i w:val="1"/><w:iCs w:val="1"/></w:rPr><w:t xml:space="preserve">Romanica Wratislaviensia 63 - Mots en listes : usages et fonction</w:t></w:r><w:r><w:rPr/><w:t xml:space="preserve">, Joanna Jakubowska et Witold Ucherek (dir.), Wydawnictwo Uniwersytetu Wroclawskiego, Wroclaw (Pologne), pages 21-40.</w:t></w:r></w:p><w:p><w:pPr/><w:r><w:rPr/><w:t xml:space="preserve">Dupuy, E. (2010b). « Sortir du lot : quelle expression anaphorique est utilisée lors de l’extraction d’un référent de son groupe référentiel ? », </w:t></w:r><w:r><w:rPr><w:i w:val="1"/><w:iCs w:val="1"/></w:rPr><w:t xml:space="preserve">Actes en ligne du 2ème Congrès mondial de linguistique française (CMLF-10) - </w:t></w:r><w:hyperlink r:id="rId12" w:history="1"><w:r><w:rPr><w:color w:val="#410a8c"/><w:i w:val="1"/><w:iCs w:val="1"/><w:u w:val="single"/></w:rPr><w:t xml:space="preserve">www.linguistiquefrançaise.org</w:t></w:r></w:hyperlink><w:r><w:rPr/><w:t xml:space="preserve"> , Paris : EDP Sciences, ISBN13 : 978-2-7598-0534-1 - CD-Rom : _ISBN13 : 978-2-7598-0534-1, 2010.</w:t></w:r></w:p><w:p><w:pPr/><w:r><w:rPr/><w:t xml:space="preserve">Dupuy-Parant, E. (2008b).  « La portée de la comparaison, de la métaphore et de la métonymie sur la continuité référentielle en moyen français (section « diachronie, histoire de la langue ») ». </w:t></w:r><w:r><w:rPr><w:i w:val="1"/><w:iCs w:val="1"/></w:rPr><w:t xml:space="preserve">Actes en ligne du 1er Congrès mondial de linguistique française (CMLF-08)</w:t></w:r><w:r><w:rPr/><w:t xml:space="preserve"> - </w:t></w:r><w:hyperlink r:id="rId12" w:history="1"><w:r><w:rPr><w:color w:val="#410a8c"/><w:u w:val="single"/></w:rPr><w:t xml:space="preserve">www.linguistiquefrançaise.org</w:t></w:r></w:hyperlink><w:r><w:rPr/><w:t xml:space="preserve">, Paris : EDP Sciences, ISBN : 978-2-7598-0358-3 – CD-Rom : ISBN : 978-2-7598-0359-0, 2008.</w:t></w:r></w:p><w:p><w:pPr/><w:r><w:rPr/><w:t xml:space="preserve">**Articles de revues nationales à comité de lecture **</w:t></w:r></w:p><w:p><w:pPr/><w:r><w:rPr/><w:t xml:space="preserve">Dupuy, E. (2015a). « Récit, Discours Direct et Discours Indirect : passerelles référentielles en moyen français », </w:t></w:r><w:r><w:rPr><w:i w:val="1"/><w:iCs w:val="1"/></w:rPr><w:t xml:space="preserve">Corela</w:t></w:r><w:r><w:rPr/><w:t xml:space="preserve"> [En ligne], 13-1 | 2015. URL : </w:t></w:r><w:hyperlink r:id="rId13" w:history="1"><w:r><w:rPr><w:color w:val="#410a8c"/><w:u w:val="single"/></w:rPr><w:t xml:space="preserve">http://corela.revues.org/3944</w:t></w:r></w:hyperlink><w:r><w:rPr/><w:t xml:space="preserve">. ISSN électronique 1638-573X.</w:t></w:r></w:p><w:p><w:pPr/><w:r><w:rPr/><w:t xml:space="preserve">Dupuy, E. (2013). « La cataphore : Approche diachronique et émergence dans la prose du moyen français », </w:t></w:r><w:r><w:rPr><w:i w:val="1"/><w:iCs w:val="1"/></w:rPr><w:t xml:space="preserve">Le moyen français</w:t></w:r><w:r><w:rPr/><w:t xml:space="preserve"> 73. 49-87. ISBN : 978-2-503-54363-5.</w:t></w:r></w:p><w:p><w:pPr/><w:r><w:rPr/><w:t xml:space="preserve">Dupuy-Parant, E. (2008c). « Règles syntactico-sémantiques de la continuité référentielle : fréquence d’application à la traduction de Premierfait du Decameron de Bocasse ». </w:t></w:r><w:r><w:rPr><w:i w:val="1"/><w:iCs w:val="1"/></w:rPr><w:t xml:space="preserve">Le moyen français</w:t></w:r><w:r><w:rPr/><w:t xml:space="preserve"> 63. 43-72. ISBN : 978-2-503-52790-1.</w:t></w:r></w:p><w:p><w:pPr/><w:r><w:rPr/><w:t xml:space="preserve">**Articles publié de conférences internationales, congrés et colloques **</w:t></w:r></w:p><w:p><w:pPr/><w:r><w:rPr/><w:t xml:space="preserve">Valière J.-Ch., Dupuy E., Palazzo B. (2019), « From Methodology to Archeoacoustics in the Time of Scripture : Complex Dialogue Between Archaeological Evidence, Texts from Scholars and Written Mentions”. </w:t></w:r><w:r><w:rPr><w:i w:val="1"/><w:iCs w:val="1"/></w:rPr><w:t xml:space="preserve">Actes de Proceedings of the 23rd International Congress on Acoustics</w:t></w:r><w:r><w:rPr/><w:t xml:space="preserve">, 9 to 13 september 2019 in Aachen, Germany.</w:t></w:r></w:p><w:p><w:pPr/><w:r><w:rPr/><w:t xml:space="preserve">Dupuy, E., J.Ch. Valière, et Féron, C. (2016). « Évolution du mot résonance et des mots de même base à partir du 15e siècle : textes techniques, traduction de Vitruve par Jean Martin », </w:t></w:r><w:r><w:rPr><w:i w:val="1"/><w:iCs w:val="1"/></w:rPr><w:t xml:space="preserve">Actes du 13e Congrès Français d'acoustique & colloque Vibrations, Shocks and Noise</w:t></w:r><w:r><w:rPr/><w:t xml:space="preserve">, Le Mans, p. 2115-2119, ISBN : 978-3-200-03433-4.</w:t></w:r></w:p><w:p><w:pPr/><w:r><w:rPr/><w:t xml:space="preserve">Dupuy-Parant, E. (2010a), « La voix passive et les auxiliaires de voix en moyen français : Maillage inter-verbal des systèmes valentico-référentiels », Description historique et contrastive des langues romanes. </w:t></w:r><w:r><w:rPr><w:i w:val="1"/><w:iCs w:val="1"/></w:rPr><w:t xml:space="preserve">Actes du 25e Colloque International de Linguistique et Philologie Romane</w:t></w:r><w:r><w:rPr/><w:t xml:space="preserve">, section 5. Innsbruck, Autriche : Éditions Niemeyer, ISBN13 :978-902571-15-1.</w:t></w:r></w:p><w:p><w:pPr/><w:r><w:rPr/><w:t xml:space="preserve">Dupuy-Parant, E. (2007). Les expressions anaphoriques : fréquence et contraintes linguistiques en récit dans les chaînes anaphoriques du XIVe au XVe siècle. In : Vanderheyden, A., De Mulder, W., Mortelmans, J. & Venckeleer, Th. (éds.) (2007). </w:t></w:r><w:r><w:rPr><w:i w:val="1"/><w:iCs w:val="1"/></w:rPr><w:t xml:space="preserve">Texte et discours en moyen français, Actes du XIe Colloque international sur le moyen français</w:t></w:r><w:r><w:rPr/><w:t xml:space="preserve">. Turnhout : Brepols. (coll. « Texte, codex et contexte, 3 »), p. 11-24.</w:t></w:r></w:p><w:p><w:pPr/><w:r><w:rPr><w:b w:val="1"/><w:bCs w:val="1"/></w:rPr><w:t xml:space="preserve">Collaboration à travail d'édition</w:t></w:r></w:p><w:p><w:pPr/><w:r><w:rPr/><w:t xml:space="preserve">Galderisi, Cl., Vincensini, J.-J. (eds.), (2018), </w:t></w:r><w:r><w:rPr><w:i w:val="1"/><w:iCs w:val="1"/></w:rPr><w:t xml:space="preserve">Le Dit des trois morts et des trois vifs : édition, traduction et études des versions médiévales (essai de ‘translatio’ collective)</w:t></w:r><w:r><w:rPr/><w:t xml:space="preserve">, Brepols, 216 p., ISBN : 978-2-503-57972-6.</w:t></w:r></w:p><w:p><w:pPr/><w:r><w:rPr><w:b w:val="1"/><w:bCs w:val="1"/></w:rPr><w:t xml:space="preserve">Communications invitées</w:t></w:r></w:p><w:p><w:pPr/><w:r><w:rPr/><w:t xml:space="preserve">Dupuy, E. & Valiere, J.-C. (2017), « Pots acoustiques dans les églises françaises ; Filiation antique ou innovation médiévale ? Sources et analyse des textes », Séminaire, École de technologie supérieure (ÉTS), Montréal, Québec, Canada, sur l'invitation de M. Olivier Doutres, 4 juillet 2017.</w:t></w:r></w:p><w:p><w:pPr/><w:r><w:rPr/><w:t xml:space="preserve">Dupuy, E. (2014), « Approches linguistiques dans le cadre des recherches sur les dispositifs acoustiques », Séminaire « Histoire de la construction » organisé par R. Carvais et Ph. Bernardi, Laboratoire de médiévistique occidentale de Paris, Centre de théorie et analyse du droit et Ecole nationale supérieure d’Architecture Paris-Malaquais, Paris, 8 décembre 2014.</w:t></w:r></w:p><w:p><w:pPr/><w:r><w:rPr><w:b w:val="1"/><w:bCs w:val="1"/></w:rPr><w:t xml:space="preserve">Communications sélectionnées sur proposition anonymée suivie d'une publication</w:t></w:r></w:p><w:p><w:pPr/><w:r><w:rPr/><w:t xml:space="preserve">Dupuy, E., Valière, J.-C., Bertholon-Palazzo, B., Carvalho, P., Fiala, D. & Zara, V. (2017), « The contribution of human sciences to the interpretation of theuse of acoustic pots in France and in bordering countries from the 12th to the 17th century ». </w:t></w:r><w:r><w:rPr><w:i w:val="1"/><w:iCs w:val="1"/></w:rPr><w:t xml:space="preserve">Acoustics '17 Boston</w:t></w:r><w:r><w:rPr/><w:t xml:space="preserve">, Boston USA, 25–29 June 2017, le 28 juin 2017. La conférence présentait l'apport de la linguistique et plus précisément d'études de lexicologie diachronique des termes relatifs au son utilisés dans les manuscrits ou traductions, termes aujourd'hui dits acoustiques.</w:t></w:r></w:p><w:p><w:pPr/><w:r><w:rPr/><w:t xml:space="preserve">Dupuy, E., J.Ch. Valière, et Féron, C. (2016). « Évolution du mot </w:t></w:r><w:r><w:rPr><w:i w:val="1"/><w:iCs w:val="1"/></w:rPr><w:t xml:space="preserve">résonance</w:t></w:r><w:r><w:rPr/><w:t xml:space="preserve"> et des mots de même base à partir du 15e siècle : textes techniques, traduction de Vitruve par Jean Martin », </w:t></w:r><w:r><w:rPr><w:i w:val="1"/><w:iCs w:val="1"/></w:rPr><w:t xml:space="preserve">Actes du Congrès Français d'acoustique CFA 2016</w:t></w:r><w:r><w:rPr/><w:t xml:space="preserve">.</w:t></w:r></w:p><w:p><w:pPr/><w:r><w:rPr/><w:t xml:space="preserve">Dupuy, E. (2014), « Lettres et mémoires : similitudes syntactico-sémantiques et traces d’oralité - La cohésion syntaxique et la continuité référentielle chez Commynes (Mémoires et Lettres autographes) », </w:t></w:r><w:r><w:rPr><w:i w:val="1"/><w:iCs w:val="1"/></w:rPr><w:t xml:space="preserve">SIDF : L’histoire du français : nouvelles approches, nouveaux terrains, nouveaux traitements</w:t></w:r><w:r><w:rPr/><w:t xml:space="preserve">, Murrey Edward College, Université de Cambridge, 6-8 janvier 2014.</w:t></w:r></w:p><w:p><w:pPr/><w:r><w:rPr/><w:t xml:space="preserve">(28) Dupuy, E. (2010), (communication sélectionnée sur article fini anomymé), « Sortir du lot : quelle expression anaphorique est utilisée lors de l’extraction d’un référent de son groupe référentiel ? », </w:t></w:r><w:r><w:rPr><w:i w:val="1"/><w:iCs w:val="1"/></w:rPr><w:t xml:space="preserve">Actes en ligne du 2ème Congrès mondial de linguistique française (CMLF-10)</w:t></w:r><w:r><w:rPr/><w:t xml:space="preserve">, juillet 2010. </w:t></w:r><w:hyperlink r:id="rId12" w:history="1"><w:r><w:rPr><w:color w:val="#410a8c"/><w:u w:val="single"/></w:rPr><w:t xml:space="preserve">www.linguistiquefrançaise.org</w:t></w:r></w:hyperlink><w:r><w:rPr/><w:t xml:space="preserve">.</w:t></w:r></w:p><w:p><w:pPr/><w:r><w:rPr/><w:t xml:space="preserve">(29) Dupuy, E. (2009), « Du récit au discours indirect : « choix défini » des expressions anaphoriques en moyen français ». Communication dans le cadre du Colloque *Anaphore et anaphoriques : diversité des grammèmes, diversité des langues *, Université de Rouen, 14, 15 et 16 mai 2009.</w:t></w:r></w:p><w:p><w:pPr/><w:r><w:rPr/><w:t xml:space="preserve">(30) Dupuy, E. (2008c), « Les constructions référentielles inter-définitionnelles en Moyen Français : les emplois du déterminant possessif et/ou du complément de détermination », </w:t></w:r><w:r><w:rPr><w:i w:val="1"/><w:iCs w:val="1"/></w:rPr><w:t xml:space="preserve">DIACHRO 4</w:t></w:r><w:r><w:rPr/><w:t xml:space="preserve">, 22-24 octobre 2008, Madrid.</w:t></w:r></w:p><w:p><w:pPr/><w:r><w:rPr/><w:t xml:space="preserve">(31) Dupuy, E. (2008b), « Règles syntactico-sémantiques de la continuité référentielle : fréquence d’application à une traduction de français médiéval », communication dans le cadre du </w:t></w:r><w:r><w:rPr><w:i w:val="1"/><w:iCs w:val="1"/></w:rPr><w:t xml:space="preserve">IIIe Colloque International de l’AIEMF : « “Mettre en prose” aux XIVe-XVIe siècles Approches linguistiques, philologiques, littéraires »</w:t></w:r><w:r><w:rPr/><w:t xml:space="preserve">, Gargnano del Garda, Italie, 28-31 mai 2008.</w:t></w:r></w:p><w:p><w:pPr/><w:r><w:rPr/><w:t xml:space="preserve">(32) Dupuy-Parant, E. (2008a), (communication sélectionnée sur article fini anomymé), « La portée de la comparaison, de la métaphore et de la métonymie sur la continuité référentielle en moyen français », section « diachronie, histoire de la langue ». </w:t></w:r><w:r><w:rPr><w:i w:val="1"/><w:iCs w:val="1"/></w:rPr><w:t xml:space="preserve">CMLF-08</w:t></w:r><w:r><w:rPr/><w:t xml:space="preserve">, 9-12 juillet 2008, Paris. </w:t></w:r><w:hyperlink r:id="rId12" w:history="1"><w:r><w:rPr><w:color w:val="#410a8c"/><w:u w:val="single"/></w:rPr><w:t xml:space="preserve">www.linguistiquefrançaise.org</w:t></w:r></w:hyperlink><w:r><w:rPr/><w:t xml:space="preserve">.</w:t></w:r></w:p><w:p><w:pPr/><w:r><w:rPr/><w:t xml:space="preserve">(33) Dupuy-Parant, E. (2007), « La voix passive et les auxiliaires de voix en moyen français : Maillage inter-verbal des systèmes valentico-référentiels », </w:t></w:r><w:r><w:rPr><w:i w:val="1"/><w:iCs w:val="1"/></w:rPr><w:t xml:space="preserve">25e Colloque International de Linguistique et Philologie Romane</w:t></w:r><w:r><w:rPr/><w:t xml:space="preserve">, section 5, 3-8 septembre 2007, Innsbruck, Autriche.</w:t></w:r></w:p><w:p><w:pPr/><w:r><w:rPr/><w:t xml:space="preserve">(34) Dupuy-Parant, E. (2006), « Le verbe au cœur de la continuité référentielle : Unité structurante et maillage inter-verbal des systèmes valentico-référentiels, </w:t></w:r><w:r><w:rPr><w:i w:val="1"/><w:iCs w:val="1"/></w:rPr><w:t xml:space="preserve">DIACHRO 3</w:t></w:r><w:r><w:rPr/><w:t xml:space="preserve">, septembre 2006, Paris.</w:t></w:r></w:p><w:p><w:pPr/><w:r><w:rPr/><w:t xml:space="preserve">(35) Dupuy-Parant, E. (2005), « Les expressions anaphoriques : fréquence et contraintes linguistiques en récit dans les chaînes anaphoriques du XIVe au XVe siècle », </w:t></w:r><w:r><w:rPr><w:i w:val="1"/><w:iCs w:val="1"/></w:rPr><w:t xml:space="preserve">XIe Colloque international sur le moyen français</w:t></w:r><w:r><w:rPr/><w:t xml:space="preserve">, 19-21 mai 2005, Anvers.</w:t></w:r></w:p><w:p><w:pPr/><w:r><w:rPr><w:b w:val="1"/><w:bCs w:val="1"/></w:rPr><w:t xml:space="preserve">Communications sélectionnées, sans actes</w:t></w:r></w:p><w:p><w:pPr/><w:r><w:rPr/><w:t xml:space="preserve">Valière J.-Ch., Carvalho, P., Palazzo-Bertholon, B., Fiala, D., Zara, V., Dupuy, E., Polack, J.-D. (2018), « On the intention to modify sound propagation in medieval and modern workschip places: the case of the abbaye de Montivilliers”, EAA 2018, Barcelona, 5-8 september.</w:t></w:r></w:p><w:p><w:pPr/><w:r><w:rPr/><w:t xml:space="preserve">Dupuy, E., Valière, J.-C., Bertholon-Palazzo, B., Carvalho, P., Fiala, D. & Zara, V. (2017), « The contribution of human sciences to the interpretation of theuse of acoustic pots in France and in bordering countries from the 12th to the 17th century ». </w:t></w:r><w:r><w:rPr><w:i w:val="1"/><w:iCs w:val="1"/></w:rPr><w:t xml:space="preserve">Acoustics '17 Boston, Boston USA</w:t></w:r><w:r><w:rPr/><w:t xml:space="preserve">, 25–29 June 2017, le 28 juin 2017. La conférence présentait l'apport de la linguistique et plus précisément d'études de lexicologie diachronique des termes relatifs au son utilisés dans les manuscrits ou traductions, termes aujourd'hui dits acoustiques.</w:t></w:r></w:p><w:p><w:pPr/><w:r><w:rPr/><w:t xml:space="preserve">Dupuy, E. (2015), « L’infinitif ou comment hériter de son agent ? ». Communication dans le cadre du* colloque sur « La continuité référentielle : Le Choix des Mots 2015 »*, Poitiers, le 27 octobre 2015. Sans actes.</w:t></w:r></w:p><w:p><w:pPr/><w:r><w:rPr/><w:t xml:space="preserve">Dupuy E., Féron C., Palazzo-Bertholon B., Valiere J.-C. (2012), « Poteries acoustiques dans les églises médiévales et modernes : La question de l'intention et de la description fonctionnelle à partir d'une étude diachronique du vocabulaire de l'acoustique », </w:t></w:r><w:r><w:rPr><w:i w:val="1"/><w:iCs w:val="1"/></w:rPr><w:t xml:space="preserve">Silences et sons du Moyen-âge à nos jours : perceptions, identités sonores et patrimonialisation, Colloque Labex PATRIMA</w:t></w:r><w:r><w:rPr/><w:t xml:space="preserve">, St Quentin en Yvelines, 2012.</w:t></w:r></w:p><w:p><w:pPr/><w:r><w:rPr/><w:t xml:space="preserve">Dupuy, E. (2005), « Les redénominations : fréquence, nature et contexte linguistique, situationnel et extralinguistique dans les chaînes anaphoriques du XIVème au XVIème siècle », communication dans le cadre du </w:t></w:r><w:r><w:rPr><w:i w:val="1"/><w:iCs w:val="1"/></w:rPr><w:t xml:space="preserve">Colloque : « Matérialités de l’activité de nomination : Formes, discours, représentations »</w:t></w:r><w:r><w:rPr/><w:t xml:space="preserve">, Université Paris III, 11 et 12 mars 2005.</w:t></w:r></w:p><w:p><w:pPr/><w:r><w:rPr/><w:t xml:space="preserve">Dupuy, E. (2003), « Les chaînes anaphoriques en discours direct au XVIème siècle : comment assurent-elles une continuité référentielle au sein du discours et au-delà ? », </w:t></w:r><w:r><w:rPr><w:i w:val="1"/><w:iCs w:val="1"/></w:rPr><w:t xml:space="preserve">communication poster dans le cadre des Journées d’Etudes TOUlousaines en sciences du langage</w:t></w:r><w:r><w:rPr/><w:t xml:space="preserve">, Université Toulouse-Le Mirail, 7 et 8 novembre 2003.</w:t></w:r></w:p><w:p><w:pPr/><w:r><w:rPr/><w:t xml:space="preserve">et autres conférences invitées en laboratoires de recherche...</w:t></w:r></w:p><w:p><w:pPr/><w:r><w:rPr><w:b w:val="1"/><w:bCs w:val="1"/></w:rPr><w:t xml:space="preserve">Travaux académiques</w:t></w:r></w:p><w:p><w:pPr/><w:r><w:rPr/><w:t xml:space="preserve">Dupuy-Parant, E. (2006), </w:t></w:r><w:r><w:rPr><w:i w:val="1"/><w:iCs w:val="1"/></w:rPr><w:t xml:space="preserve">La continuité référentielle en moyen français : règles syntactico-sémantiques.</w:t></w:r><w:r><w:rPr/><w:t xml:space="preserve"> Thèse de Doctorat. Le Mans : Université du Maine, doctorat, </w:t></w:r><w:hyperlink r:id="rId14" w:history="1"><w:r><w:rPr><w:color w:val="#410a8c"/><w:u w:val="single"/></w:rPr><w:t xml:space="preserve">http://cyberdoc.univ-lemans.fr/theses/2006/2006LEMA3001.pdf</w:t></w:r></w:hyperlink><w:r><w:rPr/><w:t xml:space="preserve">, dir. par Ch. MARCHELLO-NIZIA, PR ENS et de M. J. BLANCHARD, PR, Université du Maine, Le Mans.</w:t></w:r></w:p><w:p><w:pPr/><w:r><w:rPr/><w:t xml:space="preserve">Dupuy-Parant, E. (2000-2001), </w:t></w:r><w:r><w:rPr><w:i w:val="1"/><w:iCs w:val="1"/></w:rPr><w:t xml:space="preserve">La phrase de Commynes : du manuscrit à l'imprimé.</w:t></w:r><w:r><w:rPr/><w:t xml:space="preserve"> « Etude diachronique de la phrase dans les Mémoires de Commynes à travers les manques de cohésion syntaxique : définition d'une écriture novatrice », Université du Maine, D.E.A., Le Mans, 157 p., dir. par J. BLANCHARD PR, Université du Mans.</w:t></w:r></w:p><w:p><w:pPr/><w:r><w:rPr/><w:t xml:space="preserve">Dupuy-Parant, E. (1999-2000), </w:t></w:r><w:r><w:rPr><w:i w:val="1"/><w:iCs w:val="1"/></w:rPr><w:t xml:space="preserve">L'éditeur orfèvre du texte.</w:t></w:r><w:r><w:rPr/><w:t xml:space="preserve">« Etude diachronique de la syntaxe dans les </w:t></w:r><w:r><w:rPr><w:i w:val="1"/><w:iCs w:val="1"/></w:rPr><w:t xml:space="preserve">Mémoires</w:t></w:r><w:r><w:rPr/><w:t xml:space="preserve"> de Philippe de Commynes par comparaison entre deux états de ce même texte : le manuscrit Dobrée de 1524 et l'édition Sauvage de 1552 », Université du Maine, Maîtrise, Le Mans, 121 p, dir. Corinne FERON, MCF, Université du Mans.</w:t></w:r></w:p><w:p><w:pPr/><w:r><w:rPr><w:b w:val="1"/><w:bCs w:val="1"/></w:rPr><w:t xml:space="preserve">Programmes régionaux et (inter-)nationaux récents</w:t></w:r></w:p><w:p><w:pPr/><w:r><w:rPr/><w:t xml:space="preserve">Depuis 2020 : Participation à l’ANR DIVTAL, DIgital VITALity and visibility of languages of France: linguistic descriptions and annotated corpora – portée par Marianne Vergez-Couret. Objectif : accroître la vitalité et la visibilité de plusieurs langues de France : l’alsacien, le corse, l’occitan et le poitevin-saintongeais. Il se situe à la croisée de la linguistique descriptive et de la linguistique de corpus. Ses objectifs sont de constituer des corpus monolingues, annotés dans le cadre d’« Universal Dependencies », produire des descriptions complètes et actualisées et des formalisations linguistiques, sensibiliser la communauté du TAL aux problématiques des langues non standardisées, partager et transférer les expériences et outils et explorer les méthodes.</w:t></w:r></w:p><w:p><w:pPr/><w:r><w:rPr/><w:t xml:space="preserve">2017-2020 : Participation au projet CPER/AAP CONDE : « La constitution du droit médiéval européen : 6 siècles de coutumiers normands » (dir. Isabelle Bretthauer et Pierre Larrivée) </w:t></w:r><w:hyperlink r:id="rId15" w:history="1"><w:r><w:rPr><w:color w:val="#410a8c"/><w:u w:val="single"/></w:rPr><w:t xml:space="preserve">https://conde.hypotheses.org/a-propos</w:t></w:r></w:hyperlink></w:p><w:p><w:pPr/><w:r><w:rPr/><w:t xml:space="preserve">2017-2024 : APP Langues régionales (dir. Marie-Hélène Lay) – FoReLLIS A – E. Dupuy responsable de l’exposition itinérante du Fonds Phono-Ethnographique Valière en collaboration avec les archives départementales de la Vienne qui se tiendra en 2020 à Poitiers et circule depuis.</w:t></w:r></w:p><w:p><w:pPr/><w:r><w:rPr/><w:t xml:space="preserve">			2017 : Contribution au dépôt aux archives départementales de la Vienne à Poitiers du fonds -phono-ethnographique Valière (cf. dir. adjoint, P. Carouge, resp.) de 1947 bandes magnétiques d’enquêtes allant de 1964 à 2010, véritable mine de renseignements ethnologiques, ethnographiques, linguistiques (langues régionales représentées : occitan – Limousin et Languedocien –, poitevin Saintogeais, gallo et wallon et à la marge portugais et hongrois).			2021 : Porteure, coordinatrice d'une équipe de recherche et co-auteure d’une Exposition scientifique et grand public multi-modale itinérante, &amp;quot;Le fonds phono-ethnographique Valière au cœur des langues régionales&amp;quot;. L’exposition s’est tenue à l’Espace Mendès France de Poitiers du 26/11/2021 au 02/01/2022 :</w:t></w:r></w:p><w:p><w:pPr/><w:hyperlink r:id="rId16" w:history="1"><w:r><w:rPr><w:color w:val="#410a8c"/><w:u w:val="single"/></w:rPr><w:t xml:space="preserve">https://emf.fr/ec3_event/le-fonds-valiere-aux-archives-de-la-vienne-les-archives-sonores-dun-ethnologue-de-leur-collecte-a-leur-consultation/</w:t></w:r></w:hyperlink><w:r><w:rPr/><w:t xml:space="preserve"> et </w:t></w:r><w:hyperlink r:id="rId17" w:history="1"><w:r><w:rPr><w:color w:val="#410a8c"/><w:u w:val="single"/></w:rPr><w:t xml:space="preserve">https://emf.fr/ec3_event/fonds-phono-ethnographique-valiere-au-coeur-des-langues-et-cultures-regionales/</w:t></w:r></w:hyperlink><w:r><w:rPr/><w:t xml:space="preserve"> Cette exposition pensée pour être itinérante (en France, au Québec et peut-être en Espagne et en Pologne) a été exposée à nouveau du 2/11/2022 au 14/11/2022 à l’Université de Poitiers et d'octobre 2023 à janvier 2024 à Parthenay, au CERDO.</w:t></w:r></w:p><w:p><w:pPr/><w:r><w:rPr/><w:t xml:space="preserve">2014-2020 : Direction d’une sous-action au CP(E)R FEDER – FoReLLIS A - PARICIC : Action 1 : Conservation et valorisation des patrimoines (Coord. sc. : Susan Finding) : sous-action « Interactions culturelles, historiques et linguistiques entre anglais et français sur la période médiévale et éclairages dialectaux médiévaux et modernes sur le territoire du Poitou-Charentes » (dir. E. Dupuy - Montage en 2013 et validation en 2015) ».</w:t></w:r></w:p><w:p><w:pPr/><w:r><w:rPr/><w:t xml:space="preserve">Octobre 2014 : Traduction (équipe Lettres médiévales du CESCM) du manuscrit </w:t></w:r><w:r><w:rPr><w:i w:val="1"/><w:iCs w:val="1"/></w:rPr><w:t xml:space="preserve">Le dit des trois morts et des trois vifs</w:t></w:r><w:r><w:rPr/><w:t xml:space="preserve">. Parution de l’édition : Galderisi, Cl., Vincensini, J.-J. (eds.), (2018), </w:t></w:r><w:r><w:rPr><w:i w:val="1"/><w:iCs w:val="1"/></w:rPr><w:t xml:space="preserve">Le Dit des trois morts et des trois vifs</w:t></w:r><w:r><w:rPr/><w:t xml:space="preserve"> (essai de ‘translatio’ collective), Brepols, 216 p., ISBN : 978-2-503-57972-6.</w:t></w:r></w:p><w:p><w:pPr/><w:r><w:rPr/><w:t xml:space="preserve">Décembre 2011 à septembre 2012 : invitée à suivre le projet MC4 (Modélisation Contrastive et Computationnelle des Chaînes de Coréférence) - Modélisation linguistique et computationnelle des chaînes de coréférence dans des textes en français médiéval et contemporain – Porteur : LANDRAGIN Frédéric, LaTTICe UMR 8094 : « Identification des référents et transitions référentielles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continuité référentielle ou le choix des mots dans les textes français et anglais</w:t></w:r></w:hyperlink></w:p><w:p><w:pPr/><w:hyperlink r:id="rId19" w:history="1"><w:r><w:rPr><w:color w:val="#410a8c"/><w:u w:val="single"/></w:rPr><w:t xml:space="preserve">Estèle Dupuy</w:t></w:r></w:hyperlink><w:r><w:rPr/><w:t xml:space="preserve">,</w:t></w:r><w:hyperlink r:id="rId20" w:history="1"><w:r><w:rPr><w:color w:val="#410a8c"/><w:u w:val="single"/></w:rPr><w:t xml:space="preserve">Victor Millogo</w:t></w:r></w:hyperlink><w:r><w:rPr/><w:t xml:space="preserve">,</w:t></w:r><w:hyperlink r:id="rId21" w:history="1"><w:r><w:rPr><w:color w:val="#410a8c"/><w:u w:val="single"/></w:rPr><w:t xml:space="preserve">Marie-Hélène Lay</w:t></w:r></w:hyperlink></w:p><w:p><w:pPr/><w:hyperlink r:id="rId22" w:history="1"><w:r><w:rPr><w:color w:val="#410a8c"/><w:u w:val="single"/></w:rPr><w:t xml:space="preserve">Presses Universitaires de Rennes</w:t></w:r></w:hyperlink><w:r><w:rPr/><w:t xml:space="preserve">, 2020, Rivages linguistiques, Jean Chuquet; Hamida Demirdache; Frédéric Lambert; Daniel Roulland, 978-2-7535-7902-6</w:t></w:r></w:p><w:p><w:pPr/><w:r><w:rPr/><w:t xml:space="preserve">Ouvrages</w:t></w:r></w:p><w:p><w:pPr/><w:hyperlink r:id="rId18" w:history="1"><w:r><w:rPr><w:color w:val="#410a8c"/><w:u w:val="single"/></w:rPr><w:t xml:space="preserve">hal-02543323v1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The Acoustic Intentionality of the Montivilliers Nuns.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25" w:history="1"><w:r><w:rPr><w:color w:val="#410a8c"/><w:u w:val="single"/></w:rPr><w:t xml:space="preserve">Pauline Carvalho</w:t></w:r></w:hyperlink><w:r><w:rPr/><w:t xml:space="preserve">,</w:t></w:r><w:hyperlink r:id="rId26" w:history="1"><w:r><w:rPr><w:color w:val="#410a8c"/><w:u w:val="single"/></w:rPr><w:t xml:space="preserve">Bénédicte Palazzo-Bertholon</w:t></w:r></w:hyperlink><w:r><w:rPr/><w:t xml:space="preserve">,</w:t></w:r><w:hyperlink r:id="rId27" w:history="1"><w:r><w:rPr><w:color w:val="#410a8c"/><w:u w:val="single"/></w:rPr><w:t xml:space="preserve">Jean-Dominique Polack</w:t></w:r></w:hyperlink></w:p><w:p><w:pPr/><w:r><w:rPr/><w:t xml:space="preserve">Tobias C. Weißmann. </w:t></w:r><w:r><w:rPr><w:i w:val="1"/><w:iCs w:val="1"/></w:rPr><w:t xml:space="preserve">Music and Sacred Architecture - Aural Architectures of the Divine. Sacred Spaces, Sound and Rite in Transcultural Perspectives, Coll. Music and Sacred Architecture</w:t></w:r><w:r><w:rPr/><w:t xml:space="preserve">, 2, Olms Verlag, Baden‑Baden, In press, Music and Sacred Architecture, 978‑3‑487‑16780‑0</w:t></w:r></w:p><w:p><w:pPr/><w:r><w:rPr/><w:t xml:space="preserve">Chapitre d'ouvrage</w:t></w:r></w:p><w:p><w:pPr/><w:hyperlink r:id="rId23" w:history="1"><w:r><w:rPr><w:color w:val="#410a8c"/><w:u w:val="single"/></w:rPr><w:t xml:space="preserve">hal-05478304v1</w:t></w:r></w:hyperlink></w:p></w:tc></w:tr><w:tr><w:trPr/><w:tc><w:tcPr><w:noWrap/></w:tcPr><w:p><w:pPr><w:spacing w:after="200"/></w:pPr><w:hyperlink r:id="rId28" w:history="1"><w:r><w:rPr><w:color w:val="1e198e"/><w:b w:val="1"/><w:bCs w:val="1"/><w:u w:val="single"/></w:rPr><w:t xml:space="preserve">La continuité référentielle comme élément d'identification de l'oral représenté : le cas des lettres autographes de Commynes</w:t></w:r></w:hyperlink></w:p><w:p><w:pPr/><w:hyperlink r:id="rId19" w:history="1"><w:r><w:rPr><w:color w:val="#410a8c"/><w:u w:val="single"/></w:rPr><w:t xml:space="preserve">Estèle Dupuy</w:t></w:r></w:hyperlink></w:p><w:p><w:pPr/><w:r><w:rPr/><w:t xml:space="preserve">Estèle Dupuy; Victor Millogo; Marie-Hélène Lay. </w:t></w:r><w:r><w:rPr><w:i w:val="1"/><w:iCs w:val="1"/></w:rPr><w:t xml:space="preserve">La continuité référentielle ou le choix des mots dans les textes français et anglais</w:t></w:r><w:r><w:rPr/><w:t xml:space="preserve">, </w:t></w:r><w:hyperlink r:id="rId29" w:history="1"><w:r><w:rPr><w:color w:val="#410a8c"/><w:u w:val="single"/></w:rPr><w:t xml:space="preserve">PUR</w:t></w:r></w:hyperlink><w:r><w:rPr/><w:t xml:space="preserve">, pp.239-272, 2020, Rivages linguistiques, 978-2-7535-7902-6</w:t></w:r></w:p><w:p><w:pPr/><w:r><w:rPr/><w:t xml:space="preserve">Chapitre d'ouvrage</w:t></w:r></w:p><w:p><w:pPr/><w:hyperlink r:id="rId28" w:history="1"><w:r><w:rPr><w:color w:val="#410a8c"/><w:u w:val="single"/></w:rPr><w:t xml:space="preserve">halshs-04510669v1</w:t></w:r></w:hyperlink></w:p></w:tc></w:tr><w:tr><w:trPr/><w:tc><w:tcPr><w:noWrap/></w:tcPr><w:p><w:pPr><w:spacing w:after="200"/></w:pPr><w:hyperlink r:id="rId30" w:history="1"><w:r><w:rPr><w:color w:val="1e198e"/><w:b w:val="1"/><w:bCs w:val="1"/><w:u w:val="single"/></w:rPr><w:t xml:space="preserve">Évolution du mot résonance et des mots de même base à partir du 15e siècle</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31" w:history="1"><w:r><w:rPr><w:color w:val="#410a8c"/><w:u w:val="single"/></w:rPr><w:t xml:space="preserve">Corinne Féron</w:t></w:r></w:hyperlink></w:p><w:p><w:pPr/><w:r><w:rPr/><w:t xml:space="preserve">Comité du CFA &amp; VISHNO / Société Française d’Acoustique. </w:t></w:r><w:r><w:rPr><w:i w:val="1"/><w:iCs w:val="1"/></w:rPr><w:t xml:space="preserve">Actes du 13e Congrès Français d'acoustique &amp; colloque Vibrations, Shocks and Noise</w:t></w:r><w:r><w:rPr/><w:t xml:space="preserve">, 13, 2016, 978-3-200-03433-4</w:t></w:r></w:p><w:p><w:pPr/><w:r><w:rPr/><w:t xml:space="preserve">Chapitre d'ouvrage</w:t></w:r></w:p><w:p><w:pPr/><w:hyperlink r:id="rId30" w:history="1"><w:r><w:rPr><w:color w:val="#410a8c"/><w:u w:val="single"/></w:rPr><w:t xml:space="preserve">hal-05478059v1</w:t></w:r></w:hyperlink></w:p></w:tc></w:tr><w:tr><w:trPr/><w:tc><w:tcPr><w:noWrap/></w:tcPr><w:p><w:pPr><w:spacing w:after="200"/></w:pPr><w:hyperlink r:id="rId32" w:history="1"><w:r><w:rPr><w:color w:val="1e198e"/><w:b w:val="1"/><w:bCs w:val="1"/><w:u w:val="single"/></w:rPr><w:t xml:space="preserve">Pronoms relatifs &amp;quot;lequel&amp;quot; vs &amp;quot;qu-&amp;quot; : consequences pour la continuité référentielle des propositions relatives</w:t></w:r></w:hyperlink></w:p><w:p><w:pPr/><w:hyperlink r:id="rId19" w:history="1"><w:r><w:rPr><w:color w:val="#410a8c"/><w:u w:val="single"/></w:rPr><w:t xml:space="preserve">Estèle Dupuy</w:t></w:r></w:hyperlink><w:r><w:rPr/><w:t xml:space="preserve">,</w:t></w:r><w:hyperlink r:id="rId33" w:history="1"><w:r><w:rPr><w:color w:val="#410a8c"/><w:u w:val="single"/></w:rPr><w:t xml:space="preserve">Lucie Limousin</w:t></w:r></w:hyperlink></w:p><w:p><w:pPr/><w:r><w:rPr/><w:t xml:space="preserve">Pascale Trévisiol-Okamura et Malika Kaheraoui (dir.). </w:t></w:r><w:r><w:rPr><w:i w:val="1"/><w:iCs w:val="1"/></w:rPr><w:t xml:space="preserve">Relatives et autres subordonnées - regards croisés en linguistique, acquisition et didactique</w:t></w:r><w:r><w:rPr/><w:t xml:space="preserve">, </w:t></w:r><w:hyperlink r:id="rId34" w:history="1"><w:r><w:rPr><w:color w:val="#410a8c"/><w:u w:val="single"/></w:rPr><w:t xml:space="preserve">Presses Universitaires de Rennes</w:t></w:r></w:hyperlink><w:r><w:rPr/><w:t xml:space="preserve">, pp.21-57, 2015, Rivages linguistiques, 978-2-7535-4001-9</w:t></w:r></w:p><w:p><w:pPr/><w:r><w:rPr/><w:t xml:space="preserve">Chapitre d'ouvrage</w:t></w:r></w:p><w:p><w:pPr/><w:hyperlink r:id="rId32" w:history="1"><w:r><w:rPr><w:color w:val="#410a8c"/><w:u w:val="single"/></w:rPr><w:t xml:space="preserve">halshs-02452726v1</w:t></w:r></w:hyperlink></w:p></w:tc></w:tr><w:tr><w:trPr/><w:tc><w:tcPr><w:noWrap/></w:tcPr><w:p><w:pPr><w:spacing w:after="200"/></w:pPr><w:hyperlink r:id="rId35" w:history="1"><w:r><w:rPr><w:color w:val="1e198e"/><w:b w:val="1"/><w:bCs w:val="1"/><w:u w:val="single"/></w:rPr><w:t xml:space="preserve">Résonner, réfléchir/réflexion, retentir/retentissement/écho : approche diachronique</w:t></w:r></w:hyperlink></w:p><w:p><w:pPr/><w:hyperlink r:id="rId19" w:history="1"><w:r><w:rPr><w:color w:val="#410a8c"/><w:u w:val="single"/></w:rPr><w:t xml:space="preserve">Estèle Dupuy</w:t></w:r></w:hyperlink><w:r><w:rPr/><w:t xml:space="preserve">,</w:t></w:r><w:hyperlink r:id="rId31" w:history="1"><w:r><w:rPr><w:color w:val="#410a8c"/><w:u w:val="single"/></w:rPr><w:t xml:space="preserve">Corinne Féron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pp.67-73, 2012, Supplément au Bulletin monumental (ISSN 2102-4499), n°5, 978-2-901837-41-1</w:t></w:r></w:p><w:p><w:pPr/><w:r><w:rPr/><w:t xml:space="preserve">Chapitre d'ouvrage</w:t></w:r></w:p><w:p><w:pPr/><w:hyperlink r:id="rId35" w:history="1"><w:r><w:rPr><w:color w:val="#410a8c"/><w:u w:val="single"/></w:rPr><w:t xml:space="preserve">halshs-00871260v1</w:t></w:r></w:hyperlink></w:p></w:tc></w:tr><w:tr><w:trPr/><w:tc><w:tcPr><w:noWrap/></w:tcPr><w:p><w:pPr><w:spacing w:after="200"/></w:pPr><w:hyperlink r:id="rId36" w:history="1"><w:r><w:rPr><w:color w:val="1e198e"/><w:b w:val="1"/><w:bCs w:val="1"/><w:u w:val="single"/></w:rPr><w:t xml:space="preserve">La voix passive et les auxiliaires de voix en moyen français</w:t></w:r></w:hyperlink></w:p><w:p><w:pPr/><w:hyperlink r:id="rId19" w:history="1"><w:r><w:rPr><w:color w:val="#410a8c"/><w:u w:val="single"/></w:rPr><w:t xml:space="preserve">Estèle Dupuy</w:t></w:r></w:hyperlink></w:p><w:p><w:pPr/><w:r><w:rPr/><w:t xml:space="preserve">Maria Iliescu; Heidi Siller-Runggaldier; Paul Danler. </w:t></w:r><w:r><w:rPr><w:i w:val="1"/><w:iCs w:val="1"/></w:rPr><w:t xml:space="preserve">Actes du XXVe Congrès International de Linguistique et de Philologie Romanes. Tome VI</w:t></w:r><w:r><w:rPr/><w:t xml:space="preserve">, De Gruyter, pp.105-114, 2010, 978-3-11-023203-5. </w:t></w:r><w:hyperlink r:id="rId37" w:history="1"><w:r><w:rPr><w:color w:val="#410a8c"/><w:u w:val="single"/></w:rPr><w:t xml:space="preserve">⟨10.1515/9783110231922.6-105⟩</w:t></w:r></w:hyperlink></w:p><w:p><w:pPr/><w:r><w:rPr/><w:t xml:space="preserve">Chapitre d'ouvrage</w:t></w:r></w:p><w:p><w:pPr/><w:hyperlink r:id="rId36" w:history="1"><w:r><w:rPr><w:color w:val="#410a8c"/><w:u w:val="single"/></w:rPr><w:t xml:space="preserve">hal-05478019v1</w:t></w:r></w:hyperlink></w:p></w:tc></w:tr><w:tr><w:trPr/><w:tc><w:tcPr><w:noWrap/></w:tcPr><w:p><w:pPr><w:spacing w:after="200"/></w:pPr><w:hyperlink r:id="rId38" w:history="1"><w:r><w:rPr><w:color w:val="1e198e"/><w:b w:val="1"/><w:bCs w:val="1"/><w:u w:val="single"/></w:rPr><w:t xml:space="preserve">Les constructions référentielles inter-définitionnelles en Moyen Français</w:t></w:r></w:hyperlink></w:p><w:p><w:pPr/><w:hyperlink r:id="rId19" w:history="1"><w:r><w:rPr><w:color w:val="#410a8c"/><w:u w:val="single"/></w:rPr><w:t xml:space="preserve">Estèle Dupuy</w:t></w:r></w:hyperlink></w:p><w:p><w:pPr/><w:r><w:rPr/><w:t xml:space="preserve">Bernard Combettes; Céline Guillot; Evelyne Oppermann-Marsaux; Sophie Prévost; Amalia Rodríguez Somolinos. </w:t></w:r><w:r><w:rPr><w:i w:val="1"/><w:iCs w:val="1"/></w:rPr><w:t xml:space="preserve">Le changement en français : études de linguistique diachronique</w:t></w:r><w:r><w:rPr/><w:t xml:space="preserve">, Peter Lang, pp.143-162, 2008, Sciences pour la communication, 978-3-0343-0079-7</w:t></w:r></w:p><w:p><w:pPr/><w:r><w:rPr/><w:t xml:space="preserve">Chapitre d'ouvrage</w:t></w:r></w:p><w:p><w:pPr/><w:hyperlink r:id="rId38" w:history="1"><w:r><w:rPr><w:color w:val="#410a8c"/><w:u w:val="single"/></w:rPr><w:t xml:space="preserve">hal-05477311v1</w:t></w:r></w:hyperlink></w:p></w:tc></w:tr><w:tr><w:trPr/><w:tc><w:tcPr><w:noWrap/></w:tcPr><w:p><w:pPr><w:spacing w:after="200"/></w:pPr><w:hyperlink r:id="rId39" w:history="1"><w:r><w:rPr><w:color w:val="1e198e"/><w:b w:val="1"/><w:bCs w:val="1"/><w:u w:val="single"/></w:rPr><w:t xml:space="preserve">Le verbe au cœur de la continuité référentielle : unité structurante et maillage inter-verbal des systèmes valentico-référentiels</w:t></w:r></w:hyperlink></w:p><w:p><w:pPr/><w:hyperlink r:id="rId19" w:history="1"><w:r><w:rPr><w:color w:val="#410a8c"/><w:u w:val="single"/></w:rPr><w:t xml:space="preserve">Estèle Dupuy</w:t></w:r></w:hyperlink></w:p><w:p><w:pPr/><w:r><w:rPr/><w:t xml:space="preserve">Benjamin Fagard; Sophie Prévost; Bernard Combettes; Olivier Bertrand. </w:t></w:r><w:r><w:rPr><w:i w:val="1"/><w:iCs w:val="1"/></w:rPr><w:t xml:space="preserve">Évolutions en français : études de linguistique diachronique</w:t></w:r><w:r><w:rPr/><w:t xml:space="preserve">, Peter Lang, pp.63-85, 2008, Sciences pour la communication, 978-3-03911-702-4</w:t></w:r></w:p><w:p><w:pPr/><w:r><w:rPr/><w:t xml:space="preserve">Chapitre d'ouvrage</w:t></w:r></w:p><w:p><w:pPr/><w:hyperlink r:id="rId39" w:history="1"><w:r><w:rPr><w:color w:val="#410a8c"/><w:u w:val="single"/></w:rPr><w:t xml:space="preserve">hal-00343379v1</w:t></w:r></w:hyperlink></w:p></w:tc></w:tr><w:tr><w:trPr/><w:tc><w:tcPr><w:noWrap/></w:tcPr><w:p><w:pPr><w:spacing w:after="200"/></w:pPr><w:hyperlink r:id="rId40" w:history="1"><w:r><w:rPr><w:color w:val="1e198e"/><w:b w:val="1"/><w:bCs w:val="1"/><w:u w:val="single"/></w:rPr><w:t xml:space="preserve">Les expressions anaphoriques</w:t></w:r></w:hyperlink></w:p><w:p><w:pPr/><w:hyperlink r:id="rId19" w:history="1"><w:r><w:rPr><w:color w:val="#410a8c"/><w:u w:val="single"/></w:rPr><w:t xml:space="preserve">Estèle Dupuy</w:t></w:r></w:hyperlink></w:p><w:p><w:pPr/><w:r><w:rPr/><w:t xml:space="preserve">Vanderheyden, A.; De Mulder, W.; Mortelmans, J.; Venckeleer, Th. </w:t></w:r><w:r><w:rPr><w:i w:val="1"/><w:iCs w:val="1"/></w:rPr><w:t xml:space="preserve">Texte et discours en moyen français, Actes du XIe Colloque international sur le moyen français</w:t></w:r><w:r><w:rPr/><w:t xml:space="preserve">, Brepols, 2007, Texte, codex et contexte, 978-2-503-52280-7</w:t></w:r></w:p><w:p><w:pPr/><w:r><w:rPr/><w:t xml:space="preserve">Chapitre d'ouvrage</w:t></w:r></w:p><w:p><w:pPr/><w:hyperlink r:id="rId40" w:history="1"><w:r><w:rPr><w:color w:val="#410a8c"/><w:u w:val="single"/></w:rPr><w:t xml:space="preserve">hal-05477950v1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Femme ou personne – et la famille, comment ça va ?</w:t></w:r></w:hyperlink></w:p><w:p><w:pPr/><w:hyperlink r:id="rId19" w:history="1"><w:r><w:rPr><w:color w:val="#410a8c"/><w:u w:val="single"/></w:rPr><w:t xml:space="preserve">Estèle Dupuy</w:t></w:r></w:hyperlink></w:p><w:p><w:pPr/><w:r><w:rPr><w:i w:val="1"/><w:iCs w:val="1"/></w:rPr><w:t xml:space="preserve">Savoirs en lien</w:t></w:r><w:r><w:rPr/><w:t xml:space="preserve">, A paraître</w:t></w:r></w:p><w:p><w:pPr/><w:r><w:rPr/><w:t xml:space="preserve">Article dans une revue</w:t></w:r></w:p><w:p><w:pPr/><w:hyperlink r:id="rId41" w:history="1"><w:r><w:rPr><w:color w:val="#410a8c"/><w:u w:val="single"/></w:rPr><w:t xml:space="preserve">hal-05478219v1</w:t></w:r></w:hyperlink></w:p></w:tc></w:tr><w:tr><w:trPr/><w:tc><w:tcPr><w:noWrap/></w:tcPr><w:p><w:pPr><w:spacing w:after="200"/></w:pPr><w:hyperlink r:id="rId42" w:history="1"><w:r><w:rPr><w:color w:val="1e198e"/><w:b w:val="1"/><w:bCs w:val="1"/><w:u w:val="single"/></w:rPr><w:t xml:space="preserve">De bouches à oreilles, le fonds sonore ethnographique Valière</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43" w:history="1"><w:r><w:rPr><w:color w:val="#410a8c"/><w:u w:val="single"/></w:rPr><w:t xml:space="preserve">Marianne Vergez-Couret</w:t></w:r></w:hyperlink></w:p><w:p><w:pPr/><w:r><w:rPr><w:i w:val="1"/><w:iCs w:val="1"/></w:rPr><w:t xml:space="preserve">Techniques et Cultures</w:t></w:r><w:r><w:rPr/><w:t xml:space="preserve">, In press</w:t></w:r></w:p><w:p><w:pPr/><w:r><w:rPr/><w:t xml:space="preserve">Article dans une revue</w:t></w:r></w:p><w:p><w:pPr/><w:hyperlink r:id="rId42" w:history="1"><w:r><w:rPr><w:color w:val="#410a8c"/><w:u w:val="single"/></w:rPr><w:t xml:space="preserve">hal-05478240v1</w:t></w:r></w:hyperlink></w:p></w:tc></w:tr><w:tr><w:trPr/><w:tc><w:tcPr><w:noWrap/></w:tcPr><w:p><w:pPr><w:spacing w:after="200"/></w:pPr><w:hyperlink r:id="rId44" w:history="1"><w:r><w:rPr><w:color w:val="1e198e"/><w:b w:val="1"/><w:bCs w:val="1"/><w:u w:val="single"/></w:rPr><w:t xml:space="preserve">Au-delà des normes : identifier et documenter les langues minorisées pour le traitement automatique des langues</w:t></w:r></w:hyperlink></w:p><w:p><w:pPr/><w:hyperlink r:id="rId45" w:history="1"><w:r><w:rPr><w:color w:val="#410a8c"/><w:u w:val="single"/></w:rPr><w:t xml:space="preserve">Delphine Bernhard</w:t></w:r></w:hyperlink><w:r><w:rPr/><w:t xml:space="preserve">,</w:t></w:r><w:hyperlink r:id="rId43" w:history="1"><w:r><w:rPr><w:color w:val="#410a8c"/><w:u w:val="single"/></w:rPr><w:t xml:space="preserve">Marianne Vergez-Couret</w:t></w:r></w:hyperlink><w:r><w:rPr/><w:t xml:space="preserve">,</w:t></w:r><w:hyperlink r:id="rId19" w:history="1"><w:r><w:rPr><w:color w:val="#410a8c"/><w:u w:val="single"/></w:rPr><w:t xml:space="preserve">Estèle Dupuy</w:t></w:r></w:hyperlink></w:p><w:p><w:pPr/><w:r><w:rPr><w:i w:val="1"/><w:iCs w:val="1"/></w:rPr><w:t xml:space="preserve">Cahiers du plurilinguisme européen</w:t></w:r><w:r><w:rPr/><w:t xml:space="preserve">, 2024, Acteurs et facteurs de la vitalité de quelques langues régionales de France, 16, </w:t></w:r><w:hyperlink r:id="rId46" w:history="1"><w:r><w:rPr><w:color w:val="#410a8c"/><w:u w:val="single"/></w:rPr><w:t xml:space="preserve">⟨10.57086/cpe.1710⟩</w:t></w:r></w:hyperlink></w:p><w:p><w:pPr/><w:r><w:rPr/><w:t xml:space="preserve">Article dans une revue</w:t></w:r></w:p><w:p><w:pPr/><w:hyperlink r:id="rId44" w:history="1"><w:r><w:rPr><w:color w:val="#410a8c"/><w:u w:val="single"/></w:rPr><w:t xml:space="preserve">hal-04847365v1</w:t></w:r></w:hyperlink></w:p></w:tc></w:tr><w:tr><w:trPr/><w:tc><w:tcPr><w:noWrap/></w:tcPr><w:p><w:pPr><w:spacing w:after="200"/></w:pPr><w:hyperlink r:id="rId47" w:history="1"><w:r><w:rPr><w:color w:val="1e198e"/><w:b w:val="1"/><w:bCs w:val="1"/><w:u w:val="single"/></w:rPr><w:t xml:space="preserve">Commynes - Mémoires: l'émancipation syntactico-sémantique à l'origine d'un genre ?</w:t></w:r></w:hyperlink></w:p><w:p><w:pPr/><w:hyperlink r:id="rId19" w:history="1"><w:r><w:rPr><w:color w:val="#410a8c"/><w:u w:val="single"/></w:rPr><w:t xml:space="preserve">Estèle Dupuy</w:t></w:r></w:hyperlink></w:p><w:p><w:pPr/><w:r><w:rPr><w:i w:val="1"/><w:iCs w:val="1"/></w:rPr><w:t xml:space="preserve">Romanica Silesiana</w:t></w:r><w:r><w:rPr/><w:t xml:space="preserve">, 2020, 16 (2), pp.289-305. </w:t></w:r><w:hyperlink r:id="rId48" w:history="1"><w:r><w:rPr><w:color w:val="#410a8c"/><w:u w:val="single"/></w:rPr><w:t xml:space="preserve">⟨10.31261/RS.2019.16.27⟩</w:t></w:r></w:hyperlink></w:p><w:p><w:pPr/><w:r><w:rPr/><w:t xml:space="preserve">Article dans une revue</w:t></w:r><w:r><w:rPr/><w:t xml:space="preserve"> (article de synthèse)</w:t></w:r></w:p><w:p><w:pPr/><w:hyperlink r:id="rId47" w:history="1"><w:r><w:rPr><w:color w:val="#410a8c"/><w:u w:val="single"/></w:rPr><w:t xml:space="preserve">halshs-04513693v1</w:t></w:r></w:hyperlink></w:p></w:tc></w:tr><w:tr><w:trPr/><w:tc><w:tcPr><w:noWrap/></w:tcPr><w:p><w:pPr><w:spacing w:after="200"/></w:pPr><w:hyperlink r:id="rId49" w:history="1"><w:r><w:rPr><w:color w:val="1e198e"/><w:b w:val="1"/><w:bCs w:val="1"/><w:u w:val="single"/></w:rPr><w:t xml:space="preserve">Contribution à l’étude diachronique du vocabulaire relatif au son : remarques sur la traduction du livre V du De architectura de Vitruve par Jean Martin (1547)</w:t></w:r></w:hyperlink></w:p><w:p><w:pPr/><w:hyperlink r:id="rId19" w:history="1"><w:r><w:rPr><w:color w:val="#410a8c"/><w:u w:val="single"/></w:rPr><w:t xml:space="preserve">Estèle Dupuy</w:t></w:r></w:hyperlink><w:r><w:rPr/><w:t xml:space="preserve">,</w:t></w:r><w:hyperlink r:id="rId31" w:history="1"><w:r><w:rPr><w:color w:val="#410a8c"/><w:u w:val="single"/></w:rPr><w:t xml:space="preserve">Corinne Féron</w:t></w:r></w:hyperlink></w:p><w:p><w:pPr/><w:r><w:rPr><w:i w:val="1"/><w:iCs w:val="1"/></w:rPr><w:t xml:space="preserve">Romanica Wratislaviensia</w:t></w:r><w:r><w:rPr/><w:t xml:space="preserve">, 2016, 63, pp.21-40. </w:t></w:r><w:hyperlink r:id="rId50" w:history="1"><w:r><w:rPr><w:color w:val="#410a8c"/><w:u w:val="single"/></w:rPr><w:t xml:space="preserve">⟨10.19195/0557-2665/63.3⟩</w:t></w:r></w:hyperlink></w:p><w:p><w:pPr/><w:r><w:rPr/><w:t xml:space="preserve">Article dans une revue</w:t></w:r></w:p><w:p><w:pPr/><w:hyperlink r:id="rId49" w:history="1"><w:r><w:rPr><w:color w:val="#410a8c"/><w:u w:val="single"/></w:rPr><w:t xml:space="preserve">halshs-04513712v1</w:t></w:r></w:hyperlink></w:p></w:tc></w:tr><w:tr><w:trPr/><w:tc><w:tcPr><w:noWrap/></w:tcPr><w:p><w:pPr><w:spacing w:after="200"/></w:pPr><w:hyperlink r:id="rId51" w:history="1"><w:r><w:rPr><w:color w:val="1e198e"/><w:b w:val="1"/><w:bCs w:val="1"/><w:u w:val="single"/></w:rPr><w:t xml:space="preserve">Récit, Discours Direct et Discours Indirect : passerelles référentielles en moyen français</w:t></w:r></w:hyperlink></w:p><w:p><w:pPr/><w:hyperlink r:id="rId19" w:history="1"><w:r><w:rPr><w:color w:val="#410a8c"/><w:u w:val="single"/></w:rPr><w:t xml:space="preserve">Estèle Dupuy</w:t></w:r></w:hyperlink></w:p><w:p><w:pPr/><w:r><w:rPr><w:i w:val="1"/><w:iCs w:val="1"/></w:rPr><w:t xml:space="preserve">CORELA - COgnition, REprésentation, LAngage</w:t></w:r><w:r><w:rPr/><w:t xml:space="preserve">, 2015, 13 (1), </w:t></w:r><w:hyperlink r:id="rId52" w:history="1"><w:r><w:rPr><w:color w:val="#410a8c"/><w:u w:val="single"/></w:rPr><w:t xml:space="preserve">⟨10.4000/corela.3944⟩</w:t></w:r></w:hyperlink></w:p><w:p><w:pPr/><w:r><w:rPr/><w:t xml:space="preserve">Article dans une revue</w:t></w:r></w:p><w:p><w:pPr/><w:hyperlink r:id="rId51" w:history="1"><w:r><w:rPr><w:color w:val="#410a8c"/><w:u w:val="single"/></w:rPr><w:t xml:space="preserve">hal-01634915v1</w:t></w:r></w:hyperlink></w:p></w:tc></w:tr><w:tr><w:trPr/><w:tc><w:tcPr><w:noWrap/></w:tcPr><w:p><w:pPr><w:spacing w:after="200"/></w:pPr><w:hyperlink r:id="rId53" w:history="1"><w:r><w:rPr><w:color w:val="1e198e"/><w:b w:val="1"/><w:bCs w:val="1"/><w:u w:val="single"/></w:rPr><w:t xml:space="preserve">La cataphore : Approche diachronique et émergence dans la prose du moyen français</w:t></w:r></w:hyperlink></w:p><w:p><w:pPr/><w:hyperlink r:id="rId19" w:history="1"><w:r><w:rPr><w:color w:val="#410a8c"/><w:u w:val="single"/></w:rPr><w:t xml:space="preserve">Estèle Dupuy</w:t></w:r></w:hyperlink></w:p><w:p><w:pPr/><w:r><w:rPr><w:i w:val="1"/><w:iCs w:val="1"/></w:rPr><w:t xml:space="preserve">Le Moyen Français</w:t></w:r><w:r><w:rPr/><w:t xml:space="preserve">, 2013, 73, pp.49-87. </w:t></w:r><w:hyperlink r:id="rId54" w:history="1"><w:r><w:rPr><w:color w:val="#410a8c"/><w:u w:val="single"/></w:rPr><w:t xml:space="preserve">⟨10.1484/J.LMFR.5.102453⟩</w:t></w:r></w:hyperlink></w:p><w:p><w:pPr/><w:r><w:rPr/><w:t xml:space="preserve">Article dans une revue</w:t></w:r></w:p><w:p><w:pPr/><w:hyperlink r:id="rId53" w:history="1"><w:r><w:rPr><w:color w:val="#410a8c"/><w:u w:val="single"/></w:rPr><w:t xml:space="preserve">halshs-02453287v1</w:t></w:r></w:hyperlink></w:p></w:tc></w:tr><w:tr><w:trPr/><w:tc><w:tcPr><w:noWrap/></w:tcPr><w:p><w:pPr><w:spacing w:after="200"/></w:pPr><w:hyperlink r:id="rId55" w:history="1"><w:r><w:rPr><w:color w:val="1e198e"/><w:b w:val="1"/><w:bCs w:val="1"/><w:u w:val="single"/></w:rPr><w:t xml:space="preserve">Sortir du lot : quelle expression anaphorique est utilisée lors de l’extraction d’un référent de son groupe référentiel ?</w:t></w:r></w:hyperlink></w:p><w:p><w:pPr/><w:hyperlink r:id="rId19" w:history="1"><w:r><w:rPr><w:color w:val="#410a8c"/><w:u w:val="single"/></w:rPr><w:t xml:space="preserve">Estèle Dupuy</w:t></w:r></w:hyperlink></w:p><w:p><w:pPr/><w:r><w:rPr><w:i w:val="1"/><w:iCs w:val="1"/></w:rPr><w:t xml:space="preserve">Actes du 2ème Congrès Mondial de Linguistique Française</w:t></w:r><w:r><w:rPr/><w:t xml:space="preserve">, 2010, numéro 013 dans la table des articles de CMLF‑2010; https://www.linguistiquefrancaise.org/articles/cmlf/abs/2010/01/cmlf2010_000167/cmlf2010_000167.html. </w:t></w:r><w:hyperlink r:id="rId56" w:history="1"><w:r><w:rPr><w:color w:val="#410a8c"/><w:u w:val="single"/></w:rPr><w:t xml:space="preserve">⟨10.1051/cmlf/2010167⟩</w:t></w:r></w:hyperlink></w:p><w:p><w:pPr/><w:r><w:rPr/><w:t xml:space="preserve">Article dans une revue</w:t></w:r></w:p><w:p><w:pPr/><w:hyperlink r:id="rId55" w:history="1"><w:r><w:rPr><w:color w:val="#410a8c"/><w:u w:val="single"/></w:rPr><w:t xml:space="preserve">hal-05478287v1</w:t></w:r></w:hyperlink></w:p></w:tc></w:tr><w:tr><w:trPr/><w:tc><w:tcPr><w:noWrap/></w:tcPr><w:p><w:pPr><w:spacing w:after="200"/></w:pPr><w:hyperlink r:id="rId57" w:history="1"><w:r><w:rPr><w:color w:val="1e198e"/><w:b w:val="1"/><w:bCs w:val="1"/><w:u w:val="single"/></w:rPr><w:t xml:space="preserve">Règles syntactico-sémantiques de la continuité référentielle : fréquence d'application à la traduction de Premierfait du Decameron de Boccace</w:t></w:r></w:hyperlink></w:p><w:p><w:pPr/><w:hyperlink r:id="rId19" w:history="1"><w:r><w:rPr><w:color w:val="#410a8c"/><w:u w:val="single"/></w:rPr><w:t xml:space="preserve">Estèle Dupuy</w:t></w:r></w:hyperlink></w:p><w:p><w:pPr/><w:r><w:rPr><w:i w:val="1"/><w:iCs w:val="1"/></w:rPr><w:t xml:space="preserve">Le Moyen Français</w:t></w:r><w:r><w:rPr/><w:t xml:space="preserve">, 2008, 63, pp.45-72. </w:t></w:r><w:hyperlink r:id="rId58" w:history="1"><w:r><w:rPr><w:color w:val="#410a8c"/><w:u w:val="single"/></w:rPr><w:t xml:space="preserve">⟨10.1484/J.LMFR.1.100270⟩</w:t></w:r></w:hyperlink></w:p><w:p><w:pPr/><w:r><w:rPr/><w:t xml:space="preserve">Article dans une revue</w:t></w:r></w:p><w:p><w:pPr/><w:hyperlink r:id="rId59" w:history="1"><w:r><w:rPr><w:color w:val="#410a8c"/><w:u w:val="single"/></w:rPr><w:t xml:space="preserve">istex</w:t></w:r></w:hyperlink></w:p><w:p><w:pPr/><w:hyperlink r:id="rId57" w:history="1"><w:r><w:rPr><w:color w:val="#410a8c"/><w:u w:val="single"/></w:rPr><w:t xml:space="preserve">halshs-00624226v1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Garder raison sur « résonnance »</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p><w:p><w:pPr/><w:r><w:rPr><w:i w:val="1"/><w:iCs w:val="1"/></w:rPr><w:t xml:space="preserve">Journée d'étude: Résonnances</w:t></w:r><w:r><w:rPr/><w:t xml:space="preserve">, Rodolphe Alexis et Olivier Houix, Jan 2026, Le Mans (72000), France</w:t></w:r></w:p><w:p><w:pPr/><w:r><w:rPr/><w:t xml:space="preserve">Communication dans un congrès</w:t></w:r></w:p><w:p><w:pPr/><w:hyperlink r:id="rId60" w:history="1"><w:r><w:rPr><w:color w:val="#410a8c"/><w:u w:val="single"/></w:rPr><w:t xml:space="preserve">hal-05478362v1</w:t></w:r></w:hyperlink></w:p></w:tc></w:tr><w:tr><w:trPr/><w:tc><w:tcPr><w:noWrap/></w:tcPr><w:p><w:pPr><w:spacing w:after="200"/></w:pPr><w:hyperlink r:id="rId61" w:history="1"><w:r><w:rPr><w:color w:val="1e198e"/><w:b w:val="1"/><w:bCs w:val="1"/><w:u w:val="single"/></w:rPr><w:t xml:space="preserve">Le rôle des manchettes pour l’éditeur d’un genre nouveau. Sauvage, éditeur des Mémoires de Commynes</w:t></w:r></w:hyperlink></w:p><w:p><w:pPr/><w:hyperlink r:id="rId19" w:history="1"><w:r><w:rPr><w:color w:val="#410a8c"/><w:u w:val="single"/></w:rPr><w:t xml:space="preserve">Estèle Dupuy</w:t></w:r></w:hyperlink><w:r><w:rPr/><w:t xml:space="preserve">,</w:t></w:r><w:hyperlink r:id="rId62" w:history="1"><w:r><w:rPr><w:color w:val="#410a8c"/><w:u w:val="single"/></w:rPr><w:t xml:space="preserve">Mathieu Goux</w:t></w:r></w:hyperlink></w:p><w:p><w:pPr/><w:r><w:rPr><w:i w:val="1"/><w:iCs w:val="1"/></w:rPr><w:t xml:space="preserve">Xème Colloque international de l’Association des Études sur le Moyen Français (AIEMF) : Textes et genres à l’écart en Moyen Français</w:t></w:r><w:r><w:rPr/><w:t xml:space="preserve">, Association des Études sur le Moyen Français (AIEMF), Jun 2025, Turin, Italie</w:t></w:r></w:p><w:p><w:pPr/><w:r><w:rPr/><w:t xml:space="preserve">Communication dans un congrès</w:t></w:r></w:p><w:p><w:pPr/><w:hyperlink r:id="rId61" w:history="1"><w:r><w:rPr><w:color w:val="#410a8c"/><w:u w:val="single"/></w:rPr><w:t xml:space="preserve">hal-05119553v1</w:t></w:r></w:hyperlink></w:p></w:tc></w:tr><w:tr><w:trPr/><w:tc><w:tcPr><w:noWrap/></w:tcPr><w:p><w:pPr><w:spacing w:after="200"/></w:pPr><w:hyperlink r:id="rId63" w:history="1"><w:r><w:rPr><w:color w:val="1e198e"/><w:b w:val="1"/><w:bCs w:val="1"/><w:u w:val="single"/></w:rPr><w:t xml:space="preserve">Décloisonner le « genre » au sein du nouveau paradigme des naissances, approche linguistique</w:t></w:r></w:hyperlink></w:p><w:p><w:pPr/><w:hyperlink r:id="rId19" w:history="1"><w:r><w:rPr><w:color w:val="#410a8c"/><w:u w:val="single"/></w:rPr><w:t xml:space="preserve">Estèle Dupuy</w:t></w:r></w:hyperlink></w:p><w:p><w:pPr/><w:r><w:rPr><w:i w:val="1"/><w:iCs w:val="1"/></w:rPr><w:t xml:space="preserve">La fluidité de genre en langue, en littérature et en art</w:t></w:r><w:r><w:rPr/><w:t xml:space="preserve">, béatrice Bloch (Université de Poitiers); Anne Debrosse (Université de Poitiers); Mathias Lavin (Université de Poitiers), Apr 2024, Poitiers (Université de Poitiers), France</w:t></w:r></w:p><w:p><w:pPr/><w:r><w:rPr/><w:t xml:space="preserve">Communication dans un congrès</w:t></w:r></w:p><w:p><w:pPr/><w:hyperlink r:id="rId63" w:history="1"><w:r><w:rPr><w:color w:val="#410a8c"/><w:u w:val="single"/></w:rPr><w:t xml:space="preserve">hal-05482628v1</w:t></w:r></w:hyperlink></w:p></w:tc></w:tr><w:tr><w:trPr/><w:tc><w:tcPr><w:noWrap/></w:tcPr><w:p><w:pPr><w:spacing w:after="200"/></w:pPr><w:hyperlink r:id="rId64" w:history="1"><w:r><w:rPr><w:color w:val="1e198e"/><w:b w:val="1"/><w:bCs w:val="1"/><w:u w:val="single"/></w:rPr><w:t xml:space="preserve">Emergence, déclin, sauvegarde (Fond Valière) et revitalisation des langues régionales</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p><w:p><w:pPr/><w:r><w:rPr><w:i w:val="1"/><w:iCs w:val="1"/></w:rPr><w:t xml:space="preserve">Colloque international « Diversidad lingüística y cultural en Francia y en México » / « Diversité linguistique et culturelle en France et au Mexique »</w:t></w:r><w:r><w:rPr/><w:t xml:space="preserve">, Universidad Autónoma de Querétaro (Mexique); Université de Poitiers, May 2022, Universidad Autónoma de Querétaro, Mexique</w:t></w:r></w:p><w:p><w:pPr/><w:r><w:rPr/><w:t xml:space="preserve">Communication dans un congrès</w:t></w:r></w:p><w:p><w:pPr/><w:hyperlink r:id="rId64" w:history="1"><w:r><w:rPr><w:color w:val="#410a8c"/><w:u w:val="single"/></w:rPr><w:t xml:space="preserve">hal-05484587v1</w:t></w:r></w:hyperlink></w:p></w:tc></w:tr><w:tr><w:trPr/><w:tc><w:tcPr><w:noWrap/></w:tcPr><w:p><w:pPr><w:spacing w:after="200"/></w:pPr><w:hyperlink r:id="rId65" w:history="1"><w:r><w:rPr><w:color w:val="1e198e"/><w:b w:val="1"/><w:bCs w:val="1"/><w:u w:val="single"/></w:rPr><w:t xml:space="preserve">Un fond de langues régionales : le Fonds phono-ethnographique Valière</w:t></w:r></w:hyperlink></w:p><w:p><w:pPr/><w:hyperlink r:id="rId19" w:history="1"><w:r><w:rPr><w:color w:val="#410a8c"/><w:u w:val="single"/></w:rPr><w:t xml:space="preserve">Estèle Dupuy</w:t></w:r></w:hyperlink></w:p><w:p><w:pPr/><w:r><w:rPr><w:i w:val="1"/><w:iCs w:val="1"/></w:rPr><w:t xml:space="preserve">festival De Bouche à Oreille</w:t></w:r><w:r><w:rPr/><w:t xml:space="preserve">, UPCP-Métive; Centre d’Études, de Recherche et de Documentation sur l’Oralité (CERDO), Jul 2022, Parthenay, France</w:t></w:r></w:p><w:p><w:pPr/><w:r><w:rPr/><w:t xml:space="preserve">Communication dans un congrès</w:t></w:r></w:p><w:p><w:pPr/><w:hyperlink r:id="rId65" w:history="1"><w:r><w:rPr><w:color w:val="#410a8c"/><w:u w:val="single"/></w:rPr><w:t xml:space="preserve">hal-05484592v1</w:t></w:r></w:hyperlink></w:p></w:tc></w:tr><w:tr><w:trPr/><w:tc><w:tcPr><w:noWrap/></w:tcPr><w:p><w:pPr><w:spacing w:after="200"/></w:pPr><w:hyperlink r:id="rId66" w:history="1"><w:r><w:rPr><w:color w:val="1e198e"/><w:b w:val="1"/><w:bCs w:val="1"/><w:u w:val="single"/></w:rPr><w:t xml:space="preserve">Les manques de cohésion syntaxique et rythmique de l’écriture commynienne</w:t></w:r></w:hyperlink></w:p><w:p><w:pPr/><w:hyperlink r:id="rId19" w:history="1"><w:r><w:rPr><w:color w:val="#410a8c"/><w:u w:val="single"/></w:rPr><w:t xml:space="preserve">Estèle Dupuy</w:t></w:r></w:hyperlink></w:p><w:p><w:pPr/><w:r><w:rPr><w:i w:val="1"/><w:iCs w:val="1"/></w:rPr><w:t xml:space="preserve">Séminaire invité dans le cadre du Laboratoire FORELLIS UR 15076</w:t></w:r><w:r><w:rPr/><w:t xml:space="preserve">, Raluca Nita, Feb 2018, Poitiers (MSHS), France</w:t></w:r></w:p><w:p><w:pPr/><w:r><w:rPr/><w:t xml:space="preserve">Communication dans un congrès</w:t></w:r></w:p><w:p><w:pPr/><w:hyperlink r:id="rId66" w:history="1"><w:r><w:rPr><w:color w:val="#410a8c"/><w:u w:val="single"/></w:rPr><w:t xml:space="preserve">hal-05478153v1</w:t></w:r></w:hyperlink></w:p></w:tc></w:tr><w:tr><w:trPr/><w:tc><w:tcPr><w:noWrap/></w:tcPr><w:p><w:pPr><w:spacing w:after="200"/></w:pPr><w:hyperlink r:id="rId67" w:history="1"><w:r><w:rPr><w:color w:val="1e198e"/><w:b w:val="1"/><w:bCs w:val="1"/><w:u w:val="single"/></w:rPr><w:t xml:space="preserve">L’infinitif ou comment hériter de son agent ?</w:t></w:r></w:hyperlink></w:p><w:p><w:pPr/><w:hyperlink r:id="rId19" w:history="1"><w:r><w:rPr><w:color w:val="#410a8c"/><w:u w:val="single"/></w:rPr><w:t xml:space="preserve">Estèle Dupuy</w:t></w:r></w:hyperlink></w:p><w:p><w:pPr/><w:r><w:rPr><w:i w:val="1"/><w:iCs w:val="1"/></w:rPr><w:t xml:space="preserve">La continuité référentielle : Le Choix des Mots 2015</w:t></w:r><w:r><w:rPr/><w:t xml:space="preserve">, Dupuy, Estèle; Guibert, Karine; Lay, Marie-Hélène; Dourdet, Jean-Christophe, Oct 2015, Poitiers (MSHS), France</w:t></w:r></w:p><w:p><w:pPr/><w:r><w:rPr/><w:t xml:space="preserve">Communication dans un congrès</w:t></w:r></w:p><w:p><w:pPr/><w:hyperlink r:id="rId67" w:history="1"><w:r><w:rPr><w:color w:val="#410a8c"/><w:u w:val="single"/></w:rPr><w:t xml:space="preserve">hal-05482545v1</w:t></w:r></w:hyperlink></w:p></w:tc></w:tr><w:tr><w:trPr/><w:tc><w:tcPr><w:noWrap/></w:tcPr><w:p><w:pPr><w:spacing w:after="200"/></w:pPr><w:hyperlink r:id="rId68" w:history="1"><w:r><w:rPr><w:color w:val="1e198e"/><w:b w:val="1"/><w:bCs w:val="1"/><w:u w:val="single"/></w:rPr><w:t xml:space="preserve">From Methodology to Archeoacoustics in the Time of Scripture: Complex Dialogue Between Archaeological Evidence, Texts from Scholars and Written Mentions</w:t></w:r></w:hyperlink></w:p><w:p><w:pPr/><w:hyperlink r:id="rId24" w:history="1"><w:r><w:rPr><w:color w:val="#410a8c"/><w:u w:val="single"/></w:rPr><w:t xml:space="preserve">Jean-Christophe Valière</w:t></w:r></w:hyperlink><w:r><w:rPr/><w:t xml:space="preserve">,</w:t></w:r><w:hyperlink r:id="rId19" w:history="1"><w:r><w:rPr><w:color w:val="#410a8c"/><w:u w:val="single"/></w:rPr><w:t xml:space="preserve">Estèle Dupuy</w:t></w:r></w:hyperlink><w:r><w:rPr/><w:t xml:space="preserve">,</w:t></w:r><w:hyperlink r:id="rId26" w:history="1"><w:r><w:rPr><w:color w:val="#410a8c"/><w:u w:val="single"/></w:rPr><w:t xml:space="preserve">Bénédicte Palazzo-Bertholon</w:t></w:r></w:hyperlink></w:p><w:p><w:pPr/><w:r><w:rPr><w:i w:val="1"/><w:iCs w:val="1"/></w:rPr><w:t xml:space="preserve">23rd International Congress on Acoustics</w:t></w:r><w:r><w:rPr/><w:t xml:space="preserve">, Sep 2019, Aachen, Germany. </w:t></w:r><w:hyperlink r:id="rId69" w:history="1"><w:r><w:rPr><w:color w:val="#410a8c"/><w:u w:val="single"/></w:rPr><w:t xml:space="preserve">⟨10.18154/RWTH-CONV-239649⟩</w:t></w:r></w:hyperlink></w:p><w:p><w:pPr/><w:r><w:rPr/><w:t xml:space="preserve">Communication dans un congrès</w:t></w:r></w:p><w:p><w:pPr/><w:hyperlink r:id="rId68" w:history="1"><w:r><w:rPr><w:color w:val="#410a8c"/><w:u w:val="single"/></w:rPr><w:t xml:space="preserve">halshs-02453161v1</w:t></w:r></w:hyperlink></w:p></w:tc></w:tr><w:tr><w:trPr/><w:tc><w:tcPr><w:noWrap/></w:tcPr><w:p><w:pPr><w:spacing w:after="200"/></w:pPr><w:hyperlink r:id="rId70" w:history="1"><w:r><w:rPr><w:color w:val="1e198e"/><w:b w:val="1"/><w:bCs w:val="1"/><w:u w:val="single"/></w:rPr><w:t xml:space="preserve">Approche linguistique dans le cadre des recherches pluridisciplinaires sur les dispositifs acoustiques du 11e au 17e 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p><w:p><w:pPr/><w:r><w:rPr><w:i w:val="1"/><w:iCs w:val="1"/></w:rPr><w:t xml:space="preserve">Séminaire invité dans le cadre du Laboratoire FORELLIS UR 15076</w:t></w:r><w:r><w:rPr/><w:t xml:space="preserve">, Raluca Nita, Jul 2018, Poitiers (MSHS), France</w:t></w:r></w:p><w:p><w:pPr/><w:r><w:rPr/><w:t xml:space="preserve">Communication dans un congrès</w:t></w:r></w:p><w:p><w:pPr/><w:hyperlink r:id="rId70" w:history="1"><w:r><w:rPr><w:color w:val="#410a8c"/><w:u w:val="single"/></w:rPr><w:t xml:space="preserve">hal-05478162v1</w:t></w:r></w:hyperlink></w:p></w:tc></w:tr><w:tr><w:trPr/><w:tc><w:tcPr><w:noWrap/></w:tcPr><w:p><w:pPr><w:spacing w:after="200"/></w:pPr><w:hyperlink r:id="rId71" w:history="1"><w:r><w:rPr><w:color w:val="1e198e"/><w:b w:val="1"/><w:bCs w:val="1"/><w:u w:val="single"/></w:rPr><w:t xml:space="preserve">On the intention to modify sound propagation in medieval and modern workschip places: the case of the abbaye de Montivilliers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26" w:history="1"><w:r><w:rPr><w:color w:val="#410a8c"/><w:u w:val="single"/></w:rPr><w:t xml:space="preserve">Bénédicte Palazzo-Bertholon</w:t></w:r></w:hyperlink><w:r><w:rPr/><w:t xml:space="preserve">,</w:t></w:r><w:hyperlink r:id="rId72" w:history="1"><w:r><w:rPr><w:color w:val="#410a8c"/><w:u w:val="single"/></w:rPr><w:t xml:space="preserve">David Fiala</w:t></w:r></w:hyperlink><w:r><w:rPr/><w:t xml:space="preserve">,</w:t></w:r><w:hyperlink r:id="rId73" w:history="1"><w:r><w:rPr><w:color w:val="#410a8c"/><w:u w:val="single"/></w:rPr><w:t xml:space="preserve">Vasco Zara</w:t></w:r></w:hyperlink><w:r><w:rPr/><w:t xml:space="preserve">et al.</w:t></w:r></w:p><w:p><w:pPr/><w:r><w:rPr><w:i w:val="1"/><w:iCs w:val="1"/></w:rPr><w:t xml:space="preserve">24th Annual Meeting of the European Association of Archaeologists (EAA 2018)</w:t></w:r><w:r><w:rPr/><w:t xml:space="preserve">, European Association of Archaeologists, Sep 2018, Barcelone, Spain</w:t></w:r></w:p><w:p><w:pPr/><w:r><w:rPr/><w:t xml:space="preserve">Communication dans un congrès</w:t></w:r></w:p><w:p><w:pPr/><w:hyperlink r:id="rId71" w:history="1"><w:r><w:rPr><w:color w:val="#410a8c"/><w:u w:val="single"/></w:rPr><w:t xml:space="preserve">hal-05482637v1</w:t></w:r></w:hyperlink></w:p></w:tc></w:tr><w:tr><w:trPr/><w:tc><w:tcPr><w:noWrap/></w:tcPr><w:p><w:pPr><w:spacing w:after="200"/></w:pPr><w:hyperlink r:id="rId74" w:history="1"><w:r><w:rPr><w:color w:val="1e198e"/><w:b w:val="1"/><w:bCs w:val="1"/><w:u w:val="single"/></w:rPr><w:t xml:space="preserve">The contribution of human sciences to the interpretation of theuse of acoustic pots in France and in bordering countries from the 12th to the 17th century</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26" w:history="1"><w:r><w:rPr><w:color w:val="#410a8c"/><w:u w:val="single"/></w:rPr><w:t xml:space="preserve">Bénédicte Palazzo-Bertholon</w:t></w:r></w:hyperlink><w:r><w:rPr/><w:t xml:space="preserve">,</w:t></w:r><w:hyperlink r:id="rId25" w:history="1"><w:r><w:rPr><w:color w:val="#410a8c"/><w:u w:val="single"/></w:rPr><w:t xml:space="preserve">Pauline Carvalho</w:t></w:r></w:hyperlink><w:r><w:rPr/><w:t xml:space="preserve">,</w:t></w:r><w:hyperlink r:id="rId72" w:history="1"><w:r><w:rPr><w:color w:val="#410a8c"/><w:u w:val="single"/></w:rPr><w:t xml:space="preserve">David Fiala</w:t></w:r></w:hyperlink><w:r><w:rPr/><w:t xml:space="preserve">et al.</w:t></w:r></w:p><w:p><w:pPr/><w:r><w:rPr><w:i w:val="1"/><w:iCs w:val="1"/></w:rPr><w:t xml:space="preserve">173rd Meeting of the Acoustical Society of America (ASA)</w:t></w:r><w:r><w:rPr/><w:t xml:space="preserve">, ASA (Acoustical Society of America); EAA (European Acoustics Association), Jun 2017, Boston (Massachusetts), United States</w:t></w:r></w:p><w:p><w:pPr/><w:r><w:rPr/><w:t xml:space="preserve">Communication dans un congrès</w:t></w:r></w:p><w:p><w:pPr/><w:hyperlink r:id="rId74" w:history="1"><w:r><w:rPr><w:color w:val="#410a8c"/><w:u w:val="single"/></w:rPr><w:t xml:space="preserve">hal-05482642v1</w:t></w:r></w:hyperlink></w:p></w:tc></w:tr><w:tr><w:trPr/><w:tc><w:tcPr><w:noWrap/></w:tcPr><w:p><w:pPr><w:spacing w:after="200"/></w:pPr><w:hyperlink r:id="rId75" w:history="1"><w:r><w:rPr><w:color w:val="1e198e"/><w:b w:val="1"/><w:bCs w:val="1"/><w:u w:val="single"/></w:rPr><w:t xml:space="preserve">Pots acoustiques dans les églises françaises</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p><w:p><w:pPr/><w:r><w:rPr><w:i w:val="1"/><w:iCs w:val="1"/></w:rPr><w:t xml:space="preserve">Séminaire École de technologie supérieure (ÉTS), Montréal</w:t></w:r><w:r><w:rPr/><w:t xml:space="preserve">, École de technologie supérieure (ÉTS), Montréal, Jul 2017, Montréal (Québec), Canada</w:t></w:r></w:p><w:p><w:pPr/><w:r><w:rPr/><w:t xml:space="preserve">Communication dans un congrès</w:t></w:r></w:p><w:p><w:pPr/><w:hyperlink r:id="rId75" w:history="1"><w:r><w:rPr><w:color w:val="#410a8c"/><w:u w:val="single"/></w:rPr><w:t xml:space="preserve">hal-05478114v1</w:t></w:r></w:hyperlink></w:p></w:tc></w:tr><w:tr><w:trPr/><w:tc><w:tcPr><w:noWrap/></w:tcPr><w:p><w:pPr><w:spacing w:after="200"/></w:pPr><w:hyperlink r:id="rId76" w:history="1"><w:r><w:rPr><w:color w:val="1e198e"/><w:b w:val="1"/><w:bCs w:val="1"/><w:u w:val="single"/></w:rPr><w:t xml:space="preserve">Évolution du mot résonance et des mots de même base à partir du 15e siècle</w:t></w:r></w:hyperlink></w:p><w:p><w:pPr/><w:hyperlink r:id="rId19" w:history="1"><w:r><w:rPr><w:color w:val="#410a8c"/><w:u w:val="single"/></w:rPr><w:t xml:space="preserve">Estèle Dupuy</w:t></w:r></w:hyperlink><w:r><w:rPr/><w:t xml:space="preserve">,</w:t></w:r><w:hyperlink r:id="rId24" w:history="1"><w:r><w:rPr><w:color w:val="#410a8c"/><w:u w:val="single"/></w:rPr><w:t xml:space="preserve">Jean-Christophe Valière</w:t></w:r></w:hyperlink><w:r><w:rPr/><w:t xml:space="preserve">,</w:t></w:r><w:hyperlink r:id="rId31" w:history="1"><w:r><w:rPr><w:color w:val="#410a8c"/><w:u w:val="single"/></w:rPr><w:t xml:space="preserve">Corinne Féron</w:t></w:r></w:hyperlink></w:p><w:p><w:pPr/><w:r><w:rPr><w:i w:val="1"/><w:iCs w:val="1"/></w:rPr><w:t xml:space="preserve">Congrès Français d'acoustique CFA 2016</w:t></w:r><w:r><w:rPr/><w:t xml:space="preserve">, Société Française d'Acoustique (SFA), Apr 2016, Le Mans, France</w:t></w:r></w:p><w:p><w:pPr/><w:r><w:rPr/><w:t xml:space="preserve">Communication dans un congrès</w:t></w:r></w:p><w:p><w:pPr/><w:hyperlink r:id="rId76" w:history="1"><w:r><w:rPr><w:color w:val="#410a8c"/><w:u w:val="single"/></w:rPr><w:t xml:space="preserve">hal-05478079v1</w:t></w:r></w:hyperlink></w:p></w:tc></w:tr><w:tr><w:trPr/><w:tc><w:tcPr><w:noWrap/></w:tcPr><w:p><w:pPr><w:spacing w:after="200"/></w:pPr><w:hyperlink r:id="rId77" w:history="1"><w:r><w:rPr><w:color w:val="1e198e"/><w:b w:val="1"/><w:bCs w:val="1"/><w:u w:val="single"/></w:rPr><w:t xml:space="preserve">Poteries acoustiques dans les églises médiévales et modernes</w:t></w:r></w:hyperlink></w:p><w:p><w:pPr/><w:hyperlink r:id="rId19" w:history="1"><w:r><w:rPr><w:color w:val="#410a8c"/><w:u w:val="single"/></w:rPr><w:t xml:space="preserve">Estèle Dupuy</w:t></w:r></w:hyperlink><w:r><w:rPr/><w:t xml:space="preserve">,</w:t></w:r><w:hyperlink r:id="rId31" w:history="1"><w:r><w:rPr><w:color w:val="#410a8c"/><w:u w:val="single"/></w:rPr><w:t xml:space="preserve">Corinne Féron</w:t></w:r></w:hyperlink><w:r><w:rPr/><w:t xml:space="preserve">,</w:t></w:r><w:hyperlink r:id="rId24" w:history="1"><w:r><w:rPr><w:color w:val="#410a8c"/><w:u w:val="single"/></w:rPr><w:t xml:space="preserve">Jean-Christophe Valière</w:t></w:r></w:hyperlink><w:r><w:rPr/><w:t xml:space="preserve">,</w:t></w:r><w:hyperlink r:id="rId26" w:history="1"><w:r><w:rPr><w:color w:val="#410a8c"/><w:u w:val="single"/></w:rPr><w:t xml:space="preserve">Bénédicte Palazzo-Bertholon</w:t></w:r></w:hyperlink></w:p><w:p><w:pPr/><w:r><w:rPr><w:i w:val="1"/><w:iCs w:val="1"/></w:rPr><w:t xml:space="preserve">Silences et sons du Moyen-âge à nos jours : perceptions, identités sonores et patrimonialisation</w:t></w:r><w:r><w:rPr/><w:t xml:space="preserve">, Labex PATRIMA (Fondation des sciences du patrimoine); Institut national de l’audiovisuel (INA) (Paris); Centre d’histoire culturelle des sociétés contemporaines (CHCSC, UVSQ); laboratoire États, Société, Religion (ESR, UVSQ); MRTE et LDI (Université de Cergy‑Pontoise); LéAV (École nationale supérieure d’architecture de Versailles); Juliette Aubrun, Maria Basile, Catherine Bruant, Christian Delporte, Corinne François‑Denève, Anne Hertzog, Laura Kendrick, Catherine Lavandier, Julien Longhi et Damien Masson, Nov 2012, Versailles - Saint-Quentin-en-Yvelines, France</w:t></w:r></w:p><w:p><w:pPr/><w:r><w:rPr/><w:t xml:space="preserve">Communication dans un congrès</w:t></w:r></w:p><w:p><w:pPr/><w:hyperlink r:id="rId77" w:history="1"><w:r><w:rPr><w:color w:val="#410a8c"/><w:u w:val="single"/></w:rPr><w:t xml:space="preserve">hal-05482567v1</w:t></w:r></w:hyperlink></w:p></w:tc></w:tr><w:tr><w:trPr/><w:tc><w:tcPr><w:noWrap/></w:tcPr><w:p><w:pPr><w:spacing w:after="200"/></w:pPr><w:hyperlink r:id="rId78" w:history="1"><w:r><w:rPr><w:color w:val="1e198e"/><w:b w:val="1"/><w:bCs w:val="1"/><w:u w:val="single"/></w:rPr><w:t xml:space="preserve">Lettres et mémoires : similitudes syntactico-sémantiques et traces d’oralité</w:t></w:r></w:hyperlink></w:p><w:p><w:pPr/><w:hyperlink r:id="rId19" w:history="1"><w:r><w:rPr><w:color w:val="#410a8c"/><w:u w:val="single"/></w:rPr><w:t xml:space="preserve">Estèle Dupuy</w:t></w:r></w:hyperlink></w:p><w:p><w:pPr/><w:r><w:rPr><w:i w:val="1"/><w:iCs w:val="1"/></w:rPr><w:t xml:space="preserve">SIDF : L’histoire du français : nouvelles approches, nouveaux terrains, nouveaux traitements</w:t></w:r><w:r><w:rPr/><w:t xml:space="preserve">, Wendy Ayres-Bennett, Jan 2014, Cambridge, France</w:t></w:r></w:p><w:p><w:pPr/><w:r><w:rPr/><w:t xml:space="preserve">Communication dans un congrès</w:t></w:r></w:p><w:p><w:pPr/><w:hyperlink r:id="rId78" w:history="1"><w:r><w:rPr><w:color w:val="#410a8c"/><w:u w:val="single"/></w:rPr><w:t xml:space="preserve">hal-05478396v1</w:t></w:r></w:hyperlink></w:p></w:tc></w:tr><w:tr><w:trPr/><w:tc><w:tcPr><w:noWrap/></w:tcPr><w:p><w:pPr><w:spacing w:after="200"/></w:pPr><w:hyperlink r:id="rId79" w:history="1"><w:r><w:rPr><w:color w:val="1e198e"/><w:b w:val="1"/><w:bCs w:val="1"/><w:u w:val="single"/></w:rPr><w:t xml:space="preserve">Approches linguistiques dans le cadre des recherches sur les dispositifs acoustiques »</w:t></w:r></w:hyperlink></w:p><w:p><w:pPr/><w:hyperlink r:id="rId19" w:history="1"><w:r><w:rPr><w:color w:val="#410a8c"/><w:u w:val="single"/></w:rPr><w:t xml:space="preserve">Estèle Dupuy</w:t></w:r></w:hyperlink></w:p><w:p><w:pPr/><w:r><w:rPr><w:i w:val="1"/><w:iCs w:val="1"/></w:rPr><w:t xml:space="preserve">Acoustique et architecture</w:t></w:r><w:r><w:rPr/><w:t xml:space="preserve">, Le Laboratoire de médiévistique occidentale de Paris; Centre de théorie et analyse du droit (CTAD) UMR 7074, CNRS - Université Paris Ouest Nanterre La Défense, Dec 2014, Ecole nationale supérieure d'Architecture Paris Malaquais, France</w:t></w:r></w:p><w:p><w:pPr/><w:r><w:rPr/><w:t xml:space="preserve">Communication dans un congrès</w:t></w:r></w:p><w:p><w:pPr/><w:hyperlink r:id="rId79" w:history="1"><w:r><w:rPr><w:color w:val="#410a8c"/><w:u w:val="single"/></w:rPr><w:t xml:space="preserve">hal-05478383v1</w:t></w:r></w:hyperlink></w:p></w:tc></w:tr><w:tr><w:trPr/><w:tc><w:tcPr><w:noWrap/></w:tcPr><w:p><w:pPr><w:spacing w:after="200"/></w:pPr><w:hyperlink r:id="rId80" w:history="1"><w:r><w:rPr><w:color w:val="1e198e"/><w:b w:val="1"/><w:bCs w:val="1"/><w:u w:val="single"/></w:rPr><w:t xml:space="preserve">Du récit au discours indirect : &amp;quot;choix défini&amp;quot; des expressions anaphoriques en moyen-français</w:t></w:r></w:hyperlink></w:p><w:p><w:pPr/><w:hyperlink r:id="rId19" w:history="1"><w:r><w:rPr><w:color w:val="#410a8c"/><w:u w:val="single"/></w:rPr><w:t xml:space="preserve">Estèle Dupuy</w:t></w:r></w:hyperlink></w:p><w:p><w:pPr/><w:r><w:rPr><w:i w:val="1"/><w:iCs w:val="1"/></w:rPr><w:t xml:space="preserve">Actes de colloque</w:t></w:r><w:r><w:rPr/><w:t xml:space="preserve">, May 2009, Rouen, France. pp.281-301</w:t></w:r></w:p><w:p><w:pPr/><w:r><w:rPr/><w:t xml:space="preserve">Communication dans un congrès</w:t></w:r></w:p><w:p><w:pPr/><w:hyperlink r:id="rId80" w:history="1"><w:r><w:rPr><w:color w:val="#410a8c"/><w:u w:val="single"/></w:rPr><w:t xml:space="preserve">halshs-00796091v1</w:t></w:r></w:hyperlink></w:p></w:tc></w:tr><w:tr><w:trPr/><w:tc><w:tcPr><w:noWrap/></w:tcPr><w:p><w:pPr><w:spacing w:after="200"/></w:pPr><w:hyperlink r:id="rId81" w:history="1"><w:r><w:rPr><w:color w:val="1e198e"/><w:b w:val="1"/><w:bCs w:val="1"/><w:u w:val="single"/></w:rPr><w:t xml:space="preserve">Sortir du lot : quelle expression anaphorique est utilisée lors de l'extraction d'un référent de son groupe référentiel ?</w:t></w:r></w:hyperlink></w:p><w:p><w:pPr/><w:hyperlink r:id="rId19" w:history="1"><w:r><w:rPr><w:color w:val="#410a8c"/><w:u w:val="single"/></w:rPr><w:t xml:space="preserve">Estèle Dupuy</w:t></w:r></w:hyperlink></w:p><w:p><w:pPr/><w:r><w:rPr><w:i w:val="1"/><w:iCs w:val="1"/></w:rPr><w:t xml:space="preserve">2ème Congrès Mondial de Linguistique Française 2010.</w:t></w:r><w:r><w:rPr/><w:t xml:space="preserve">, Institut de Linguistique Française, Fédération de recherche du CNRS (FR 2393), Jul 2010, La Nouvelle-Orléans, États-Unis. p. 177-191, </w:t></w:r><w:hyperlink r:id="rId56" w:history="1"><w:r><w:rPr><w:color w:val="#410a8c"/><w:u w:val="single"/></w:rPr><w:t xml:space="preserve">⟨10.1051/cmlf/2010167⟩</w:t></w:r></w:hyperlink></w:p><w:p><w:pPr/><w:r><w:rPr/><w:t xml:space="preserve">Communication dans un congrès</w:t></w:r></w:p><w:p><w:pPr/><w:hyperlink r:id="rId81" w:history="1"><w:r><w:rPr><w:color w:val="#410a8c"/><w:u w:val="single"/></w:rPr><w:t xml:space="preserve">halshs-00623922v1</w:t></w:r></w:hyperlink></w:p></w:tc></w:tr><w:tr><w:trPr/><w:tc><w:tcPr><w:noWrap/></w:tcPr><w:p><w:pPr><w:spacing w:after="200"/></w:pPr><w:hyperlink r:id="rId82" w:history="1"><w:r><w:rPr><w:color w:val="1e198e"/><w:b w:val="1"/><w:bCs w:val="1"/><w:u w:val="single"/></w:rPr><w:t xml:space="preserve">Les constructions référentielles inter-définitionnelles en Moyen Français</w:t></w:r></w:hyperlink></w:p><w:p><w:pPr/><w:hyperlink r:id="rId19" w:history="1"><w:r><w:rPr><w:color w:val="#410a8c"/><w:u w:val="single"/></w:rPr><w:t xml:space="preserve">Estèle Dupuy</w:t></w:r></w:hyperlink></w:p><w:p><w:pPr/><w:r><w:rPr><w:i w:val="1"/><w:iCs w:val="1"/></w:rPr><w:t xml:space="preserve">DIACHRO 4</w:t></w:r><w:r><w:rPr/><w:t xml:space="preserve">, Amalia Rodríguez Somolinos (Universidad Complutense de Madrid); Sophie Prévost (LATTICE / ENS Paris); Bernard Combettes (ATILF / Université de Nancy), Oct 2008, Madrid, Espagne. pp.143</w:t></w:r></w:p><w:p><w:pPr/><w:r><w:rPr/><w:t xml:space="preserve">Communication dans un congrès</w:t></w:r></w:p><w:p><w:pPr/><w:hyperlink r:id="rId82" w:history="1"><w:r><w:rPr><w:color w:val="#410a8c"/><w:u w:val="single"/></w:rPr><w:t xml:space="preserve">hal-05482528v1</w:t></w:r></w:hyperlink></w:p></w:tc></w:tr><w:tr><w:trPr/><w:tc><w:tcPr><w:noWrap/></w:tcPr><w:p><w:pPr><w:spacing w:after="200"/></w:pPr><w:hyperlink r:id="rId83" w:history="1"><w:r><w:rPr><w:color w:val="1e198e"/><w:b w:val="1"/><w:bCs w:val="1"/><w:u w:val="single"/></w:rPr><w:t xml:space="preserve">Sortir du lot : quelle expression anaphorique est utilisée lors de l’extraction d’un référent de son groupe référentiel ?</w:t></w:r></w:hyperlink></w:p><w:p><w:pPr/><w:hyperlink r:id="rId19" w:history="1"><w:r><w:rPr><w:color w:val="#410a8c"/><w:u w:val="single"/></w:rPr><w:t xml:space="preserve">Estèle Dupuy</w:t></w:r></w:hyperlink></w:p><w:p><w:pPr/><w:r><w:rPr><w:i w:val="1"/><w:iCs w:val="1"/></w:rPr><w:t xml:space="preserve">Anaphore et anaphoriques : diversité des grammèmes, diversité des langues</w:t></w:r><w:r><w:rPr/><w:t xml:space="preserve">, Jul 2010, La Nouvelle-Orléans, United States. </w:t></w:r><w:hyperlink r:id="rId56" w:history="1"><w:r><w:rPr><w:color w:val="#410a8c"/><w:u w:val="single"/></w:rPr><w:t xml:space="preserve">⟨10.1051/cmlf/2010167⟩</w:t></w:r></w:hyperlink></w:p><w:p><w:pPr/><w:r><w:rPr/><w:t xml:space="preserve">Communication dans un congrès</w:t></w:r></w:p><w:p><w:pPr/><w:hyperlink r:id="rId83" w:history="1"><w:r><w:rPr><w:color w:val="#410a8c"/><w:u w:val="single"/></w:rPr><w:t xml:space="preserve">hal-05482026v1</w:t></w:r></w:hyperlink></w:p></w:tc></w:tr><w:tr><w:trPr/><w:tc><w:tcPr><w:noWrap/></w:tcPr><w:p><w:pPr><w:spacing w:after="200"/></w:pPr><w:hyperlink r:id="rId84" w:history="1"><w:r><w:rPr><w:color w:val="1e198e"/><w:b w:val="1"/><w:bCs w:val="1"/><w:u w:val="single"/></w:rPr><w:t xml:space="preserve">La voix passive et les auxiliaires factitifs en moyen français : Maillage inter-verbal des systèmes valentico-référentiels</w:t></w:r></w:hyperlink></w:p><w:p><w:pPr/><w:hyperlink r:id="rId19" w:history="1"><w:r><w:rPr><w:color w:val="#410a8c"/><w:u w:val="single"/></w:rPr><w:t xml:space="preserve">Estèle Dupuy</w:t></w:r></w:hyperlink></w:p><w:p><w:pPr/><w:r><w:rPr><w:i w:val="1"/><w:iCs w:val="1"/></w:rPr><w:t xml:space="preserve">Actes du XXVe Congrès international de linguistique et de philologie romanes, Innsbruck, 3-8 septembre 2007</w:t></w:r><w:r><w:rPr/><w:t xml:space="preserve">, Sep 2007, Innsbruck, Autriche</w:t></w:r></w:p><w:p><w:pPr/><w:r><w:rPr/><w:t xml:space="preserve">Communication dans un congrès</w:t></w:r></w:p><w:p><w:pPr/><w:hyperlink r:id="rId84" w:history="1"><w:r><w:rPr><w:color w:val="#410a8c"/><w:u w:val="single"/></w:rPr><w:t xml:space="preserve">halshs-00869941v1</w:t></w:r></w:hyperlink></w:p></w:tc></w:tr><w:tr><w:trPr/><w:tc><w:tcPr><w:noWrap/></w:tcPr><w:p><w:pPr><w:spacing w:after="200"/></w:pPr><w:hyperlink r:id="rId85" w:history="1"><w:r><w:rPr><w:color w:val="1e198e"/><w:b w:val="1"/><w:bCs w:val="1"/><w:u w:val="single"/></w:rPr><w:t xml:space="preserve">Les constructions référentielles inter-définitionnelles en moyen français : les emplois du déterminant possessif et/ou du complément de détermination.</w:t></w:r></w:hyperlink></w:p><w:p><w:pPr/><w:hyperlink r:id="rId19" w:history="1"><w:r><w:rPr><w:color w:val="#410a8c"/><w:u w:val="single"/></w:rPr><w:t xml:space="preserve">Estèle Dupuy</w:t></w:r></w:hyperlink></w:p><w:p><w:pPr/><w:r><w:rPr><w:i w:val="1"/><w:iCs w:val="1"/></w:rPr><w:t xml:space="preserve">Actes du colloque international Diachro-IV, "Le français en diachronie".</w:t></w:r><w:r><w:rPr/><w:t xml:space="preserve">, Oct 2008, Madrid, Espagne. pp.143-162</w:t></w:r></w:p><w:p><w:pPr/><w:r><w:rPr/><w:t xml:space="preserve">Communication dans un congrès</w:t></w:r></w:p><w:p><w:pPr/><w:hyperlink r:id="rId85" w:history="1"><w:r><w:rPr><w:color w:val="#410a8c"/><w:u w:val="single"/></w:rPr><w:t xml:space="preserve">halshs-00682603v1</w:t></w:r></w:hyperlink></w:p></w:tc></w:tr><w:tr><w:trPr/><w:tc><w:tcPr><w:noWrap/></w:tcPr><w:p><w:pPr><w:spacing w:after="200"/></w:pPr><w:hyperlink r:id="rId86" w:history="1"><w:r><w:rPr><w:color w:val="1e198e"/><w:b w:val="1"/><w:bCs w:val="1"/><w:u w:val="single"/></w:rPr><w:t xml:space="preserve">Du récit au discours indirect : « choix défini » des expressions anaphoriques en moyen français</w:t></w:r></w:hyperlink></w:p><w:p><w:pPr/><w:hyperlink r:id="rId19" w:history="1"><w:r><w:rPr><w:color w:val="#410a8c"/><w:u w:val="single"/></w:rPr><w:t xml:space="preserve">Estèle Dupuy</w:t></w:r></w:hyperlink></w:p><w:p><w:pPr/><w:r><w:rPr><w:i w:val="1"/><w:iCs w:val="1"/></w:rPr><w:t xml:space="preserve">Anaphore et anaphoriques : diversité des grammèmes, diversité des langues</w:t></w:r><w:r><w:rPr/><w:t xml:space="preserve">, Camille Denizot; Emmanuel Dupraz, May 2009, Rouen, France. pp. 281-302</w:t></w:r></w:p><w:p><w:pPr/><w:r><w:rPr/><w:t xml:space="preserve">Communication dans un congrès</w:t></w:r></w:p><w:p><w:pPr/><w:hyperlink r:id="rId86" w:history="1"><w:r><w:rPr><w:color w:val="#410a8c"/><w:u w:val="single"/></w:rPr><w:t xml:space="preserve">hal-05482041v1</w:t></w:r></w:hyperlink></w:p></w:tc></w:tr><w:tr><w:trPr/><w:tc><w:tcPr><w:noWrap/></w:tcPr><w:p><w:pPr><w:spacing w:after="200"/></w:pPr><w:hyperlink r:id="rId87" w:history="1"><w:r><w:rPr><w:color w:val="1e198e"/><w:b w:val="1"/><w:bCs w:val="1"/><w:u w:val="single"/></w:rPr><w:t xml:space="preserve">Le verbe au cœur de la continuité référentielle : unité structurante et maillage inter-verbal des systèmes valentico-référentiels</w:t></w:r></w:hyperlink></w:p><w:p><w:pPr/><w:hyperlink r:id="rId19" w:history="1"><w:r><w:rPr><w:color w:val="#410a8c"/><w:u w:val="single"/></w:rPr><w:t xml:space="preserve">Estèle Dupuy</w:t></w:r></w:hyperlink></w:p><w:p><w:pPr/><w:r><w:rPr><w:i w:val="1"/><w:iCs w:val="1"/></w:rPr><w:t xml:space="preserve">Colloque DIACHRO-III Évolutions en français</w:t></w:r><w:r><w:rPr/><w:t xml:space="preserve">, Laboratoire Langues, Textes, Traitements informatiques, Cognition (LATTICE) (CNRS / ENS Paris); Interactions, Corpus, Apprentissages, Représentations (ICAR) (CNRS / ENS-LSH Lyon); Analyse et Traitement Informatique de la Langue Française (ATILF) (CNRS / Université de Nancy), Sep 2006, Paris, France. pp.63-85</w:t></w:r></w:p><w:p><w:pPr/><w:r><w:rPr/><w:t xml:space="preserve">Communication dans un congrès</w:t></w:r></w:p><w:p><w:pPr/><w:hyperlink r:id="rId87" w:history="1"><w:r><w:rPr><w:color w:val="#410a8c"/><w:u w:val="single"/></w:rPr><w:t xml:space="preserve">halshs-00673704v1</w:t></w:r></w:hyperlink></w:p></w:tc></w:tr><w:tr><w:trPr/><w:tc><w:tcPr><w:noWrap/></w:tcPr><w:p><w:pPr><w:spacing w:after="200"/></w:pPr><w:hyperlink r:id="rId88" w:history="1"><w:r><w:rPr><w:color w:val="1e198e"/><w:b w:val="1"/><w:bCs w:val="1"/><w:u w:val="single"/></w:rPr><w:t xml:space="preserve">Règles syntactico-sémantiques de la continuité référentielle : fréquence d’application à une traduction de français médiéval</w:t></w:r></w:hyperlink></w:p><w:p><w:pPr/><w:hyperlink r:id="rId19" w:history="1"><w:r><w:rPr><w:color w:val="#410a8c"/><w:u w:val="single"/></w:rPr><w:t xml:space="preserve">Estèle Dupuy</w:t></w:r></w:hyperlink></w:p><w:p><w:pPr/><w:r><w:rPr><w:i w:val="1"/><w:iCs w:val="1"/></w:rPr><w:t xml:space="preserve">Colloque International de l’AIEMF : « “Mettre en prose” aux XIVe-XVIe siècles Approches linguistiques, philologiques, littéraires »</w:t></w:r><w:r><w:rPr/><w:t xml:space="preserve">, May 2008, Gargnano del Garda, Italie</w:t></w:r></w:p><w:p><w:pPr/><w:r><w:rPr/><w:t xml:space="preserve">Communication dans un congrès</w:t></w:r></w:p><w:p><w:pPr/><w:hyperlink r:id="rId88" w:history="1"><w:r><w:rPr><w:color w:val="#410a8c"/><w:u w:val="single"/></w:rPr><w:t xml:space="preserve">hal-05483780v1</w:t></w:r></w:hyperlink></w:p></w:tc></w:tr><w:tr><w:trPr/><w:tc><w:tcPr><w:noWrap/></w:tcPr><w:p><w:pPr><w:spacing w:after="200"/></w:pPr><w:hyperlink r:id="rId89" w:history="1"><w:r><w:rPr><w:color w:val="1e198e"/><w:b w:val="1"/><w:bCs w:val="1"/><w:u w:val="single"/></w:rPr><w:t xml:space="preserve">La portée de la comparaison, de la métaphore et de la métonymie sur la continuité référentielle en moyen français</w:t></w:r></w:hyperlink></w:p><w:p><w:pPr/><w:hyperlink r:id="rId19" w:history="1"><w:r><w:rPr><w:color w:val="#410a8c"/><w:u w:val="single"/></w:rPr><w:t xml:space="preserve">Estèle Dupuy</w:t></w:r></w:hyperlink></w:p><w:p><w:pPr/><w:r><w:rPr><w:i w:val="1"/><w:iCs w:val="1"/></w:rPr><w:t xml:space="preserve">Congrès Mondial de Linguistique Française (CMLF) 2008</w:t></w:r><w:r><w:rPr/><w:t xml:space="preserve">, Jul 2008, Paris, France. pp.199-210, </w:t></w:r><w:hyperlink r:id="rId90" w:history="1"><w:r><w:rPr><w:color w:val="#410a8c"/><w:u w:val="single"/></w:rPr><w:t xml:space="preserve">⟨10.1051/cmlf08039⟩</w:t></w:r></w:hyperlink></w:p><w:p><w:pPr/><w:r><w:rPr/><w:t xml:space="preserve">Communication dans un congrès</w:t></w:r></w:p><w:p><w:pPr/><w:hyperlink r:id="rId89" w:history="1"><w:r><w:rPr><w:color w:val="#410a8c"/><w:u w:val="single"/></w:rPr><w:t xml:space="preserve">halshs-00623870v1</w:t></w:r></w:hyperlink></w:p></w:tc></w:tr><w:tr><w:trPr/><w:tc><w:tcPr><w:noWrap/></w:tcPr><w:p><w:pPr><w:spacing w:after="200"/></w:pPr><w:hyperlink r:id="rId91" w:history="1"><w:r><w:rPr><w:color w:val="1e198e"/><w:b w:val="1"/><w:bCs w:val="1"/><w:u w:val="single"/></w:rPr><w:t xml:space="preserve">La portée de la comparaison, de la métaphore et de la métonymie sur la continuité référentielle en moyen français »</w:t></w:r></w:hyperlink></w:p><w:p><w:pPr/><w:hyperlink r:id="rId19" w:history="1"><w:r><w:rPr><w:color w:val="#410a8c"/><w:u w:val="single"/></w:rPr><w:t xml:space="preserve">Estèle Dupuy</w:t></w:r></w:hyperlink></w:p><w:p><w:pPr/><w:r><w:rPr><w:i w:val="1"/><w:iCs w:val="1"/></w:rPr><w:t xml:space="preserve">CMLF-08</w:t></w:r><w:r><w:rPr/><w:t xml:space="preserve">, Jul 2008, paris, France</w:t></w:r></w:p><w:p><w:pPr/><w:r><w:rPr/><w:t xml:space="preserve">Communication dans un congrès</w:t></w:r></w:p><w:p><w:pPr/><w:hyperlink r:id="rId91" w:history="1"><w:r><w:rPr><w:color w:val="#410a8c"/><w:u w:val="single"/></w:rPr><w:t xml:space="preserve">hal-05483792v1</w:t></w:r></w:hyperlink></w:p></w:tc></w:tr><w:tr><w:trPr/><w:tc><w:tcPr><w:noWrap/></w:tcPr><w:p><w:pPr><w:spacing w:after="200"/></w:pPr><w:hyperlink r:id="rId92" w:history="1"><w:r><w:rPr><w:color w:val="1e198e"/><w:b w:val="1"/><w:bCs w:val="1"/><w:u w:val="single"/></w:rPr><w:t xml:space="preserve">Les expressions anaphoriques : fréquences et contraintes linguistiques en récit dans les chaînes anaphoriques du XIVe au XVe siècle.</w:t></w:r></w:hyperlink></w:p><w:p><w:pPr/><w:hyperlink r:id="rId19" w:history="1"><w:r><w:rPr><w:color w:val="#410a8c"/><w:u w:val="single"/></w:rPr><w:t xml:space="preserve">Estèle Dupuy</w:t></w:r></w:hyperlink></w:p><w:p><w:pPr/><w:r><w:rPr><w:i w:val="1"/><w:iCs w:val="1"/></w:rPr><w:t xml:space="preserve">Actes du XIe colloque international sur le moyen français</w:t></w:r><w:r><w:rPr/><w:t xml:space="preserve">, May 2005, Anvers, France. pp.11-24</w:t></w:r></w:p><w:p><w:pPr/><w:r><w:rPr/><w:t xml:space="preserve">Communication dans un congrès</w:t></w:r></w:p><w:p><w:pPr/><w:hyperlink r:id="rId92" w:history="1"><w:r><w:rPr><w:color w:val="#410a8c"/><w:u w:val="single"/></w:rPr><w:t xml:space="preserve">halshs-00650889v1</w:t></w:r></w:hyperlink></w:p></w:tc></w:tr><w:tr><w:trPr/><w:tc><w:tcPr><w:noWrap/></w:tcPr><w:p><w:pPr><w:spacing w:after="200"/></w:pPr><w:hyperlink r:id="rId93" w:history="1"><w:r><w:rPr><w:color w:val="1e198e"/><w:b w:val="1"/><w:bCs w:val="1"/><w:u w:val="single"/></w:rPr><w:t xml:space="preserve">La voix passive et les auxiliaires de voix en moyen français : Maillage inter-verbal des systèmes valentico-référentiels</w:t></w:r></w:hyperlink></w:p><w:p><w:pPr/><w:hyperlink r:id="rId19" w:history="1"><w:r><w:rPr><w:color w:val="#410a8c"/><w:u w:val="single"/></w:rPr><w:t xml:space="preserve">Estèle Dupuy</w:t></w:r></w:hyperlink></w:p><w:p><w:pPr/><w:r><w:rPr><w:i w:val="1"/><w:iCs w:val="1"/></w:rPr><w:t xml:space="preserve">25e Colloque International de Linguistique et Philologie Romane, section 5</w:t></w:r><w:r><w:rPr/><w:t xml:space="preserve">, Sep 2007, Innsbruck, Autriche</w:t></w:r></w:p><w:p><w:pPr/><w:r><w:rPr/><w:t xml:space="preserve">Communication dans un congrès</w:t></w:r></w:p><w:p><w:pPr/><w:hyperlink r:id="rId93" w:history="1"><w:r><w:rPr><w:color w:val="#410a8c"/><w:u w:val="single"/></w:rPr><w:t xml:space="preserve">hal-05483800v1</w:t></w:r></w:hyperlink></w:p></w:tc></w:tr><w:tr><w:trPr/><w:tc><w:tcPr><w:noWrap/></w:tcPr><w:p><w:pPr><w:spacing w:after="200"/></w:pPr><w:hyperlink r:id="rId94" w:history="1"><w:r><w:rPr><w:color w:val="1e198e"/><w:b w:val="1"/><w:bCs w:val="1"/><w:u w:val="single"/></w:rPr><w:t xml:space="preserve">Les expressions anaphoriques : fréquence et contraintes linguistiques en récit dans les chaînes anaphoriques du XIVe au XVe siècle</w:t></w:r></w:hyperlink></w:p><w:p><w:pPr/><w:hyperlink r:id="rId19" w:history="1"><w:r><w:rPr><w:color w:val="#410a8c"/><w:u w:val="single"/></w:rPr><w:t xml:space="preserve">Estèle Dupuy</w:t></w:r></w:hyperlink></w:p><w:p><w:pPr/><w:r><w:rPr><w:i w:val="1"/><w:iCs w:val="1"/></w:rPr><w:t xml:space="preserve">XIe Colloque international sur le moyen français</w:t></w:r><w:r><w:rPr/><w:t xml:space="preserve">, May 2005, Anvers (Antwerpen), Belgique</w:t></w:r></w:p><w:p><w:pPr/><w:r><w:rPr/><w:t xml:space="preserve">Communication dans un congrès</w:t></w:r></w:p><w:p><w:pPr/><w:hyperlink r:id="rId94" w:history="1"><w:r><w:rPr><w:color w:val="#410a8c"/><w:u w:val="single"/></w:rPr><w:t xml:space="preserve">hal-05483849v1</w:t></w:r></w:hyperlink></w:p></w:tc></w:tr><w:tr><w:trPr/><w:tc><w:tcPr><w:noWrap/></w:tcPr><w:p><w:pPr><w:spacing w:after="200"/></w:pPr><w:hyperlink r:id="rId95" w:history="1"><w:r><w:rPr><w:color w:val="1e198e"/><w:b w:val="1"/><w:bCs w:val="1"/><w:u w:val="single"/></w:rPr><w:t xml:space="preserve">Le verbe au cœur de la continuité référentielle : Unité structurante et maillage inter-verbal des systèmes valentico-référentiels</w:t></w:r></w:hyperlink></w:p><w:p><w:pPr/><w:hyperlink r:id="rId19" w:history="1"><w:r><w:rPr><w:color w:val="#410a8c"/><w:u w:val="single"/></w:rPr><w:t xml:space="preserve">Estèle Dupuy</w:t></w:r></w:hyperlink></w:p><w:p><w:pPr/><w:r><w:rPr><w:i w:val="1"/><w:iCs w:val="1"/></w:rPr><w:t xml:space="preserve">DIACHRO 3</w:t></w:r><w:r><w:rPr/><w:t xml:space="preserve">, LATTICE (UMR 8094 – CNRS / ENS Paris) ICAR (UMR 5161 – CNRS / ENS-LSH Lyon) ATILF (UMR 7118 – CNRS / Université de Nancy) Comité d’organisation : O. Bertrand, B. Combettes, B. Fagard, C. Guillot, S. Prévost, A. Lavrentiev, M. Morinière, Sep 2006, Paris, France</w:t></w:r></w:p><w:p><w:pPr/><w:r><w:rPr/><w:t xml:space="preserve">Communication dans un congrès</w:t></w:r></w:p><w:p><w:pPr/><w:hyperlink r:id="rId95" w:history="1"><w:r><w:rPr><w:color w:val="#410a8c"/><w:u w:val="single"/></w:rPr><w:t xml:space="preserve">hal-05483817v1</w:t></w:r></w:hyperlink></w:p></w:tc></w:tr><w:tr><w:trPr/><w:tc><w:tcPr><w:noWrap/></w:tcPr><w:p><w:pPr><w:spacing w:after="200"/></w:pPr><w:hyperlink r:id="rId96" w:history="1"><w:r><w:rPr><w:color w:val="1e198e"/><w:b w:val="1"/><w:bCs w:val="1"/><w:u w:val="single"/></w:rPr><w:t xml:space="preserve">Les redénominations : fréquence, nature et contexte linguistique, situationnel et extralinguistique dans les chaînes anaphoriques du XIVème au XVIème siècle</w:t></w:r></w:hyperlink></w:p><w:p><w:pPr/><w:hyperlink r:id="rId97" w:history="1"><w:r><w:rPr><w:color w:val="#410a8c"/><w:u w:val="single"/></w:rPr><w:t xml:space="preserve">Estèle Dupuy-Parant</w:t></w:r></w:hyperlink></w:p><w:p><w:pPr/><w:r><w:rPr><w:i w:val="1"/><w:iCs w:val="1"/></w:rPr><w:t xml:space="preserve">Matérialités de l’activité de nomination : Formes, discours, représentations [Colloque international de jeunes chercheurs]</w:t></w:r><w:r><w:rPr/><w:t xml:space="preserve">, Doctorants de l'EA 2290 SYLED, Université Paris III Sorbonne Nouvelle; Georgeta Cislaru, Olivia Guérin, Katia Morim, Emilie Née, Thierry Pagnier, Marie Véniard, Mar 2005, Paris, France</w:t></w:r></w:p><w:p><w:pPr/><w:r><w:rPr/><w:t xml:space="preserve">Communication dans un congrès</w:t></w:r></w:p><w:p><w:pPr/><w:hyperlink r:id="rId96" w:history="1"><w:r><w:rPr><w:color w:val="#410a8c"/><w:u w:val="single"/></w:rPr><w:t xml:space="preserve">hal-05482646v1</w:t></w:r></w:hyperlink></w:p></w:tc></w:tr><w:tr><w:trPr/><w:tc><w:tcPr><w:noWrap/></w:tcPr><w:p><w:pPr><w:spacing w:after="200"/></w:pPr><w:hyperlink r:id="rId98" w:history="1"><w:r><w:rPr><w:color w:val="1e198e"/><w:b w:val="1"/><w:bCs w:val="1"/><w:u w:val="single"/></w:rPr><w:t xml:space="preserve">Les chaînes anaphoriques en discours direct au XVIème siècle : comment assurent-elles une continuité référentielle au sein du discours et au-delà ?</w:t></w:r></w:hyperlink></w:p><w:p><w:pPr/><w:hyperlink r:id="rId19" w:history="1"><w:r><w:rPr><w:color w:val="#410a8c"/><w:u w:val="single"/></w:rPr><w:t xml:space="preserve">Estèle Dupuy</w:t></w:r></w:hyperlink></w:p><w:p><w:pPr/><w:r><w:rPr><w:i w:val="1"/><w:iCs w:val="1"/></w:rPr><w:t xml:space="preserve">Journées d’Etudes TOUlousaines en sciences du langage</w:t></w:r><w:r><w:rPr/><w:t xml:space="preserve">, Doctorants en sciences du langage (CLLE‑ERSS, IRIT, OCTOGONE‑Lordat) à l’Université de Toulouse II – Le Mirail, avec des présidences scientifiques pour les sessions, Nov 2003, Toulouse Le Mirail, France</w:t></w:r></w:p><w:p><w:pPr/><w:r><w:rPr/><w:t xml:space="preserve">Communication dans un congrès</w:t></w:r></w:p><w:p><w:pPr/><w:hyperlink r:id="rId98" w:history="1"><w:r><w:rPr><w:color w:val="#410a8c"/><w:u w:val="single"/></w:rPr><w:t xml:space="preserve">hal-05482655v1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Fonds Valière au cœur des langues régionales (3e et 4e édition révisée et mise à jour)</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2023</w:t></w:r></w:p><w:p><w:pPr/><w:r><w:rPr/><w:t xml:space="preserve">Autre publication scientifique</w:t></w:r></w:p><w:p><w:pPr/><w:hyperlink r:id="rId99" w:history="1"><w:r><w:rPr><w:color w:val="#410a8c"/><w:u w:val="single"/></w:rPr><w:t xml:space="preserve">halshs-05482660v1</w:t></w:r></w:hyperlink></w:p></w:tc></w:tr><w:tr><w:trPr/><w:tc><w:tcPr><w:noWrap/></w:tcPr><w:p><w:pPr><w:spacing w:after="200"/></w:pPr><w:hyperlink r:id="rId102" w:history="1"><w:r><w:rPr><w:color w:val="1e198e"/><w:b w:val="1"/><w:bCs w:val="1"/><w:u w:val="single"/></w:rPr><w:t xml:space="preserve">Le Fonds Valière au cœur des langues régionales (3e et 4e édition révisée et mise à jour)</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2023</w:t></w:r></w:p><w:p><w:pPr/><w:r><w:rPr/><w:t xml:space="preserve">Autre publication scientifique</w:t></w:r></w:p><w:p><w:pPr/><w:hyperlink r:id="rId102" w:history="1"><w:r><w:rPr><w:color w:val="#410a8c"/><w:u w:val="single"/></w:rPr><w:t xml:space="preserve">halshs-05482662v1</w:t></w:r></w:hyperlink></w:p></w:tc></w:tr><w:tr><w:trPr/><w:tc><w:tcPr><w:noWrap/></w:tcPr><w:p><w:pPr><w:spacing w:after="200"/></w:pPr><w:hyperlink r:id="rId103" w:history="1"><w:r><w:rPr><w:color w:val="1e198e"/><w:b w:val="1"/><w:bCs w:val="1"/><w:u w:val="single"/></w:rPr><w:t xml:space="preserve">Le Fonds Valière au cœur des langues régionales (2e édition)</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2022</w:t></w:r></w:p><w:p><w:pPr/><w:r><w:rPr/><w:t xml:space="preserve">Autre publication scientifique</w:t></w:r></w:p><w:p><w:pPr/><w:hyperlink r:id="rId103" w:history="1"><w:r><w:rPr><w:color w:val="#410a8c"/><w:u w:val="single"/></w:rPr><w:t xml:space="preserve">halshs-05482659v1</w:t></w:r></w:hyperlink></w:p></w:tc></w:tr><w:tr><w:trPr/><w:tc><w:tcPr><w:noWrap/></w:tcPr><w:p><w:pPr><w:spacing w:after="200"/></w:pPr><w:hyperlink r:id="rId104" w:history="1"><w:r><w:rPr><w:color w:val="1e198e"/><w:b w:val="1"/><w:bCs w:val="1"/><w:u w:val="single"/></w:rPr><w:t xml:space="preserve">Le Fonds Valière au cœur des langues régionales</w:t></w:r></w:hyperlink></w:p><w:p><w:pPr/><w:hyperlink r:id="rId19" w:history="1"><w:r><w:rPr><w:color w:val="#410a8c"/><w:u w:val="single"/></w:rPr><w:t xml:space="preserve">Estèle Dupuy</w:t></w:r></w:hyperlink><w:r><w:rPr/><w:t xml:space="preserve">,</w:t></w:r><w:hyperlink r:id="rId43" w:history="1"><w:r><w:rPr><w:color w:val="#410a8c"/><w:u w:val="single"/></w:rPr><w:t xml:space="preserve">Marianne Vergez-Couret</w:t></w:r></w:hyperlink><w:r><w:rPr/><w:t xml:space="preserve">,</w:t></w:r><w:hyperlink r:id="rId100" w:history="1"><w:r><w:rPr><w:color w:val="#410a8c"/><w:u w:val="single"/></w:rPr><w:t xml:space="preserve">Pierre Carouge</w:t></w:r></w:hyperlink><w:r><w:rPr/><w:t xml:space="preserve">,</w:t></w:r><w:hyperlink r:id="rId24" w:history="1"><w:r><w:rPr><w:color w:val="#410a8c"/><w:u w:val="single"/></w:rPr><w:t xml:space="preserve">Jean-Christophe Valière</w:t></w:r></w:hyperlink><w:r><w:rPr/><w:t xml:space="preserve">,</w:t></w:r><w:hyperlink r:id="rId101" w:history="1"><w:r><w:rPr><w:color w:val="#410a8c"/><w:u w:val="single"/></w:rPr><w:t xml:space="preserve">Marion Valière</w:t></w:r></w:hyperlink><w:r><w:rPr/><w:t xml:space="preserve">et al.</w:t></w:r></w:p><w:p><w:pPr/><w:r><w:rPr/><w:t xml:space="preserve">2021</w:t></w:r></w:p><w:p><w:pPr/><w:r><w:rPr/><w:t xml:space="preserve">Autre publication scientifique</w:t></w:r></w:p><w:p><w:pPr/><w:hyperlink r:id="rId104" w:history="1"><w:r><w:rPr><w:color w:val="#410a8c"/><w:u w:val="single"/></w:rPr><w:t xml:space="preserve">halshs-04510716v1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E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ele-dupuy" TargetMode="External"/><Relationship Id="rId8" Type="http://schemas.openxmlformats.org/officeDocument/2006/relationships/hyperlink" Target="https://orcid.org/0000-0003-0924-6579" TargetMode="External"/><Relationship Id="rId9" Type="http://schemas.openxmlformats.org/officeDocument/2006/relationships/hyperlink" Target="https://www.idref.fr/061100021" TargetMode="External"/><Relationship Id="rId10" Type="http://schemas.openxmlformats.org/officeDocument/2006/relationships/hyperlink" Target="https://viaf.org/viaf/65148752242041202350" TargetMode="External"/><Relationship Id="rId11" Type="http://schemas.openxmlformats.org/officeDocument/2006/relationships/hyperlink" Target="http://isni.org/isni/0000000493899122" TargetMode="External"/><Relationship Id="rId12" Type="http://schemas.openxmlformats.org/officeDocument/2006/relationships/hyperlink" Target="http://www.linguistiquefran&#231;aise.org" TargetMode="External"/><Relationship Id="rId13" Type="http://schemas.openxmlformats.org/officeDocument/2006/relationships/hyperlink" Target="http://corela.revues.org/3944" TargetMode="External"/><Relationship Id="rId14" Type="http://schemas.openxmlformats.org/officeDocument/2006/relationships/hyperlink" Target="http://cyberdoc.univ-lemans.fr/theses/2006/2006LEMA3001.pdf" TargetMode="External"/><Relationship Id="rId15" Type="http://schemas.openxmlformats.org/officeDocument/2006/relationships/hyperlink" Target="https://conde.hypotheses.org/a-propos" TargetMode="External"/><Relationship Id="rId16" Type="http://schemas.openxmlformats.org/officeDocument/2006/relationships/hyperlink" Target="https://emf.fr/ec3_event/le-fonds-valiere-aux-archives-de-la-vienne-les-archives-sonores-dun-ethnologue-de-leur-collecte-a-leur-consultation/" TargetMode="External"/><Relationship Id="rId17" Type="http://schemas.openxmlformats.org/officeDocument/2006/relationships/hyperlink" Target="https://emf.fr/ec3_event/fonds-phono-ethnographique-valiere-au-coeur-des-langues-et-cultures-regionales/" TargetMode="External"/><Relationship Id="rId18" Type="http://schemas.openxmlformats.org/officeDocument/2006/relationships/hyperlink" Target="https://univ-poitiers.hal.science/hal-02543323v1" TargetMode="External"/><Relationship Id="rId19" Type="http://schemas.openxmlformats.org/officeDocument/2006/relationships/hyperlink" Target="https://hal.science/search/index/?q=*&amp;authFullName_s=Est&#232;le Dupuy" TargetMode="External"/><Relationship Id="rId20" Type="http://schemas.openxmlformats.org/officeDocument/2006/relationships/hyperlink" Target="https://hal.science/search/index/?q=*&amp;authFullName_s=Victor Millogo" TargetMode="External"/><Relationship Id="rId21" Type="http://schemas.openxmlformats.org/officeDocument/2006/relationships/hyperlink" Target="https://hal.science/search/index/?q=*&amp;authFullName_s=Marie-H&#233;l&#232;ne Lay" TargetMode="External"/><Relationship Id="rId22" Type="http://schemas.openxmlformats.org/officeDocument/2006/relationships/hyperlink" Target="http://www.pur-editions.fr" TargetMode="External"/><Relationship Id="rId23" Type="http://schemas.openxmlformats.org/officeDocument/2006/relationships/hyperlink" Target="https://hal.science/hal-05478304v1" TargetMode="External"/><Relationship Id="rId24" Type="http://schemas.openxmlformats.org/officeDocument/2006/relationships/hyperlink" Target="https://hal.science/search/index/?q=*&amp;authFullName_s=Jean-Christophe Vali&#232;re" TargetMode="External"/><Relationship Id="rId25" Type="http://schemas.openxmlformats.org/officeDocument/2006/relationships/hyperlink" Target="https://hal.science/search/index/?q=*&amp;authFullName_s=Pauline Carvalho" TargetMode="External"/><Relationship Id="rId26" Type="http://schemas.openxmlformats.org/officeDocument/2006/relationships/hyperlink" Target="https://hal.science/search/index/?q=*&amp;authFullName_s=B&#233;n&#233;dicte Palazzo-Bertholon" TargetMode="External"/><Relationship Id="rId27" Type="http://schemas.openxmlformats.org/officeDocument/2006/relationships/hyperlink" Target="https://hal.science/search/index/?q=*&amp;authFullName_s=Jean-Dominique Polack" TargetMode="External"/><Relationship Id="rId28" Type="http://schemas.openxmlformats.org/officeDocument/2006/relationships/hyperlink" Target="https://shs.hal.science/halshs-04510669v1" TargetMode="External"/><Relationship Id="rId29" Type="http://schemas.openxmlformats.org/officeDocument/2006/relationships/hyperlink" Target="https://pur-editions.fr/product/5382/la-continuite-referentielle-ou-le-choix-des-mots" TargetMode="External"/><Relationship Id="rId30" Type="http://schemas.openxmlformats.org/officeDocument/2006/relationships/hyperlink" Target="https://hal.science/hal-05478059v1" TargetMode="External"/><Relationship Id="rId31" Type="http://schemas.openxmlformats.org/officeDocument/2006/relationships/hyperlink" Target="https://hal.science/search/index/?q=*&amp;authFullName_s=Corinne F&#233;ron" TargetMode="External"/><Relationship Id="rId32" Type="http://schemas.openxmlformats.org/officeDocument/2006/relationships/hyperlink" Target="https://shs.hal.science/halshs-02452726v1" TargetMode="External"/><Relationship Id="rId33" Type="http://schemas.openxmlformats.org/officeDocument/2006/relationships/hyperlink" Target="https://hal.science/search/index/?q=*&amp;authFullName_s=Lucie Limousin" TargetMode="External"/><Relationship Id="rId34" Type="http://schemas.openxmlformats.org/officeDocument/2006/relationships/hyperlink" Target="http://pur-editions.fr/detail.php?idOuv=3791" TargetMode="External"/><Relationship Id="rId35" Type="http://schemas.openxmlformats.org/officeDocument/2006/relationships/hyperlink" Target="https://shs.hal.science/halshs-00871260v1" TargetMode="External"/><Relationship Id="rId36" Type="http://schemas.openxmlformats.org/officeDocument/2006/relationships/hyperlink" Target="https://hal.science/hal-05478019v1" TargetMode="External"/><Relationship Id="rId37" Type="http://schemas.openxmlformats.org/officeDocument/2006/relationships/hyperlink" Target="https://dx.doi.org/10.1515/9783110231922.6-105" TargetMode="External"/><Relationship Id="rId38" Type="http://schemas.openxmlformats.org/officeDocument/2006/relationships/hyperlink" Target="https://hal.science/hal-05477311v1" TargetMode="External"/><Relationship Id="rId39" Type="http://schemas.openxmlformats.org/officeDocument/2006/relationships/hyperlink" Target="https://hal.science/hal-00343379v1" TargetMode="External"/><Relationship Id="rId40" Type="http://schemas.openxmlformats.org/officeDocument/2006/relationships/hyperlink" Target="https://hal.science/hal-05477950v1" TargetMode="External"/><Relationship Id="rId41" Type="http://schemas.openxmlformats.org/officeDocument/2006/relationships/hyperlink" Target="https://hal.science/hal-05478219v1" TargetMode="External"/><Relationship Id="rId42" Type="http://schemas.openxmlformats.org/officeDocument/2006/relationships/hyperlink" Target="https://hal.science/hal-05478240v1" TargetMode="External"/><Relationship Id="rId43" Type="http://schemas.openxmlformats.org/officeDocument/2006/relationships/hyperlink" Target="https://hal.science/search/index/?q=*&amp;authFullName_s=Marianne Vergez-Couret" TargetMode="External"/><Relationship Id="rId44" Type="http://schemas.openxmlformats.org/officeDocument/2006/relationships/hyperlink" Target="https://hal.science/hal-04847365v1" TargetMode="External"/><Relationship Id="rId45" Type="http://schemas.openxmlformats.org/officeDocument/2006/relationships/hyperlink" Target="https://hal.science/search/index/?q=*&amp;authFullName_s=Delphine Bernhard" TargetMode="External"/><Relationship Id="rId46" Type="http://schemas.openxmlformats.org/officeDocument/2006/relationships/hyperlink" Target="https://dx.doi.org/10.57086/cpe.1710" TargetMode="External"/><Relationship Id="rId47" Type="http://schemas.openxmlformats.org/officeDocument/2006/relationships/hyperlink" Target="https://shs.hal.science/halshs-04513693v1" TargetMode="External"/><Relationship Id="rId48" Type="http://schemas.openxmlformats.org/officeDocument/2006/relationships/hyperlink" Target="https://dx.doi.org/10.31261/RS.2019.16.27" TargetMode="External"/><Relationship Id="rId49" Type="http://schemas.openxmlformats.org/officeDocument/2006/relationships/hyperlink" Target="https://shs.hal.science/halshs-04513712v1" TargetMode="External"/><Relationship Id="rId50" Type="http://schemas.openxmlformats.org/officeDocument/2006/relationships/hyperlink" Target="https://dx.doi.org/10.19195/0557-2665/63.3" TargetMode="External"/><Relationship Id="rId51" Type="http://schemas.openxmlformats.org/officeDocument/2006/relationships/hyperlink" Target="https://hal.science/hal-01634915v1" TargetMode="External"/><Relationship Id="rId52" Type="http://schemas.openxmlformats.org/officeDocument/2006/relationships/hyperlink" Target="https://dx.doi.org/10.4000/corela.3944" TargetMode="External"/><Relationship Id="rId53" Type="http://schemas.openxmlformats.org/officeDocument/2006/relationships/hyperlink" Target="https://shs.hal.science/halshs-02453287v1" TargetMode="External"/><Relationship Id="rId54" Type="http://schemas.openxmlformats.org/officeDocument/2006/relationships/hyperlink" Target="https://dx.doi.org/10.1484/J.LMFR.5.102453" TargetMode="External"/><Relationship Id="rId55" Type="http://schemas.openxmlformats.org/officeDocument/2006/relationships/hyperlink" Target="https://hal.science/hal-05478287v1" TargetMode="External"/><Relationship Id="rId56" Type="http://schemas.openxmlformats.org/officeDocument/2006/relationships/hyperlink" Target="https://dx.doi.org/10.1051/cmlf/2010167" TargetMode="External"/><Relationship Id="rId57" Type="http://schemas.openxmlformats.org/officeDocument/2006/relationships/hyperlink" Target="https://shs.hal.science/halshs-00624226v1" TargetMode="External"/><Relationship Id="rId58" Type="http://schemas.openxmlformats.org/officeDocument/2006/relationships/hyperlink" Target="https://dx.doi.org/10.1484/J.LMFR.1.100270" TargetMode="External"/><Relationship Id="rId59" Type="http://schemas.openxmlformats.org/officeDocument/2006/relationships/hyperlink" Target="https://api.istex.fr/ark:/67375/NDQ-WJ9592G8-7/fulltext.pdf?sid=hal" TargetMode="External"/><Relationship Id="rId60" Type="http://schemas.openxmlformats.org/officeDocument/2006/relationships/hyperlink" Target="https://hal.science/hal-05478362v1" TargetMode="External"/><Relationship Id="rId61" Type="http://schemas.openxmlformats.org/officeDocument/2006/relationships/hyperlink" Target="https://hal.science/hal-05119553v1" TargetMode="External"/><Relationship Id="rId62" Type="http://schemas.openxmlformats.org/officeDocument/2006/relationships/hyperlink" Target="https://hal.science/search/index/?q=*&amp;authFullName_s=Mathieu Goux" TargetMode="External"/><Relationship Id="rId63" Type="http://schemas.openxmlformats.org/officeDocument/2006/relationships/hyperlink" Target="https://hal.science/hal-05482628v1" TargetMode="External"/><Relationship Id="rId64" Type="http://schemas.openxmlformats.org/officeDocument/2006/relationships/hyperlink" Target="https://hal.science/hal-05484587v1" TargetMode="External"/><Relationship Id="rId65" Type="http://schemas.openxmlformats.org/officeDocument/2006/relationships/hyperlink" Target="https://hal.science/hal-05484592v1" TargetMode="External"/><Relationship Id="rId66" Type="http://schemas.openxmlformats.org/officeDocument/2006/relationships/hyperlink" Target="https://hal.science/hal-05478153v1" TargetMode="External"/><Relationship Id="rId67" Type="http://schemas.openxmlformats.org/officeDocument/2006/relationships/hyperlink" Target="https://hal.science/hal-05482545v1" TargetMode="External"/><Relationship Id="rId68" Type="http://schemas.openxmlformats.org/officeDocument/2006/relationships/hyperlink" Target="https://shs.hal.science/halshs-02453161v1" TargetMode="External"/><Relationship Id="rId69" Type="http://schemas.openxmlformats.org/officeDocument/2006/relationships/hyperlink" Target="https://dx.doi.org/10.18154/RWTH-CONV-239649" TargetMode="External"/><Relationship Id="rId70" Type="http://schemas.openxmlformats.org/officeDocument/2006/relationships/hyperlink" Target="https://hal.science/hal-05478162v1" TargetMode="External"/><Relationship Id="rId71" Type="http://schemas.openxmlformats.org/officeDocument/2006/relationships/hyperlink" Target="https://hal.science/hal-05482637v1" TargetMode="External"/><Relationship Id="rId72" Type="http://schemas.openxmlformats.org/officeDocument/2006/relationships/hyperlink" Target="https://hal.science/search/index/?q=*&amp;authFullName_s=David Fiala" TargetMode="External"/><Relationship Id="rId73" Type="http://schemas.openxmlformats.org/officeDocument/2006/relationships/hyperlink" Target="https://hal.science/search/index/?q=*&amp;authFullName_s=Vasco Zara" TargetMode="External"/><Relationship Id="rId74" Type="http://schemas.openxmlformats.org/officeDocument/2006/relationships/hyperlink" Target="https://hal.science/hal-05482642v1" TargetMode="External"/><Relationship Id="rId75" Type="http://schemas.openxmlformats.org/officeDocument/2006/relationships/hyperlink" Target="https://hal.science/hal-05478114v1" TargetMode="External"/><Relationship Id="rId76" Type="http://schemas.openxmlformats.org/officeDocument/2006/relationships/hyperlink" Target="https://hal.science/hal-05478079v1" TargetMode="External"/><Relationship Id="rId77" Type="http://schemas.openxmlformats.org/officeDocument/2006/relationships/hyperlink" Target="https://hal.science/hal-05482567v1" TargetMode="External"/><Relationship Id="rId78" Type="http://schemas.openxmlformats.org/officeDocument/2006/relationships/hyperlink" Target="https://hal.science/hal-05478396v1" TargetMode="External"/><Relationship Id="rId79" Type="http://schemas.openxmlformats.org/officeDocument/2006/relationships/hyperlink" Target="https://hal.science/hal-05478383v1" TargetMode="External"/><Relationship Id="rId80" Type="http://schemas.openxmlformats.org/officeDocument/2006/relationships/hyperlink" Target="https://shs.hal.science/halshs-00796091v1" TargetMode="External"/><Relationship Id="rId81" Type="http://schemas.openxmlformats.org/officeDocument/2006/relationships/hyperlink" Target="https://shs.hal.science/halshs-00623922v1" TargetMode="External"/><Relationship Id="rId82" Type="http://schemas.openxmlformats.org/officeDocument/2006/relationships/hyperlink" Target="https://hal.science/hal-05482528v1" TargetMode="External"/><Relationship Id="rId83" Type="http://schemas.openxmlformats.org/officeDocument/2006/relationships/hyperlink" Target="https://hal.science/hal-05482026v1" TargetMode="External"/><Relationship Id="rId84" Type="http://schemas.openxmlformats.org/officeDocument/2006/relationships/hyperlink" Target="https://shs.hal.science/halshs-00869941v1" TargetMode="External"/><Relationship Id="rId85" Type="http://schemas.openxmlformats.org/officeDocument/2006/relationships/hyperlink" Target="https://shs.hal.science/halshs-00682603v1" TargetMode="External"/><Relationship Id="rId86" Type="http://schemas.openxmlformats.org/officeDocument/2006/relationships/hyperlink" Target="https://hal.science/hal-05482041v1" TargetMode="External"/><Relationship Id="rId87" Type="http://schemas.openxmlformats.org/officeDocument/2006/relationships/hyperlink" Target="https://shs.hal.science/halshs-00673704v1" TargetMode="External"/><Relationship Id="rId88" Type="http://schemas.openxmlformats.org/officeDocument/2006/relationships/hyperlink" Target="https://hal.science/hal-05483780v1" TargetMode="External"/><Relationship Id="rId89" Type="http://schemas.openxmlformats.org/officeDocument/2006/relationships/hyperlink" Target="https://shs.hal.science/halshs-00623870v1" TargetMode="External"/><Relationship Id="rId90" Type="http://schemas.openxmlformats.org/officeDocument/2006/relationships/hyperlink" Target="https://dx.doi.org/10.1051/cmlf08039" TargetMode="External"/><Relationship Id="rId91" Type="http://schemas.openxmlformats.org/officeDocument/2006/relationships/hyperlink" Target="https://hal.science/hal-05483792v1" TargetMode="External"/><Relationship Id="rId92" Type="http://schemas.openxmlformats.org/officeDocument/2006/relationships/hyperlink" Target="https://shs.hal.science/halshs-00650889v1" TargetMode="External"/><Relationship Id="rId93" Type="http://schemas.openxmlformats.org/officeDocument/2006/relationships/hyperlink" Target="https://hal.science/hal-05483800v1" TargetMode="External"/><Relationship Id="rId94" Type="http://schemas.openxmlformats.org/officeDocument/2006/relationships/hyperlink" Target="https://hal.science/hal-05483849v1" TargetMode="External"/><Relationship Id="rId95" Type="http://schemas.openxmlformats.org/officeDocument/2006/relationships/hyperlink" Target="https://hal.science/hal-05483817v1" TargetMode="External"/><Relationship Id="rId96" Type="http://schemas.openxmlformats.org/officeDocument/2006/relationships/hyperlink" Target="https://hal.science/hal-05482646v1" TargetMode="External"/><Relationship Id="rId97" Type="http://schemas.openxmlformats.org/officeDocument/2006/relationships/hyperlink" Target="https://hal.science/search/index/?q=*&amp;authFullName_s=Est&#232;le Dupuy-Parant" TargetMode="External"/><Relationship Id="rId98" Type="http://schemas.openxmlformats.org/officeDocument/2006/relationships/hyperlink" Target="https://hal.science/hal-05482655v1" TargetMode="External"/><Relationship Id="rId99" Type="http://schemas.openxmlformats.org/officeDocument/2006/relationships/hyperlink" Target="https://shs.hal.science/halshs-05482660v1" TargetMode="External"/><Relationship Id="rId100" Type="http://schemas.openxmlformats.org/officeDocument/2006/relationships/hyperlink" Target="https://hal.science/search/index/?q=*&amp;authFullName_s=Pierre Carouge" TargetMode="External"/><Relationship Id="rId101" Type="http://schemas.openxmlformats.org/officeDocument/2006/relationships/hyperlink" Target="https://hal.science/search/index/?q=*&amp;authFullName_s=Marion Vali&#232;re" TargetMode="External"/><Relationship Id="rId102" Type="http://schemas.openxmlformats.org/officeDocument/2006/relationships/hyperlink" Target="https://shs.hal.science/halshs-05482662v1" TargetMode="External"/><Relationship Id="rId103" Type="http://schemas.openxmlformats.org/officeDocument/2006/relationships/hyperlink" Target="https://shs.hal.science/halshs-05482659v1" TargetMode="External"/><Relationship Id="rId104" Type="http://schemas.openxmlformats.org/officeDocument/2006/relationships/hyperlink" Target="https://shs.hal.science/halshs-0451071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Estèle DUPUY</dc:title>
  <dc:description>CV</dc:description>
  <dc:subject/>
  <cp:keywords/>
  <cp:category/>
  <cp:lastModifiedBy/>
  <dcterms:created xsi:type="dcterms:W3CDTF">2026-04-30T13:20:47+02:00</dcterms:created>
  <dcterms:modified xsi:type="dcterms:W3CDTF">2026-04-30T13:20:47+02:00</dcterms:modified>
</cp:coreProperties>
</file>

<file path=docProps/custom.xml><?xml version="1.0" encoding="utf-8"?>
<Properties xmlns="http://schemas.openxmlformats.org/officeDocument/2006/custom-properties" xmlns:vt="http://schemas.openxmlformats.org/officeDocument/2006/docPropsVTypes"/>
</file>