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Brosset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de l’approche One Health en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petites » histoires du droit de l'Union de la bioéthique : le cas de l'édition génomique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656,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halshs-03593871v1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droit international et européen dans le domaine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HS,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L. Flear, Governing Public Health, EU Law, Regulation and Biopolitics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04, pp.I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halshs-03490573v1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L'impuissance des organisations supranationales à l'origine de la défiance en matière de santé ? Le cas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HS,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OGM et mutagénèse. L’arrêt du Conseil d’Etat comme vrai-faux épilogue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hal-02961131v1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du Covid-19 : quelles « révélations » sur le droit de l'Union européenne de la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05, pp.1001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halshs-02975985v1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l'Union européenne des pandémies à l'épreuve de la crise de la Covid-19 : entre confinement et déconfinement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2020, 03,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glyphosate devant la Cour : quels enseignements sur le droit d'accès aux documents et à la justice dans le domaine de l'environnement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03, pp.629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dit le droit de l'Union dans le domaine de la bioéthique (et inversement)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624,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climate case : beaucoup de bruit pour rien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techniques d’édition du génome donnent-elles naissance à des OGM couverts par la directive 2001/18 : la Cour de justice de l’Union dit deux fois oui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8, p. 197-212.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⟨10.4000/cdst.866⟩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juge dans le domaine de l’environnement : le hiatus du droit de l’Union Européenne, (collab. E. Brosset), RDLF, chron. n°07, http://www.revuedlf.com/droit-ue/lacces-au-juge-dans-le-domaine-de-lenvironnement-le-hiatus-du-droit-de-lunion-europeenne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juge dans le domaine de l'environnement : le hiatus du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hal-02112093v1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JUGE DANS LE DOMAINE DE L'ENVIRONNEMENT : LE HIATUS DU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vaccin contre l'hépatite B : l'autonomie de la preuve juridique en l'absence de consensus scientifique devant la Cour de justice de l'Union européenne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2017, 04, https://lext.so/RDC114t7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l'épreuve de la e-santé : quelle connexion du droit de l'Union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du droit français au droit de l’Union européenne en matière de mise en culture d’OGM : regard depuis le principe de précaution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droit des biotechnologies : Quelques observations sur le débat en droit de l’Union européenne à propos des nouvelles techniques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de l'Union et le principe de précaution :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04, pp.737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l'affaire Inuit Tapiriit Kanatami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2015, 586,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halshs-02202700v1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médical et sécurité des soins devant le juge de l'Union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01,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HANCHER (L.), SAUTER (W.). - EU Competition and Internal Market Law in the Healthcare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03, pp.692-IV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coordonnées » de l'influence du droit de l'Union européenne en matière de soins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06, pp.1050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halshs-02237242v1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 et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2012, 189, pp.non données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et produits chimiques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Environnement [Encyclopédie juridique Juris-classeur]</w:t>
            </w:r>
            <w:r>
              <w:rPr/>
              <w:t xml:space="preserve">, 2007, 4050, non précisées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halshs-00270610v1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Différenciations nationales et harmonisation communautaire : le cas des OGM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2006, 2,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hal-00091028v1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Différenciations nationales et harmonisation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2006, 02, pp.215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halshs-02236571v1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Différenciations nationales et harmonisation communautaire: le cas des OGM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halshs-00110288v1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constitutionnalité entre décentralisation et communautarisation – Quel contrôle des lois venant d'en haut et d'en bas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2005, 3, pp.1355 et svt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hal-00019765v1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2005, 488, pp.346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halshs-02202382v1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Désencapsuler le droit international du climat, 10 ans de l’Accord de Paris, Unbox International Climate Law. 10 years of the Paris Agreement</w:t>
            </w:r>
            <w:r>
              <w:rPr/>
              <w:t xml:space="preserve">, UMR IODE, UMR DICE, Université de Brasilia et IRL CNRS Sao Paolo, Brésil, Nov 2025, Brasilia et IRL CNRS Sao Paolo, Brésil,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Partage du fardeau et transition juste : état des lieux des formules de la répartition en droit de l’Union européenne du climat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itinérant du GIS Eurolab Quel contrat social pour l’Union européenne ? réflexions sur la répartition des charges et des avantages dans l’Union</w:t>
            </w:r>
            <w:r>
              <w:rPr/>
              <w:t xml:space="preserve">, Aix-Marseille Université,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Clartés et obscurités des actes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modificatif sur l'Union européenne : vers une déconstitutionnalisation ?</w:t>
            </w:r>
            <w:r>
              <w:rPr/>
              <w:t xml:space="preserve">, Centre d'Etudes sur la Sécurité Internationale et les Coopérations Européennes (CESICE), Apr 2008, Grenoble, France. pp.107-138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d'accéder à l'information environnementale devant &amp;quot;les&amp;quot; juges - Retour sur la fonction juridictionnelle face aux normes juridiques indéterminées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Juges et protection de l'environnement</w:t>
            </w:r>
            <w:r>
              <w:rPr/>
              <w:t xml:space="preserve">, Oct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halshs-00270596v1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juridictionnel : la Cour et les rapports entre ordres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droit, les institutions et les politiques de l'Union européenne face à l'impératif de cohérence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halshs-00270599v1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du protocole de Carthagène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le droit international de l'environnement</w:t>
            </w:r>
            <w:r>
              <w:rPr/>
              <w:t xml:space="preserve">, 2006, Brasilia et Salavor,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halshs-00270605v1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la normalisation européenne et la normalisation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l'environnement : Environnement et santé : les enjeux de la normalisation internationale</w:t>
            </w:r>
            <w:r>
              <w:rPr/>
              <w:t xml:space="preserve">,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hal-00091034v1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affaires Carvahlo et Sabo : expertiser le contentieux « climat » devant la Cour de justice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Confluence des droits. </w:t>
            </w:r>
            <w:r>
              <w:rPr>
                <w:i w:val="1"/>
                <w:iCs w:val="1"/>
              </w:rPr>
              <w:t xml:space="preserve">Expertises et argumentaires juridiques. Contribution à l’étude des procès climatiques</w:t>
            </w:r>
            <w:r>
              <w:rPr/>
              <w:t xml:space="preserve">, pp. 341-355,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⟨10.4000/12zc4⟩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droit de l’Union européenne des OGM à l’épreuve de la mutagénèse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Milanovic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vingt ans du règlement sur la législation et la sécurité alimentaire dans l’Union européenne : bilan et perspectives, DE GROVE-VALDEYRON N. FRIANT-PERROT M. (dir)</w:t>
            </w:r>
            <w:r>
              <w:rPr/>
              <w:t xml:space="preserve">, Bruylant, pp. 75-96.,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Commentaire de l’article 35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 article par article de la Charte des droits fondamentaux de l'Union européenne, VAN DROOGHENBROECK S., PICOD F., RIZCALLAH C. (dir.)</w:t>
            </w:r>
            <w:r>
              <w:rPr/>
              <w:t xml:space="preserve">, 3e éd., Bruylant, pp. 953-978.,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People climate case c/ Union européenne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/>
              <w:t xml:space="preserve">Confluence des droits. </w:t>
            </w:r>
            <w:r>
              <w:rPr>
                <w:i w:val="1"/>
                <w:iCs w:val="1"/>
              </w:rPr>
              <w:t xml:space="preserve">Les grandes affaires climatiques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⟨10.4000/books.dice.10943⟩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Agreement, EU Climate Law and the Energy 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EU Environmental Law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halshs-02920660v1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People’s Climate Case c. Union européenne »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/>
              <w:t xml:space="preserve">Confluence des droits. </w:t>
            </w:r>
            <w:r>
              <w:rPr>
                <w:i w:val="1"/>
                <w:iCs w:val="1"/>
              </w:rPr>
              <w:t xml:space="preserve">Les grandes Affaires Climatiques, C. Cournil (Dir.), éd. DICE, Confluences des droits, 2020 (disponible ici : https://dice.univ-amu.fr/fr/dice/dice/publications/confluence-droits/ouvrages), pp. 193-205.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halshs-03101775v1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du « mieux légiférer » dans les domaines de l’environnement et de la santé : quel bilan ? quelles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N. Rubio (Dir.), La fabrication du droit de l’Union européenne dans le contexte du mieux légiférer</w:t>
            </w:r>
            <w:r>
              <w:rPr/>
              <w:t xml:space="preserve">, pp.157-173,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law and policy on new health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T. K. HERVEY; C. A. YOUNG. </w:t>
            </w:r>
            <w:r>
              <w:rPr>
                <w:i w:val="1"/>
                <w:iCs w:val="1"/>
              </w:rPr>
              <w:t xml:space="preserve">Research Handbook in EU Health Law and Policy</w:t>
            </w:r>
            <w:r>
              <w:rPr/>
              <w:t xml:space="preserve">, Edward Elgar Publishing, pp.197- 221, 2017, 978 1 78536 471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halshs-05366191v1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connectée et le droit de l'Union européenne : nul part et partout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Brosset, S. Gambardella, G. Nicolas (Dir.), La santé connectée et « son » droit, approches de droit européen et de droit français, PUAM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L’anticipation par les institutions de l’Union des crises sanitaires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Foucher et F. Rousseau (Dir.), Les réactions du droit aux crises sanitaires, L’Harmattan, 2016, pp. 113-136.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et le droit de l’Union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 Vieillissement et droit,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 droit de l’Union est-il le nom ? À propos du droit de l’Union entendu comme le droit commun des Etats membres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Rostane Mehdi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B. Bonnet. </w:t>
            </w:r>
            <w:r>
              <w:rPr>
                <w:i w:val="1"/>
                <w:iCs w:val="1"/>
              </w:rPr>
              <w:t xml:space="preserve">Traité des rapports entre ordres juridiques</w:t>
            </w:r>
            <w:r>
              <w:rPr/>
              <w:t xml:space="preserve">, LGDJ, pp. 669-695,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Organismes génétiquement modifiés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Environnement et Développement durable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 : Droit(s) européen(s) et protection de la santé : mettre en ordre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Brosset (E.) (Dir.), Droit européen et protection de la santé, Bruylant, 2015, pp. 1-28.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halshs-01470916v1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protectionnisme et le motif de protection de la santé en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S. Barbou des Places. </w:t>
            </w:r>
            <w:r>
              <w:rPr>
                <w:i w:val="1"/>
                <w:iCs w:val="1"/>
              </w:rPr>
              <w:t xml:space="preserve">Protectionnisme et droit de l'Union européenne</w:t>
            </w:r>
            <w:r>
              <w:rPr/>
              <w:t xml:space="preserve">, Pedone, à paraître,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hal-00872162v2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droit international des nanotechnologies : Observation météorologique d'un brouillard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Lacour (S.). </w:t>
            </w:r>
            <w:r>
              <w:rPr>
                <w:i w:val="1"/>
                <w:iCs w:val="1"/>
              </w:rPr>
              <w:t xml:space="preserve">Des nanotechnologies aux technologies émergentes : la régulation juridique en perspective</w:t>
            </w:r>
            <w:r>
              <w:rPr/>
              <w:t xml:space="preserve">, Larcier, pp. 235-267,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autour de la réforme et de la résistance du (au) droit des organismes génétiquement modifiés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S. Mahieu et K. Merten-Lentz. </w:t>
            </w:r>
            <w:r>
              <w:rPr>
                <w:i w:val="1"/>
                <w:iCs w:val="1"/>
              </w:rPr>
              <w:t xml:space="preserve">Sécurité alimentaire, nouveaux enjeux et perspectives</w:t>
            </w:r>
            <w:r>
              <w:rPr/>
              <w:t xml:space="preserve">, Bruylant, pp. 29-67,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l'Union européenne des OGM : entre harmonisation et renationalisation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Brosset (E.) (Dir.). </w:t>
            </w:r>
            <w:r>
              <w:rPr>
                <w:i w:val="1"/>
                <w:iCs w:val="1"/>
              </w:rPr>
              <w:t xml:space="preserve">Droit et biotechnologies</w:t>
            </w:r>
            <w:r>
              <w:rPr/>
              <w:t xml:space="preserve">, Les études hospitalières, pp. 41-75,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observations sur un secret de Polichinelle : l'influence du droit européen sur le droit médical à travers l'exemple du secret médical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Leca (A.). </w:t>
            </w:r>
            <w:r>
              <w:rPr>
                <w:i w:val="1"/>
                <w:iCs w:val="1"/>
              </w:rPr>
              <w:t xml:space="preserve">Le secret médical</w:t>
            </w:r>
            <w:r>
              <w:rPr/>
              <w:t xml:space="preserve">, Les Etudes hospitalières, pp. 51-66,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hal-00871979v1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L'expert, l'expertise et le juge de l'Union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Truilhé-Marengo (E.). </w:t>
            </w:r>
            <w:r>
              <w:rPr>
                <w:i w:val="1"/>
                <w:iCs w:val="1"/>
              </w:rPr>
              <w:t xml:space="preserve">La relation juge-expert dans les contentieux sanitaires et environnementaux</w:t>
            </w:r>
            <w:r>
              <w:rPr/>
              <w:t xml:space="preserve">, La Documentation française, pp. 247-280,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hal-00872221v1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religion et laïcité en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Leca (A.). </w:t>
            </w:r>
            <w:r>
              <w:rPr>
                <w:i w:val="1"/>
                <w:iCs w:val="1"/>
              </w:rPr>
              <w:t xml:space="preserve">Santé, religion et laïcité</w:t>
            </w:r>
            <w:r>
              <w:rPr/>
              <w:t xml:space="preserve">, Les études hospitalières, pp. 11-41,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vie et le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Negri (S.). </w:t>
            </w:r>
            <w:r>
              <w:rPr>
                <w:i w:val="1"/>
                <w:iCs w:val="1"/>
              </w:rPr>
              <w:t xml:space="preserve">Between Life and Death: Regulating Advance Directives. National and International Perspectives</w:t>
            </w:r>
            <w:r>
              <w:rPr/>
              <w:t xml:space="preserve">, Martinus Nijhoff Publishers, pp. 87-106,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hal-00872015v1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</w:p>
          <w:p>
            <w:pPr/>
            <w:r>
              <w:rPr/>
              <w:t xml:space="preserve">Estelle Brosset; Constance Chevallier-Govers; Vérane Edjaharian; Catherine Schneider. </w:t>
            </w:r>
            <w:r>
              <w:rPr>
                <w:i w:val="1"/>
                <w:iCs w:val="1"/>
              </w:rPr>
              <w:t xml:space="preserve">Le traité de Lisbonne : reconfiguration ou déconstitutionnalisation de l'Union européenne ?</w:t>
            </w:r>
            <w:r>
              <w:rPr/>
              <w:t xml:space="preserve">, Bruylant, pp.V-VII, 2009, 978-2-8027-2709-5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Clartés et obscurités des actes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Estelle Brosset; Constance Chevallier-Govers; Vérane Edjaharian; Catherine Schneider. </w:t>
            </w:r>
            <w:r>
              <w:rPr>
                <w:i w:val="1"/>
                <w:iCs w:val="1"/>
              </w:rPr>
              <w:t xml:space="preserve">Le traité de Lisbonne : reconfiguration ou déconstitutionnalisation de l'Union européenne ?</w:t>
            </w:r>
            <w:r>
              <w:rPr/>
              <w:t xml:space="preserve">, Bruylant, pp.107-138, 2009, 978-2-8027-2709-5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Normes techniques et normes juridiques en droit international et L'articulation entre la normalisation européenne et internationale, une relation « donneur-receveur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Documentation française. </w:t>
            </w:r>
            <w:r>
              <w:rPr>
                <w:i w:val="1"/>
                <w:iCs w:val="1"/>
              </w:rPr>
              <w:t xml:space="preserve">Santé et environnement : les enjeux de la normalisation internationale</w:t>
            </w:r>
            <w:r>
              <w:rPr/>
              <w:t xml:space="preserve">, Documentation française,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hal-00091033v1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international des produits biotechnologiques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La société internationale et les enjeux bioéthiques (Maljean-Dubois dir.)</w:t>
            </w:r>
            <w:r>
              <w:rPr/>
              <w:t xml:space="preserve">, Pedone, pp.165-202, 2006, Treizièmes rencontres internationales d'Aix-en-Provence, colloque des 3 et 4 décembre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international des produits biotechnologiques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internationale et les enjeux bioéthiques</w:t>
            </w:r>
            <w:r>
              <w:rPr/>
              <w:t xml:space="preserve">, Pedone, pp.165-202,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hal-00019775v1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responsabilité et contrôle de la décision publique. Leçons de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Renoux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Ariane Vidal-Naquet</w:t>
              </w:r>
            </w:hyperlink>
          </w:p>
          <w:p>
            <w:pPr/>
            <w:r>
              <w:rPr/>
              <w:t xml:space="preserve">DICE Editions, 18, 2023, Confluence des droits, Marthe Stefanini; Sandrine Maljean-Dubois,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⟨10.4000/books.dice.12353⟩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halshs-04330861v1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connectée et &amp;quot;son&amp;quot; droit : approches de droit européen et de droit français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Gambardella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Guylène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Presses universitaires d'Aix-Marseille PUAM</w:t>
              </w:r>
            </w:hyperlink>
            <w:r>
              <w:rPr/>
              <w:t xml:space="preserve">, 2017, 9782731410693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droits de l'Homme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Alexandra Bensamoun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</w:p>
          <w:p>
            <w:pPr/>
            <w:r>
              <w:rPr/>
              <w:t xml:space="preserve">Mare &amp; Martin, 292 p., 2017, 978-2-84934-272-5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halshs-01546777v1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environnement : les enjeux de la normalisation internationale (co-dir. Eve Truilhé-Marengo)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Documentation française, pp.336,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hal-00091031v1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People’s climate case : Flagrante surdité de la Cour de justice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Club des juristes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halshs-05552069v1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en matière de santé et le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hal-00872135v1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Lisbonne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</w:p>
          <w:p>
            <w:pPr/>
            <w:r>
              <w:rPr/>
              <w:t xml:space="preserve">Estelle Brosset; Constance Chevallier-Govers; Vérane Edjaharian; Catherine Schneider. </w:t>
            </w:r>
            <w:r>
              <w:rPr>
                <w:i w:val="1"/>
                <w:iCs w:val="1"/>
              </w:rPr>
              <w:t xml:space="preserve">Le traité modificatif sur l'Union européenne : vers une déconstitutionnalisation ?</w:t>
            </w:r>
            <w:r>
              <w:rPr/>
              <w:t xml:space="preserve">, Apr 2008, Grenoble, France. Bruylant, pp.VII-352, 2009, 978-2-8027-2709-5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hal-01809899v1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913v1" TargetMode="External"/><Relationship Id="rId8" Type="http://schemas.openxmlformats.org/officeDocument/2006/relationships/hyperlink" Target="https://hal.science/search/index/?q=*&amp;authFullName_s=Estelle Brosset" TargetMode="External"/><Relationship Id="rId9" Type="http://schemas.openxmlformats.org/officeDocument/2006/relationships/hyperlink" Target="https://shs.hal.science/halshs-03593871v1" TargetMode="External"/><Relationship Id="rId10" Type="http://schemas.openxmlformats.org/officeDocument/2006/relationships/hyperlink" Target="https://shs.hal.science/halshs-03945578v1" TargetMode="External"/><Relationship Id="rId11" Type="http://schemas.openxmlformats.org/officeDocument/2006/relationships/hyperlink" Target="https://shs.hal.science/halshs-03490573v1" TargetMode="External"/><Relationship Id="rId12" Type="http://schemas.openxmlformats.org/officeDocument/2006/relationships/hyperlink" Target="https://shs.hal.science/halshs-03407394v1" TargetMode="External"/><Relationship Id="rId13" Type="http://schemas.openxmlformats.org/officeDocument/2006/relationships/hyperlink" Target="https://hal.science/hal-02961131v1" TargetMode="External"/><Relationship Id="rId14" Type="http://schemas.openxmlformats.org/officeDocument/2006/relationships/hyperlink" Target="https://hal.science/search/index/?q=*&amp;authFullName_s=Christine Noiville" TargetMode="External"/><Relationship Id="rId15" Type="http://schemas.openxmlformats.org/officeDocument/2006/relationships/hyperlink" Target="https://shs.hal.science/halshs-02975985v1" TargetMode="External"/><Relationship Id="rId16" Type="http://schemas.openxmlformats.org/officeDocument/2006/relationships/hyperlink" Target="https://shs.hal.science/halshs-02969690v1" TargetMode="External"/><Relationship Id="rId17" Type="http://schemas.openxmlformats.org/officeDocument/2006/relationships/hyperlink" Target="https://shs.hal.science/halshs-02452214v1" TargetMode="External"/><Relationship Id="rId18" Type="http://schemas.openxmlformats.org/officeDocument/2006/relationships/hyperlink" Target="https://shs.hal.science/halshs-02450644v1" TargetMode="External"/><Relationship Id="rId19" Type="http://schemas.openxmlformats.org/officeDocument/2006/relationships/hyperlink" Target="https://hal.science/hal-02575670v1" TargetMode="External"/><Relationship Id="rId20" Type="http://schemas.openxmlformats.org/officeDocument/2006/relationships/hyperlink" Target="https://hal.science/search/index/?q=*&amp;authFullName_s=Eve Truilh&#233;" TargetMode="External"/><Relationship Id="rId21" Type="http://schemas.openxmlformats.org/officeDocument/2006/relationships/hyperlink" Target="https://hal.science/hal-02409173v1" TargetMode="External"/><Relationship Id="rId22" Type="http://schemas.openxmlformats.org/officeDocument/2006/relationships/hyperlink" Target="https://dx.doi.org/10.4000/cdst.866" TargetMode="External"/><Relationship Id="rId23" Type="http://schemas.openxmlformats.org/officeDocument/2006/relationships/hyperlink" Target="https://hal.science/hal-01829720v1" TargetMode="External"/><Relationship Id="rId24" Type="http://schemas.openxmlformats.org/officeDocument/2006/relationships/hyperlink" Target="https://hal.science/search/index/?q=*&amp;authFullName_s=Eve Truilhe" TargetMode="External"/><Relationship Id="rId25" Type="http://schemas.openxmlformats.org/officeDocument/2006/relationships/hyperlink" Target="https://hal.science/hal-02112093v1" TargetMode="External"/><Relationship Id="rId26" Type="http://schemas.openxmlformats.org/officeDocument/2006/relationships/hyperlink" Target="https://hal.science/hal-01790744v1" TargetMode="External"/><Relationship Id="rId27" Type="http://schemas.openxmlformats.org/officeDocument/2006/relationships/hyperlink" Target="https://paris1.hal.science/hal-05503735v1" TargetMode="External"/><Relationship Id="rId28" Type="http://schemas.openxmlformats.org/officeDocument/2006/relationships/hyperlink" Target="https://hal.science/search/index/?q=*&amp;authFullName_s=Elsa Supiot" TargetMode="External"/><Relationship Id="rId29" Type="http://schemas.openxmlformats.org/officeDocument/2006/relationships/hyperlink" Target="https://shs.hal.science/halshs-01470919v1" TargetMode="External"/><Relationship Id="rId30" Type="http://schemas.openxmlformats.org/officeDocument/2006/relationships/hyperlink" Target="https://shs.hal.science/halshs-01470917v1" TargetMode="External"/><Relationship Id="rId31" Type="http://schemas.openxmlformats.org/officeDocument/2006/relationships/hyperlink" Target="https://shs.hal.science/halshs-01470918v1" TargetMode="External"/><Relationship Id="rId32" Type="http://schemas.openxmlformats.org/officeDocument/2006/relationships/hyperlink" Target="https://shs.hal.science/halshs-02261617v1" TargetMode="External"/><Relationship Id="rId33" Type="http://schemas.openxmlformats.org/officeDocument/2006/relationships/hyperlink" Target="https://shs.hal.science/halshs-02202700v1" TargetMode="External"/><Relationship Id="rId34" Type="http://schemas.openxmlformats.org/officeDocument/2006/relationships/hyperlink" Target="https://shs.hal.science/halshs-02237367v1" TargetMode="External"/><Relationship Id="rId35" Type="http://schemas.openxmlformats.org/officeDocument/2006/relationships/hyperlink" Target="https://shs.hal.science/halshs-02261261v1" TargetMode="External"/><Relationship Id="rId36" Type="http://schemas.openxmlformats.org/officeDocument/2006/relationships/hyperlink" Target="https://shs.hal.science/halshs-02237242v1" TargetMode="External"/><Relationship Id="rId37" Type="http://schemas.openxmlformats.org/officeDocument/2006/relationships/hyperlink" Target="https://hal.science/hal-01135974v1" TargetMode="External"/><Relationship Id="rId38" Type="http://schemas.openxmlformats.org/officeDocument/2006/relationships/hyperlink" Target="https://shs.hal.science/halshs-00270610v1" TargetMode="External"/><Relationship Id="rId39" Type="http://schemas.openxmlformats.org/officeDocument/2006/relationships/hyperlink" Target="https://hal.science/hal-00091028v1" TargetMode="External"/><Relationship Id="rId40" Type="http://schemas.openxmlformats.org/officeDocument/2006/relationships/hyperlink" Target="https://shs.hal.science/halshs-02236571v1" TargetMode="External"/><Relationship Id="rId41" Type="http://schemas.openxmlformats.org/officeDocument/2006/relationships/hyperlink" Target="https://shs.hal.science/halshs-00110288v1" TargetMode="External"/><Relationship Id="rId42" Type="http://schemas.openxmlformats.org/officeDocument/2006/relationships/hyperlink" Target="https://hal.science/hal-00019765v1" TargetMode="External"/><Relationship Id="rId43" Type="http://schemas.openxmlformats.org/officeDocument/2006/relationships/hyperlink" Target="https://shs.hal.science/halshs-02202382v1" TargetMode="External"/><Relationship Id="rId44" Type="http://schemas.openxmlformats.org/officeDocument/2006/relationships/hyperlink" Target="https://hal.science/hal-05543020v1" TargetMode="External"/><Relationship Id="rId45" Type="http://schemas.openxmlformats.org/officeDocument/2006/relationships/hyperlink" Target="https://hal.science/search/index/?q=*&amp;authFullName_s=Marion Lemoine-Schonne" TargetMode="External"/><Relationship Id="rId46" Type="http://schemas.openxmlformats.org/officeDocument/2006/relationships/hyperlink" Target="https://hal.science/hal-04579429v1" TargetMode="External"/><Relationship Id="rId47" Type="http://schemas.openxmlformats.org/officeDocument/2006/relationships/hyperlink" Target="https://hal.science/hal-01950836v1" TargetMode="External"/><Relationship Id="rId48" Type="http://schemas.openxmlformats.org/officeDocument/2006/relationships/hyperlink" Target="https://shs.hal.science/halshs-00270596v1" TargetMode="External"/><Relationship Id="rId49" Type="http://schemas.openxmlformats.org/officeDocument/2006/relationships/hyperlink" Target="https://shs.hal.science/halshs-00270599v1" TargetMode="External"/><Relationship Id="rId50" Type="http://schemas.openxmlformats.org/officeDocument/2006/relationships/hyperlink" Target="https://shs.hal.science/halshs-00270605v1" TargetMode="External"/><Relationship Id="rId51" Type="http://schemas.openxmlformats.org/officeDocument/2006/relationships/hyperlink" Target="https://hal.science/hal-00091034v1" TargetMode="External"/><Relationship Id="rId52" Type="http://schemas.openxmlformats.org/officeDocument/2006/relationships/hyperlink" Target="https://hal.science/hal-05444902v1" TargetMode="External"/><Relationship Id="rId53" Type="http://schemas.openxmlformats.org/officeDocument/2006/relationships/hyperlink" Target="https://dx.doi.org/10.4000/12zc4" TargetMode="External"/><Relationship Id="rId54" Type="http://schemas.openxmlformats.org/officeDocument/2006/relationships/hyperlink" Target="https://hal.science/hal-04574907v1" TargetMode="External"/><Relationship Id="rId55" Type="http://schemas.openxmlformats.org/officeDocument/2006/relationships/hyperlink" Target="https://hal.science/search/index/?q=*&amp;authFullName_s=Fabien Milanovic" TargetMode="External"/><Relationship Id="rId56" Type="http://schemas.openxmlformats.org/officeDocument/2006/relationships/hyperlink" Target="https://hal.science/search/index/?q=*&amp;authFullName_s=Baptiste Moutaud" TargetMode="External"/><Relationship Id="rId57" Type="http://schemas.openxmlformats.org/officeDocument/2006/relationships/hyperlink" Target="https://hal.science/hal-04574919v1" TargetMode="External"/><Relationship Id="rId58" Type="http://schemas.openxmlformats.org/officeDocument/2006/relationships/hyperlink" Target="https://hal.science/hal-05445766v1" TargetMode="External"/><Relationship Id="rId59" Type="http://schemas.openxmlformats.org/officeDocument/2006/relationships/hyperlink" Target="https://dx.doi.org/10.4000/books.dice.10943" TargetMode="External"/><Relationship Id="rId60" Type="http://schemas.openxmlformats.org/officeDocument/2006/relationships/hyperlink" Target="https://shs.hal.science/halshs-02920660v1" TargetMode="External"/><Relationship Id="rId61" Type="http://schemas.openxmlformats.org/officeDocument/2006/relationships/hyperlink" Target="https://hal.science/search/index/?q=*&amp;authFullName_s=Sandrine Maljean-Dubois" TargetMode="External"/><Relationship Id="rId62" Type="http://schemas.openxmlformats.org/officeDocument/2006/relationships/hyperlink" Target="https://shs.hal.science/halshs-03101775v1" TargetMode="External"/><Relationship Id="rId63" Type="http://schemas.openxmlformats.org/officeDocument/2006/relationships/hyperlink" Target="https://hal.science/hal-01790733v1" TargetMode="External"/><Relationship Id="rId64" Type="http://schemas.openxmlformats.org/officeDocument/2006/relationships/hyperlink" Target="https://shs.hal.science/halshs-05366191v1" TargetMode="External"/><Relationship Id="rId65" Type="http://schemas.openxmlformats.org/officeDocument/2006/relationships/hyperlink" Target="https://hal.science/search/index/?q=*&amp;authFullName_s=Aur&#233;lie Mahalatchimy" TargetMode="External"/><Relationship Id="rId66" Type="http://schemas.openxmlformats.org/officeDocument/2006/relationships/hyperlink" Target="https://hal.science/hal-01790738v1" TargetMode="External"/><Relationship Id="rId67" Type="http://schemas.openxmlformats.org/officeDocument/2006/relationships/hyperlink" Target="https://shs.hal.science/halshs-01470914v1" TargetMode="External"/><Relationship Id="rId68" Type="http://schemas.openxmlformats.org/officeDocument/2006/relationships/hyperlink" Target="https://hal.science/hal-01470913v1" TargetMode="External"/><Relationship Id="rId69" Type="http://schemas.openxmlformats.org/officeDocument/2006/relationships/hyperlink" Target="https://shs.hal.science/halshs-01448860v1" TargetMode="External"/><Relationship Id="rId70" Type="http://schemas.openxmlformats.org/officeDocument/2006/relationships/hyperlink" Target="https://hal.science/search/index/?q=*&amp;authFullName_s=Rostane Mehdi" TargetMode="External"/><Relationship Id="rId71" Type="http://schemas.openxmlformats.org/officeDocument/2006/relationships/hyperlink" Target="https://hal.science/hal-01295700v1" TargetMode="External"/><Relationship Id="rId72" Type="http://schemas.openxmlformats.org/officeDocument/2006/relationships/hyperlink" Target="https://hal.science/search/index/?q=*&amp;authFullName_s=Sarah Vanuxem" TargetMode="External"/><Relationship Id="rId73" Type="http://schemas.openxmlformats.org/officeDocument/2006/relationships/hyperlink" Target="https://shs.hal.science/halshs-01470916v1" TargetMode="External"/><Relationship Id="rId74" Type="http://schemas.openxmlformats.org/officeDocument/2006/relationships/hyperlink" Target="https://hal.science/hal-00872162v2" TargetMode="External"/><Relationship Id="rId75" Type="http://schemas.openxmlformats.org/officeDocument/2006/relationships/hyperlink" Target="https://hal.science/hal-00872147v1" TargetMode="External"/><Relationship Id="rId76" Type="http://schemas.openxmlformats.org/officeDocument/2006/relationships/hyperlink" Target="https://hal.science/hal-00872000v1" TargetMode="External"/><Relationship Id="rId77" Type="http://schemas.openxmlformats.org/officeDocument/2006/relationships/hyperlink" Target="https://hal.science/hal-00871974v1" TargetMode="External"/><Relationship Id="rId78" Type="http://schemas.openxmlformats.org/officeDocument/2006/relationships/hyperlink" Target="https://hal.science/hal-00871979v1" TargetMode="External"/><Relationship Id="rId79" Type="http://schemas.openxmlformats.org/officeDocument/2006/relationships/hyperlink" Target="https://hal.science/hal-00872221v1" TargetMode="External"/><Relationship Id="rId80" Type="http://schemas.openxmlformats.org/officeDocument/2006/relationships/hyperlink" Target="https://hal.science/hal-00871986v1" TargetMode="External"/><Relationship Id="rId81" Type="http://schemas.openxmlformats.org/officeDocument/2006/relationships/hyperlink" Target="https://hal.science/hal-00872015v1" TargetMode="External"/><Relationship Id="rId82" Type="http://schemas.openxmlformats.org/officeDocument/2006/relationships/hyperlink" Target="https://hal.univ-grenoble-alpes.fr/hal-01950820v1" TargetMode="External"/><Relationship Id="rId83" Type="http://schemas.openxmlformats.org/officeDocument/2006/relationships/hyperlink" Target="https://hal.science/search/index/?q=*&amp;authFullName_s=Constance Chevallier-Govers" TargetMode="External"/><Relationship Id="rId84" Type="http://schemas.openxmlformats.org/officeDocument/2006/relationships/hyperlink" Target="https://hal.science/search/index/?q=*&amp;authFullName_s=V&#233;rane Edjaharian-Kanaa" TargetMode="External"/><Relationship Id="rId85" Type="http://schemas.openxmlformats.org/officeDocument/2006/relationships/hyperlink" Target="https://hal.science/search/index/?q=*&amp;authFullName_s=Catherine Schneider" TargetMode="External"/><Relationship Id="rId86" Type="http://schemas.openxmlformats.org/officeDocument/2006/relationships/hyperlink" Target="https://hal.science/hal-01950837v1" TargetMode="External"/><Relationship Id="rId87" Type="http://schemas.openxmlformats.org/officeDocument/2006/relationships/hyperlink" Target="https://hal.science/hal-00091033v1" TargetMode="External"/><Relationship Id="rId88" Type="http://schemas.openxmlformats.org/officeDocument/2006/relationships/hyperlink" Target="https://hal.science/hal-00091029v1" TargetMode="External"/><Relationship Id="rId89" Type="http://schemas.openxmlformats.org/officeDocument/2006/relationships/hyperlink" Target="https://hal.science/hal-00019775v1" TargetMode="External"/><Relationship Id="rId90" Type="http://schemas.openxmlformats.org/officeDocument/2006/relationships/hyperlink" Target="https://shs.hal.science/halshs-04330861v1" TargetMode="External"/><Relationship Id="rId91" Type="http://schemas.openxmlformats.org/officeDocument/2006/relationships/hyperlink" Target="https://hal.science/search/index/?q=*&amp;authFullName_s=Thierry Renoux" TargetMode="External"/><Relationship Id="rId92" Type="http://schemas.openxmlformats.org/officeDocument/2006/relationships/hyperlink" Target="https://hal.science/search/index/?q=*&amp;authFullName_s=Ariane Vidal-Naquet" TargetMode="External"/><Relationship Id="rId93" Type="http://schemas.openxmlformats.org/officeDocument/2006/relationships/hyperlink" Target="https://dx.doi.org/10.4000/books.dice.12353" TargetMode="External"/><Relationship Id="rId94" Type="http://schemas.openxmlformats.org/officeDocument/2006/relationships/hyperlink" Target="https://shs.hal.science/halshs-02130736v1" TargetMode="External"/><Relationship Id="rId95" Type="http://schemas.openxmlformats.org/officeDocument/2006/relationships/hyperlink" Target="https://hal.science/search/index/?q=*&amp;authFullName_s=Sophie Gambardella" TargetMode="External"/><Relationship Id="rId96" Type="http://schemas.openxmlformats.org/officeDocument/2006/relationships/hyperlink" Target="https://hal.science/search/index/?q=*&amp;authFullName_s=Guyl&#232;ne Nicolas" TargetMode="External"/><Relationship Id="rId97" Type="http://schemas.openxmlformats.org/officeDocument/2006/relationships/hyperlink" Target="https://presses-universitaires.univ-amu.fr/sante-connectee-son-droit-approches-droit-europeen-droit-francais" TargetMode="External"/><Relationship Id="rId98" Type="http://schemas.openxmlformats.org/officeDocument/2006/relationships/hyperlink" Target="https://shs.hal.science/halshs-01546777v1" TargetMode="External"/><Relationship Id="rId99" Type="http://schemas.openxmlformats.org/officeDocument/2006/relationships/hyperlink" Target="https://hal.science/search/index/?q=*&amp;authFullName_s=Rafael Encinas de Mu&#241;agorri" TargetMode="External"/><Relationship Id="rId100" Type="http://schemas.openxmlformats.org/officeDocument/2006/relationships/hyperlink" Target="https://hal.science/search/index/?q=*&amp;authFullName_s=Alexandra Bensamoun" TargetMode="External"/><Relationship Id="rId101" Type="http://schemas.openxmlformats.org/officeDocument/2006/relationships/hyperlink" Target="https://hal.science/search/index/?q=*&amp;authFullName_s=Cohendet Marie-Anne" TargetMode="External"/><Relationship Id="rId102" Type="http://schemas.openxmlformats.org/officeDocument/2006/relationships/hyperlink" Target="https://hal.science/hal-00091031v1" TargetMode="External"/><Relationship Id="rId103" Type="http://schemas.openxmlformats.org/officeDocument/2006/relationships/hyperlink" Target="https://shs.hal.science/halshs-05552069v1" TargetMode="External"/><Relationship Id="rId104" Type="http://schemas.openxmlformats.org/officeDocument/2006/relationships/hyperlink" Target="https://hal.science/hal-00872135v1" TargetMode="External"/><Relationship Id="rId105" Type="http://schemas.openxmlformats.org/officeDocument/2006/relationships/hyperlink" Target="https://hal.science/hal-01809899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Brosset</dc:title>
  <dc:description>CV</dc:description>
  <dc:subject/>
  <cp:keywords/>
  <cp:category/>
  <cp:lastModifiedBy/>
  <dcterms:created xsi:type="dcterms:W3CDTF">2026-03-16T00:22:58+01:00</dcterms:created>
  <dcterms:modified xsi:type="dcterms:W3CDTF">2026-03-16T00:22:58+01:00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