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Bunout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Vertrauensbildende Gespräche als Werkzeug der Sicherheit? Die DGAP als Gesprächskanal zwischen der Sowjetunion und Westdeutschland (1955–1990)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Bunout</w:t>
              </w:r>
            </w:hyperlink>
          </w:p>
          <w:p>
            <w:pPr/>
            <w:r>
              <w:rPr/>
              <w:t xml:space="preserve">Arnd Bauerkämper; Natalia Rostislavleva. </w:t>
            </w:r>
            <w:r>
              <w:rPr>
                <w:i w:val="1"/>
                <w:iCs w:val="1"/>
              </w:rPr>
              <w:t xml:space="preserve">Sicherheitskulturen im Vergleich Культуры безопасности: сравнительное измерение Deutschland und Russland / UdSSR seit dem späten 19. Jahrhundert Германия и Россия / СССР в конце XIX – начале XXI вв.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Ferdinand Schöningh</w:t>
              </w:r>
            </w:hyperlink>
            <w:r>
              <w:rPr/>
              <w:t xml:space="preserve">, pp.193-218, 2014, 978-3-506-77721-8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transfrontalières en Europe et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Bunout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Barthélémy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et valeurs européennes dans la Grande Région [Texte imprimé] : actes de l'Université d'automne du projet Université de la Grande Région, [novembre 2011] /Mobilität und europäische Werte in der Groβregion : Vortragsreihe der Herbstakademie des Projekts Universität der Groβregion </w:t>
            </w:r>
            <w:r>
              <w:rPr/>
              <w:t xml:space="preserve">, 2013, 978-2-8143-0166-5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hal-01569641v1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Politikberatung in der jungen Bundesrepublik. Die Rolle der DGAP bei der Entwicklung der Neuen Ostpolitik am Beispiel der westdeutsch-polnischen Beziehungen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Bunout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Minderheitenpolitik als Interaktion? Die staatlichen Institutionen der Zweiten Polnischen Republik und die &amp;quot;nichtpolnischen&amp;quot; Staatsbürger (1918-1939) - Tagungsberichte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Bunout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hal-01569632v1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1562568v1" TargetMode="External"/><Relationship Id="rId9" Type="http://schemas.openxmlformats.org/officeDocument/2006/relationships/hyperlink" Target="https://hal.science/search/index/?q=*&amp;authFullName_s=Estelle Bunout" TargetMode="External"/><Relationship Id="rId10" Type="http://schemas.openxmlformats.org/officeDocument/2006/relationships/hyperlink" Target="https://www.schoeningh.de/uploads/tx_mbooks/9783506777218_leseprobe.pdf" TargetMode="External"/><Relationship Id="rId11" Type="http://schemas.openxmlformats.org/officeDocument/2006/relationships/hyperlink" Target="https://hal.science/hal-01569641v1" TargetMode="External"/><Relationship Id="rId12" Type="http://schemas.openxmlformats.org/officeDocument/2006/relationships/hyperlink" Target="https://hal.science/search/index/?q=*&amp;authFullName_s=Barth&#233;l&#233;my Claire" TargetMode="External"/><Relationship Id="rId13" Type="http://schemas.openxmlformats.org/officeDocument/2006/relationships/hyperlink" Target="https://hal.univ-lorraine.fr/hal-01562563v1" TargetMode="External"/><Relationship Id="rId14" Type="http://schemas.openxmlformats.org/officeDocument/2006/relationships/hyperlink" Target="https://hal.science/hal-0156963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Bunout</dc:title>
  <dc:description>CV</dc:description>
  <dc:subject/>
  <cp:keywords/>
  <cp:category/>
  <cp:lastModifiedBy/>
  <dcterms:created xsi:type="dcterms:W3CDTF">2026-05-11T07:08:27+02:00</dcterms:created>
  <dcterms:modified xsi:type="dcterms:W3CDTF">2026-05-11T07:08:27+02:00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