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Ceccarini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Bayle-Vert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novembre-décembre 2023,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Création d'espaces et espaces de la création: Les formes de mémoire des lieux littéraires et artistiques (Italie, Espagne, Provence), 46,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symphonie, les variations : sur un inédit d'avant Pouèmo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2022, 13,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poétique de soi dans l’œuvre d’Henriette Dibon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Écritures de femmes d’oc, XIXe-XXIe siècle, 19 (2-1 (2022)), pp.148-175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26 de la revue &amp;quot;Italies&amp;quot;, &amp;quot;Langues d'Italie Dialectes, plurilinguisme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Langues d'Italie Dialectes, plurilinguisme et création, pp.5 - 9.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⟨10.4000/italies.9851⟩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HENRIETTE DIBON, UN CHANT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L'Astrado : revisto bilengo de prouvenço : revue bilingue de provence</w:t>
            </w:r>
            <w:r>
              <w:rPr/>
              <w:t xml:space="preserve">, A paraître,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d'Arbaud à Delavouët, dos voues pouëtico en 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L'Astrado : revisto bilengo de prouvenço : revue bilingue de provence</w:t>
            </w:r>
            <w:r>
              <w:rPr/>
              <w:t xml:space="preserve">, 2020, numéro spécial Jousè d'Arbaud,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de l’ombre et de la lumière dans le Lusernàri dóu Cor flecha de Max-Philippe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2020, Autour du Lucernaire du Cœur fléché, 1 (11),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Giovanna Zangrandi. Quelques réflexions sur le corps à l'épreuve de la montagne, entre Ventennio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sano. Exercices du corps et représentations du sport dans la culture italienne,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⟨10.4000/italies.7062⟩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une danse sous le soleil: équilibre et déséquilibre du désir, lecture croisée du Blasoun de la Dono d'estiéu et de la Danso de la pauro Ensouleiado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2018, Autour de la Danse et de l'Été, 9,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prologue de Ce que Tristan se disait sur la mer, une initiation au monde et à la poésie.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2017, Autour de Tristan, 1 (8),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Dante, de la traduction de L’Enfer à la découverte d’une fraternité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Rouquette</w:t>
            </w:r>
            <w:r>
              <w:rPr/>
              <w:t xml:space="preserve">, 2016, L'Italie de Max Rouquette,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Piccola Italia collection by Elena Bono Writing the Resistance between mythical figures and biblical evocation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pp.427 - 442.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⟨10.4000/etudesromanes.4196⟩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autoreprésentation des résistantes dans les écrits sur la Résistance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21, pp.111 - 139.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⟨10.4000/etudesromanes.1678⟩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plurielles d’une résistance singulière : les écrits sur la Résistance italienne de Joyce Lussu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20, pp.61 - 74.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⟨10.4000/etudesromanes.1777⟩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d’une résistante italienne dans le Nord-Est de l’Italie. I giorni veri de Giovanna Zangrandi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2007, 17, pp.471 - 489.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⟨10.4000/etudesromanes.1364⟩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D’Asmara a Rosamunda : femmes tabucchiennes entre l’intime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N° spécial, pp.251 - 267.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⟨10.4000/italies.3721⟩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Bayle-vert : L'activité éditoriale singulière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ReDoc-LLACS : La collection « Messatges » de l'IEO 1945-1960, Montpellier, 27 janvier 2018.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 NADI CONTRA SUBERNA». ESSERE “TROVATORI”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Longobardi</w:t>
              </w:r>
            </w:hyperlink>
          </w:p>
          <w:p>
            <w:pPr/>
            <w:r>
              <w:rPr/>
              <w:t xml:space="preserve">Carte Romanze. </w:t>
            </w:r>
            <w:r>
              <w:rPr>
                <w:i w:val="1"/>
                <w:iCs w:val="1"/>
              </w:rPr>
              <w:t xml:space="preserve">«E nadi contra suberna». Essere “trovatori” oggi, Atti di convegno (Ferrara, 20-21 novembre 2018).</w:t>
            </w:r>
            <w:r>
              <w:rPr/>
              <w:t xml:space="preserve">, 2018, Ferrara, Italy. </w:t>
            </w:r>
            <w:r>
              <w:rPr>
                <w:i w:val="1"/>
                <w:iCs w:val="1"/>
              </w:rPr>
              <w:t xml:space="preserve">Carte romanze</w:t>
            </w:r>
            <w:r>
              <w:rPr/>
              <w:t xml:space="preserve">, pp.200, 2021, «E nadi contra suberna». Essere “trovatori” oggi, 9788855263870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d’écrivaines au centre du renouveau des lettres provençales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Edicion de Jean-Yves Casanova, Estelle Ceccarini, Jean-François Courouau, Emmanuel Desiles e Cécile Noilhan. </w:t>
            </w:r>
            <w:r>
              <w:rPr>
                <w:i w:val="1"/>
                <w:iCs w:val="1"/>
              </w:rPr>
              <w:t xml:space="preserve">Marcello Drutel. Li desiranço [1933]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Jorn</w:t>
              </w:r>
            </w:hyperlink>
            <w:r>
              <w:rPr/>
              <w:t xml:space="preserve">, pp.221-233, 2024, 978-2-905213-59-4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Claudio Salvagno, carrefour d’Occitanie et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a cura di Andrea Giraudo, Walter Meliga, Giuseppe Noto, Aline Pons, Matteo Rivoira. </w:t>
            </w:r>
            <w:r>
              <w:rPr>
                <w:i w:val="1"/>
                <w:iCs w:val="1"/>
              </w:rPr>
              <w:t xml:space="preserve">Occitània. Centres e periferias/Centri e periferie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pp.491-509, 2024, 978-88-3613-443-4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d’expression provençale et la Catalogne au XXe siècle, une fraternité intellectuelle et littéraire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País catalans e Provença : regards crosats/Païs catalans e Prouvènço : regard crousa/Països catalans i Provença : mirades creudades/Pays Catalans et Provence : regards croisés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Trabucaire</w:t>
              </w:r>
            </w:hyperlink>
            <w:r>
              <w:rPr/>
              <w:t xml:space="preserve">, pp.205-215, 2022, 978-2-84974-304-1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principe nel Pouèmo di Mas-Felipe Delavouët, un alter-ego poetico?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Carte Romanze. </w:t>
            </w:r>
            <w:r>
              <w:rPr>
                <w:i w:val="1"/>
                <w:iCs w:val="1"/>
              </w:rPr>
              <w:t xml:space="preserve">«E nadi contra suberna». Essere “trovatori” oggi, Atti di convegno (Ferrara, 20-21 novembre 2018).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pp.79-95, 2021, «E nadi contra suberna». Essere “trovatori” oggi, 9788855263870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•&amp;quot;Les écrits des résistantes italiennes ou l'écriture comme lieu d'expression d'une symbolisation complexe de la Résistance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Laurent Doudou, Mercedes Yusta. </w:t>
            </w:r>
            <w:r>
              <w:rPr>
                <w:i w:val="1"/>
                <w:iCs w:val="1"/>
              </w:rPr>
              <w:t xml:space="preserve">La Résistance à l'épreuve du genre. Hommes et femmes dans la résistance antifasciste en Europe du sud</w:t>
            </w:r>
            <w:r>
              <w:rPr/>
              <w:t xml:space="preserve">, Presses universitaires de Rennes, 2018, collection Histoire,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hal-01995023v1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857v1" TargetMode="External"/><Relationship Id="rId8" Type="http://schemas.openxmlformats.org/officeDocument/2006/relationships/hyperlink" Target="https://hal.science/search/index/?q=*&amp;authFullName_s=Estelle Ceccarini" TargetMode="External"/><Relationship Id="rId9" Type="http://schemas.openxmlformats.org/officeDocument/2006/relationships/hyperlink" Target="https://hal.science/hal-04248568v1" TargetMode="External"/><Relationship Id="rId10" Type="http://schemas.openxmlformats.org/officeDocument/2006/relationships/hyperlink" Target="https://hal.science/hal-03963421v1" TargetMode="External"/><Relationship Id="rId11" Type="http://schemas.openxmlformats.org/officeDocument/2006/relationships/hyperlink" Target="https://hal.science/hal-03963384v1" TargetMode="External"/><Relationship Id="rId12" Type="http://schemas.openxmlformats.org/officeDocument/2006/relationships/hyperlink" Target="https://hal.science/hal-04248583v1" TargetMode="External"/><Relationship Id="rId13" Type="http://schemas.openxmlformats.org/officeDocument/2006/relationships/hyperlink" Target="https://dx.doi.org/10.4000/italies.9851" TargetMode="External"/><Relationship Id="rId14" Type="http://schemas.openxmlformats.org/officeDocument/2006/relationships/hyperlink" Target="https://hal.science/hal-03184666v1" TargetMode="External"/><Relationship Id="rId15" Type="http://schemas.openxmlformats.org/officeDocument/2006/relationships/hyperlink" Target="https://hal.science/hal-03124031v1" TargetMode="External"/><Relationship Id="rId16" Type="http://schemas.openxmlformats.org/officeDocument/2006/relationships/hyperlink" Target="https://hal.science/hal-03167747v1" TargetMode="External"/><Relationship Id="rId17" Type="http://schemas.openxmlformats.org/officeDocument/2006/relationships/hyperlink" Target="https://hal.science/hal-02562749v1" TargetMode="External"/><Relationship Id="rId18" Type="http://schemas.openxmlformats.org/officeDocument/2006/relationships/hyperlink" Target="https://dx.doi.org/10.4000/italies.7062" TargetMode="External"/><Relationship Id="rId19" Type="http://schemas.openxmlformats.org/officeDocument/2006/relationships/hyperlink" Target="https://hal.science/hal-01995009v1" TargetMode="External"/><Relationship Id="rId20" Type="http://schemas.openxmlformats.org/officeDocument/2006/relationships/hyperlink" Target="https://hal.science/hal-03167756v1" TargetMode="External"/><Relationship Id="rId21" Type="http://schemas.openxmlformats.org/officeDocument/2006/relationships/hyperlink" Target="https://hal.science/hal-01699601v1" TargetMode="External"/><Relationship Id="rId22" Type="http://schemas.openxmlformats.org/officeDocument/2006/relationships/hyperlink" Target="https://hal.science/hal-01699621v1" TargetMode="External"/><Relationship Id="rId23" Type="http://schemas.openxmlformats.org/officeDocument/2006/relationships/hyperlink" Target="https://dx.doi.org/10.4000/etudesromanes.4196" TargetMode="External"/><Relationship Id="rId24" Type="http://schemas.openxmlformats.org/officeDocument/2006/relationships/hyperlink" Target="https://hal.science/hal-01699613v1" TargetMode="External"/><Relationship Id="rId25" Type="http://schemas.openxmlformats.org/officeDocument/2006/relationships/hyperlink" Target="https://dx.doi.org/10.4000/etudesromanes.1678" TargetMode="External"/><Relationship Id="rId26" Type="http://schemas.openxmlformats.org/officeDocument/2006/relationships/hyperlink" Target="https://hal.science/hal-01699615v1" TargetMode="External"/><Relationship Id="rId27" Type="http://schemas.openxmlformats.org/officeDocument/2006/relationships/hyperlink" Target="https://dx.doi.org/10.4000/etudesromanes.1777" TargetMode="External"/><Relationship Id="rId28" Type="http://schemas.openxmlformats.org/officeDocument/2006/relationships/hyperlink" Target="https://hal.science/hal-01699619v1" TargetMode="External"/><Relationship Id="rId29" Type="http://schemas.openxmlformats.org/officeDocument/2006/relationships/hyperlink" Target="https://dx.doi.org/10.4000/etudesromanes.1364" TargetMode="External"/><Relationship Id="rId30" Type="http://schemas.openxmlformats.org/officeDocument/2006/relationships/hyperlink" Target="https://hal.science/hal-01699617v1" TargetMode="External"/><Relationship Id="rId31" Type="http://schemas.openxmlformats.org/officeDocument/2006/relationships/hyperlink" Target="https://dx.doi.org/10.4000/italies.3721" TargetMode="External"/><Relationship Id="rId32" Type="http://schemas.openxmlformats.org/officeDocument/2006/relationships/hyperlink" Target="https://hal.science/hal-01791138v1" TargetMode="External"/><Relationship Id="rId33" Type="http://schemas.openxmlformats.org/officeDocument/2006/relationships/hyperlink" Target="https://hal.science/hal-03123989v1" TargetMode="External"/><Relationship Id="rId34" Type="http://schemas.openxmlformats.org/officeDocument/2006/relationships/hyperlink" Target="https://hal.science/search/index/?q=*&amp;authFullName_s=Monica Longobardi" TargetMode="External"/><Relationship Id="rId35" Type="http://schemas.openxmlformats.org/officeDocument/2006/relationships/hyperlink" Target="https://hal.science/hal-04886167v1" TargetMode="External"/><Relationship Id="rId36" Type="http://schemas.openxmlformats.org/officeDocument/2006/relationships/hyperlink" Target="https://hal.science/search/index/?q=*&amp;authFullName_s=Jean-Yves Casanova" TargetMode="External"/><Relationship Id="rId37" Type="http://schemas.openxmlformats.org/officeDocument/2006/relationships/hyperlink" Target="https://hal.science/search/index/?q=*&amp;authFullName_s=Jean-Fran&#231;ois Courouau" TargetMode="External"/><Relationship Id="rId38" Type="http://schemas.openxmlformats.org/officeDocument/2006/relationships/hyperlink" Target="https://hal.science/search/index/?q=*&amp;authFullName_s=Emmanuel Desiles" TargetMode="External"/><Relationship Id="rId39" Type="http://schemas.openxmlformats.org/officeDocument/2006/relationships/hyperlink" Target="https://hal.science/search/index/?q=*&amp;authFullName_s=C&#233;cile Noilhan" TargetMode="External"/><Relationship Id="rId40" Type="http://schemas.openxmlformats.org/officeDocument/2006/relationships/hyperlink" Target="http://www.editions-jorn.com/livre-drutel.html" TargetMode="External"/><Relationship Id="rId41" Type="http://schemas.openxmlformats.org/officeDocument/2006/relationships/hyperlink" Target="https://hal.science/hal-04939061v1" TargetMode="External"/><Relationship Id="rId42" Type="http://schemas.openxmlformats.org/officeDocument/2006/relationships/hyperlink" Target="https://hal.science/hal-04938794v1" TargetMode="External"/><Relationship Id="rId43" Type="http://schemas.openxmlformats.org/officeDocument/2006/relationships/hyperlink" Target="https://www.ediorso.it/occitania-centres-e-periferias-centri-e-periferie.html" TargetMode="External"/><Relationship Id="rId44" Type="http://schemas.openxmlformats.org/officeDocument/2006/relationships/hyperlink" Target="https://hal.science/hal-03963346v1" TargetMode="External"/><Relationship Id="rId45" Type="http://schemas.openxmlformats.org/officeDocument/2006/relationships/hyperlink" Target="https://www.trabucaire.com/boutique/catala/pais-catalans-e-provenca-regards-crosats-pais-catalans-e-prouvenco-regard-crousa-paisos-catalans-i-provenca-mirades-creudades-pays-catalans-et-provence-regards-croises/" TargetMode="External"/><Relationship Id="rId46" Type="http://schemas.openxmlformats.org/officeDocument/2006/relationships/hyperlink" Target="https://hal.science/hal-03124012v1" TargetMode="External"/><Relationship Id="rId47" Type="http://schemas.openxmlformats.org/officeDocument/2006/relationships/hyperlink" Target="http://www.ledizioni.it/collane/letteratura/biblioteca-carte-romanze/" TargetMode="External"/><Relationship Id="rId48" Type="http://schemas.openxmlformats.org/officeDocument/2006/relationships/hyperlink" Target="https://hal.science/hal-0199502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Ceccarini</dc:title>
  <dc:description>CV</dc:description>
  <dc:subject/>
  <cp:keywords/>
  <cp:category/>
  <cp:lastModifiedBy/>
  <dcterms:created xsi:type="dcterms:W3CDTF">2026-03-15T12:51:10+01:00</dcterms:created>
  <dcterms:modified xsi:type="dcterms:W3CDTF">2026-03-15T12:51:10+01:00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