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Debouy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Bonnet et Thibaud Lanfranchi (dir.), Les mots de l’Antiquité après l’Antiquité, Toulouse, Presses universitaires du Midi, 2023, 136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avenir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Vitali-Rosati, M. (2024). &amp;lt;i&amp;gt;Elogio del bug. Ser libre en la era digital&amp;lt;/i&amp;gt;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Encuentros Uruguayos</w:t>
            </w:r>
            <w:r>
              <w:rPr/>
              <w:t xml:space="preserve">, 2024, Humanidades Digitales perspectivas y desafíos, 17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⟨10.59842/17.2.2510⟩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Stylo, un éditeur pour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numérique avec le logiciel ekdosis pour LuaLaTeX. L'exemple des fragments latins d'atellanes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Pascal Montlahuc, Le pouvoir des bons mots. « Faire rire » et politique à Rome du milieu du iiie siècle a.C. à l’avènement des Antonins, Rome, École française de Rome,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2021, 80/1, p. 244-246.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⟨10.2143/LAT.80.1.0000000⟩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au cinéma à travers un exemple : Ulysse et les frères Coen ou une réécriture parodique de l’Odyssée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hellénique = Ο Λύχνος : Revue de Culture grecque pour non-spécialistes</w:t>
            </w:r>
            <w:r>
              <w:rPr/>
              <w:t xml:space="preserve">, 2012,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numérique de fragments latins : de l’encodage à la visualisation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Antiquité numérique » - Perspectives numériques pour les textes anciens</w:t>
            </w:r>
            <w:r>
              <w:rPr/>
              <w:t xml:space="preserve">, Caroline Richard; Camille Denizot, Jun 2023, Paris, Sorbonne université,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: les mots du comique dans l'atellane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Παίζειν καὶ γελᾶν. Jeu et comicité dans les textes antiques : méthodes et outils d’analyse.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enseignement : former par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2020, MSHS,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en humanités numériques.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œuvre des humanités numériques dans les pratiques pédagogiques en SHS</w:t>
            </w:r>
            <w:r>
              <w:rPr/>
              <w:t xml:space="preserve">, Dec 2020, Maison de la Recherche de l’université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technologies numériques dans la série Rome : un effacement pour une nouvelle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Antiquité 2.0</w:t>
            </w:r>
            <w:r>
              <w:rPr/>
              <w:t xml:space="preserve">, Dec 2014, Paris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Atella et l’atellane : la part de l’héritage osque dans la définition de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romaines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commentaire des fragments d’atellanes. L’apport des humanités numériques.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humanités numériques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Vade-mecum informatique pour lettres et sciences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Presses universitaires de Rennes. , 2025, Didact Méthodes, 9791041300020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latin par l’histoire grecque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Warin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Ophrys</w:t>
              </w:r>
            </w:hyperlink>
            <w:r>
              <w:rPr/>
              <w:t xml:space="preserve">, 2023, 9782708016576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Arma. L'Antiquité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Warin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2021, coll. Signets, 9782251452074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Horace. Carpe diem.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Rivages Poche</w:t>
              </w:r>
            </w:hyperlink>
            <w:r>
              <w:rPr/>
              <w:t xml:space="preserve">, 2019, coll. Petite Bibliothèque, 978-2-7436-4810-7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dixit ! Le latin en bref.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2018, 978-2-7535-7582-0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humoristique d’après les poètes latins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Safran</w:t>
              </w:r>
            </w:hyperlink>
            <w:r>
              <w:rPr/>
              <w:t xml:space="preserve">, 2018, coll. Langues et cultures anciennes, 978-2-87457-101-5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Phèdre. Fables. Choix de fables traduites et annotées.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Rivages Poche</w:t>
              </w:r>
            </w:hyperlink>
            <w:r>
              <w:rPr/>
              <w:t xml:space="preserve">, 2018, coll. Petite Bibliothèque, 978-2-7436-4479-6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Alea iacta est. Vous parlez latin sans le savoir.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Pocket</w:t>
              </w:r>
            </w:hyperlink>
            <w:r>
              <w:rPr/>
              <w:t xml:space="preserve">, 2016, coll. Langues pour tous - Bilingues, 978-2-266-26155-5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citations d’atellanes chez Nonius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Safran. </w:t>
            </w:r>
            <w:r>
              <w:rPr>
                <w:i w:val="1"/>
                <w:iCs w:val="1"/>
              </w:rPr>
              <w:t xml:space="preserve">Res Antiquae.</w:t>
            </w:r>
            <w:r>
              <w:rPr/>
              <w:t xml:space="preserve">, XXI, , 2024, 978-2-87457-150-3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sur les sons dans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Étienne Wolff. </w:t>
            </w:r>
            <w:r>
              <w:rPr>
                <w:i w:val="1"/>
                <w:iCs w:val="1"/>
              </w:rPr>
              <w:t xml:space="preserve">Les jeux sur les mots, les lettres et les sons dans les textes latins</w:t>
            </w:r>
            <w:r>
              <w:rPr/>
              <w:t xml:space="preserve">, 25, </w:t>
            </w:r>
            <w:hyperlink r:id="rId4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2023, Scripta Receptoria, 978-2-35613-558-2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une édition numérique de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Robert Alessi; Marcello Vitali-Rosati. </w:t>
            </w:r>
            <w:r>
              <w:rPr>
                <w:i w:val="1"/>
                <w:iCs w:val="1"/>
              </w:rPr>
              <w:t xml:space="preserve">Les éditions critiques numériques : entre tradition et changement de paradigme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2023, 978-2-7606-4857-9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la difformité : l’exemple des personnages d’atellanes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Étienne Wolff. </w:t>
            </w:r>
            <w:r>
              <w:rPr>
                <w:i w:val="1"/>
                <w:iCs w:val="1"/>
              </w:rPr>
              <w:t xml:space="preserve">Monstres et monstruosités de l'Antiquité à nos jours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Kubaba, 978-2-14-030003-5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textes fragmentaires en TEI xml: stratégies d'encodage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Fatiha Idmhand; Ioana Galleron. </w:t>
            </w:r>
            <w:r>
              <w:rPr>
                <w:i w:val="1"/>
                <w:iCs w:val="1"/>
              </w:rPr>
              <w:t xml:space="preserve">Dix ans de corpus d’auteurs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2022, 9782813004352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Giulia Filacanapa, Guy Freixe et Brigitte Le Guen. </w:t>
            </w:r>
            <w:r>
              <w:rPr>
                <w:i w:val="1"/>
                <w:iCs w:val="1"/>
              </w:rPr>
              <w:t xml:space="preserve">Le masque scénique dans l'antiquité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Deuxième Époque</w:t>
              </w:r>
            </w:hyperlink>
            <w:r>
              <w:rPr/>
              <w:t xml:space="preserve">, 2022, coll. À la croisée des arts, 2377690742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mots dans l’atellane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Mathilde Simon et Étienne Wolff. </w:t>
            </w:r>
            <w:r>
              <w:rPr>
                <w:i w:val="1"/>
                <w:iCs w:val="1"/>
              </w:rPr>
              <w:t xml:space="preserve">Operae pretium facimus. Mélanges en l'honneur de Charles Guittard.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coll. Kubaba, 978-2-343-21345-3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titles of the fabulae atellanae : an attempt at a typology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L’atellana letteraria. Atti della Prima Giornata di Studi sull’Atellana.</w:t>
            </w:r>
            <w:r>
              <w:rPr/>
              <w:t xml:space="preserve">, 2010, 9788839209030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textes de l'Antiquité sont-ils parvenus jusqu'à nous?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critique, traduction et commentaire des fragments des Atellanes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Etudes classiques. université Paris Ouest - Nanterre, 2012.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tel-03511099v1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ekdosis pour l'impatient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</w:p>
          <w:p>
            <w:pPr/>
            <w:r>
              <w:rPr/>
              <w:t xml:space="preserve">3ème cycle. France. 2023,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hal-04059411v1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8953v1" TargetMode="External"/><Relationship Id="rId8" Type="http://schemas.openxmlformats.org/officeDocument/2006/relationships/hyperlink" Target="https://hal.science/search/index/?q=*&amp;authFullName_s=Estelle Debouy" TargetMode="External"/><Relationship Id="rId9" Type="http://schemas.openxmlformats.org/officeDocument/2006/relationships/hyperlink" Target="https://hal.science/hal-04889445v1" TargetMode="External"/><Relationship Id="rId10" Type="http://schemas.openxmlformats.org/officeDocument/2006/relationships/hyperlink" Target="https://hal.science/search/index/?q=*&amp;authFullName_s=Fatiha Idmhand" TargetMode="External"/><Relationship Id="rId11" Type="http://schemas.openxmlformats.org/officeDocument/2006/relationships/hyperlink" Target="https://dx.doi.org/10.59842/17.2.2510" TargetMode="External"/><Relationship Id="rId12" Type="http://schemas.openxmlformats.org/officeDocument/2006/relationships/hyperlink" Target="https://hal.science/hal-03909531v1" TargetMode="External"/><Relationship Id="rId13" Type="http://schemas.openxmlformats.org/officeDocument/2006/relationships/hyperlink" Target="https://hal.science/hal-03501470v1" TargetMode="External"/><Relationship Id="rId14" Type="http://schemas.openxmlformats.org/officeDocument/2006/relationships/hyperlink" Target="https://hal.science/hal-03313141v1" TargetMode="External"/><Relationship Id="rId15" Type="http://schemas.openxmlformats.org/officeDocument/2006/relationships/hyperlink" Target="https://dx.doi.org/10.2143/LAT.80.1.0000000" TargetMode="External"/><Relationship Id="rId16" Type="http://schemas.openxmlformats.org/officeDocument/2006/relationships/hyperlink" Target="https://hal.science/hal-03313005v1" TargetMode="External"/><Relationship Id="rId17" Type="http://schemas.openxmlformats.org/officeDocument/2006/relationships/hyperlink" Target="https://hal.science/hal-04132456v1" TargetMode="External"/><Relationship Id="rId18" Type="http://schemas.openxmlformats.org/officeDocument/2006/relationships/hyperlink" Target="https://hal.science/hal-03744693v1" TargetMode="External"/><Relationship Id="rId19" Type="http://schemas.openxmlformats.org/officeDocument/2006/relationships/hyperlink" Target="https://hal.science/hal-03313074v1" TargetMode="External"/><Relationship Id="rId20" Type="http://schemas.openxmlformats.org/officeDocument/2006/relationships/hyperlink" Target="https://hal.science/hal-03313016v1" TargetMode="External"/><Relationship Id="rId21" Type="http://schemas.openxmlformats.org/officeDocument/2006/relationships/hyperlink" Target="https://hal.science/hal-03313006v1" TargetMode="External"/><Relationship Id="rId22" Type="http://schemas.openxmlformats.org/officeDocument/2006/relationships/hyperlink" Target="https://hal.science/hal-03312980v1" TargetMode="External"/><Relationship Id="rId23" Type="http://schemas.openxmlformats.org/officeDocument/2006/relationships/hyperlink" Target="https://hal.science/hal-03312976v1" TargetMode="External"/><Relationship Id="rId24" Type="http://schemas.openxmlformats.org/officeDocument/2006/relationships/hyperlink" Target="https://hal.science/hal-05062778v1" TargetMode="External"/><Relationship Id="rId25" Type="http://schemas.openxmlformats.org/officeDocument/2006/relationships/hyperlink" Target="https://hal.science/hal-04132425v1" TargetMode="External"/><Relationship Id="rId26" Type="http://schemas.openxmlformats.org/officeDocument/2006/relationships/hyperlink" Target="https://hal.science/search/index/?q=*&amp;authFullName_s=Isabelle Warin" TargetMode="External"/><Relationship Id="rId27" Type="http://schemas.openxmlformats.org/officeDocument/2006/relationships/hyperlink" Target="https://www.ophrys.fr/produit/apprendre-le-latin-par-lhistoire-grecque/" TargetMode="External"/><Relationship Id="rId28" Type="http://schemas.openxmlformats.org/officeDocument/2006/relationships/hyperlink" Target="https://hal.science/hal-03313173v1" TargetMode="External"/><Relationship Id="rId29" Type="http://schemas.openxmlformats.org/officeDocument/2006/relationships/hyperlink" Target="https://www.lesbelleslettres.com/livre/4522-arma" TargetMode="External"/><Relationship Id="rId30" Type="http://schemas.openxmlformats.org/officeDocument/2006/relationships/hyperlink" Target="https://hal.science/hal-03313026v1" TargetMode="External"/><Relationship Id="rId31" Type="http://schemas.openxmlformats.org/officeDocument/2006/relationships/hyperlink" Target="https://www.payot-rivages.fr/rivages/livre/carpe-diem-9782743648107" TargetMode="External"/><Relationship Id="rId32" Type="http://schemas.openxmlformats.org/officeDocument/2006/relationships/hyperlink" Target="https://hal.science/hal-03313039v1" TargetMode="External"/><Relationship Id="rId33" Type="http://schemas.openxmlformats.org/officeDocument/2006/relationships/hyperlink" Target="http://pur-editions.fr/detail.php?idOuv=4729" TargetMode="External"/><Relationship Id="rId34" Type="http://schemas.openxmlformats.org/officeDocument/2006/relationships/hyperlink" Target="https://hal.science/hal-03313047v1" TargetMode="External"/><Relationship Id="rId35" Type="http://schemas.openxmlformats.org/officeDocument/2006/relationships/hyperlink" Target="http://www.safran.be/proddetail.php?prod=LCA29" TargetMode="External"/><Relationship Id="rId36" Type="http://schemas.openxmlformats.org/officeDocument/2006/relationships/hyperlink" Target="https://hal.science/hal-03313031v1" TargetMode="External"/><Relationship Id="rId37" Type="http://schemas.openxmlformats.org/officeDocument/2006/relationships/hyperlink" Target="https://www.payot-rivages.fr/rivages/livre/fables-9782743644796" TargetMode="External"/><Relationship Id="rId38" Type="http://schemas.openxmlformats.org/officeDocument/2006/relationships/hyperlink" Target="https://hal.science/hal-03313054v1" TargetMode="External"/><Relationship Id="rId39" Type="http://schemas.openxmlformats.org/officeDocument/2006/relationships/hyperlink" Target="https://www.pocket.fr/tous-nos-livres/langues-langues-pour-tous/alea_jacta_est_et_autres_expressions_et_locutions_latines-9782266261555/" TargetMode="External"/><Relationship Id="rId40" Type="http://schemas.openxmlformats.org/officeDocument/2006/relationships/hyperlink" Target="https://hal.science/hal-04819334v1" TargetMode="External"/><Relationship Id="rId41" Type="http://schemas.openxmlformats.org/officeDocument/2006/relationships/hyperlink" Target="https://hal.science/hal-03969208v1" TargetMode="External"/><Relationship Id="rId42" Type="http://schemas.openxmlformats.org/officeDocument/2006/relationships/hyperlink" Target="https://ausoniuseditions.u-bordeaux-montaigne.fr/collections/scripta/receptoria" TargetMode="External"/><Relationship Id="rId43" Type="http://schemas.openxmlformats.org/officeDocument/2006/relationships/hyperlink" Target="https://hal.science/hal-04051576v1" TargetMode="External"/><Relationship Id="rId44" Type="http://schemas.openxmlformats.org/officeDocument/2006/relationships/hyperlink" Target="https://www.parcoursnumeriques-pum.ca/12-editionscritiques/chapitre6.html" TargetMode="External"/><Relationship Id="rId45" Type="http://schemas.openxmlformats.org/officeDocument/2006/relationships/hyperlink" Target="https://hal.science/hal-03313012v1" TargetMode="External"/><Relationship Id="rId46" Type="http://schemas.openxmlformats.org/officeDocument/2006/relationships/hyperlink" Target="https://www.editions-harmattan.fr/livre-monstres_et_monstruosites_de_l_antiquite_a_nos_jours_en_occident_et_en_orient_etienne_wolff-9782140300035-74599.html" TargetMode="External"/><Relationship Id="rId47" Type="http://schemas.openxmlformats.org/officeDocument/2006/relationships/hyperlink" Target="https://hal.science/hal-03744704v1" TargetMode="External"/><Relationship Id="rId48" Type="http://schemas.openxmlformats.org/officeDocument/2006/relationships/hyperlink" Target="https://eac.ac/articles/5478" TargetMode="External"/><Relationship Id="rId49" Type="http://schemas.openxmlformats.org/officeDocument/2006/relationships/hyperlink" Target="https://hal.science/hal-03313009v1" TargetMode="External"/><Relationship Id="rId50" Type="http://schemas.openxmlformats.org/officeDocument/2006/relationships/hyperlink" Target="https://www.deuxiemeepoque.fr/index.php?id_product=46&amp;amp;controller=product&amp;amp;id_lang=3" TargetMode="External"/><Relationship Id="rId51" Type="http://schemas.openxmlformats.org/officeDocument/2006/relationships/hyperlink" Target="https://hal.science/hal-03312969v1" TargetMode="External"/><Relationship Id="rId52" Type="http://schemas.openxmlformats.org/officeDocument/2006/relationships/hyperlink" Target="https://www.editions-harmattan.fr/index.asp?navig=catalogue&amp;amp;obj=article&amp;amp;no=35539" TargetMode="External"/><Relationship Id="rId53" Type="http://schemas.openxmlformats.org/officeDocument/2006/relationships/hyperlink" Target="https://hal.science/hal-03312988v1" TargetMode="External"/><Relationship Id="rId54" Type="http://schemas.openxmlformats.org/officeDocument/2006/relationships/hyperlink" Target="https://hal.science/hal-03501477v1" TargetMode="External"/><Relationship Id="rId55" Type="http://schemas.openxmlformats.org/officeDocument/2006/relationships/hyperlink" Target="https://hal.science/tel-03511099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hal.science/hal-0405941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Debouy</dc:title>
  <dc:description>CV</dc:description>
  <dc:subject/>
  <cp:keywords/>
  <cp:category/>
  <cp:lastModifiedBy/>
  <dcterms:created xsi:type="dcterms:W3CDTF">2026-05-28T03:56:18+02:00</dcterms:created>
  <dcterms:modified xsi:type="dcterms:W3CDTF">2026-05-28T03:56:18+02:00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