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Rousseau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travail des patientes partenaires : entre &amp;quot;travail gratuit&amp;quot; et possibilités de &amp;quot;vrai boulot&amp;quot;?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Rousseau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hal-05044634v1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formación en el trabajo de “paciente asociado”: ¿un recurso para la construcción de la salud?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signifie travailler ?</w:t>
            </w:r>
            <w:r>
              <w:rPr/>
              <w:t xml:space="preserve">, Pontificia Universidad Católica de Chile, Oct 2025, Santiago (Chile),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contours du travail des patient.e.s partenaires.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ème colloque de recherche juridique et éthique sur la place du patient au 21 ème siècle</w:t>
            </w:r>
            <w:r>
              <w:rPr/>
              <w:t xml:space="preserve">, CRJP8 Université Paris Lumières; Centre d'innovation du Partenariat avec les patients et le public (CI3P) Université Côte d'Azur, Dec 2024, Paris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démocratie en santé ouvre de &amp;quot;nouvelles&amp;quot; perspectives de vie aux patient.e.s pair-aidant.e.s : une redistribution des cartes de la division du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 ème Journées Internationales de la Sociologie du travail</w:t>
            </w:r>
            <w:r>
              <w:rPr/>
              <w:t xml:space="preserve">, Centre Pierre Naville (Université Evry); Laboratoire Printemps (UVSQ/CNRS); Graduate School Sociologie et Science Politique (Université Paris-Saclay), Jul 2024, Evry, Université d'Evry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socio-territoriales de prise en charge des patient.e.s atteint.e.s de cancer en France (Métropole / Outre-mer)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Vega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Diego Poveda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Blandine Solignat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Dr Marc Pracht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Ludet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inégalités socio-territoriales de prise en charge des patient.e.s atteint.e.s de cancer en France (Métropole / Outre-mer)</w:t>
            </w:r>
            <w:r>
              <w:rPr/>
              <w:t xml:space="preserve">, Anne Vega, avec Norbert Amsellem et Ibtissem Ben Dridi,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hal-04091529v1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ONCOALIM, une étude qualitative sur le vécu des changements alimentaires des patients atteints de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Rousseau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Jouteux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Champalou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Agnes Giboreau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la Nutrition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hal-04909183v1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4634v1" TargetMode="External"/><Relationship Id="rId8" Type="http://schemas.openxmlformats.org/officeDocument/2006/relationships/hyperlink" Target="https://hal.science/search/index/?q=*&amp;authFullName_s=Estelle Rousseau" TargetMode="External"/><Relationship Id="rId9" Type="http://schemas.openxmlformats.org/officeDocument/2006/relationships/hyperlink" Target="https://hal.science/hal-05374587v1" TargetMode="External"/><Relationship Id="rId10" Type="http://schemas.openxmlformats.org/officeDocument/2006/relationships/hyperlink" Target="https://hal.science/hal-04909113v1" TargetMode="External"/><Relationship Id="rId11" Type="http://schemas.openxmlformats.org/officeDocument/2006/relationships/hyperlink" Target="https://hal.science/hal-04909050v1" TargetMode="External"/><Relationship Id="rId12" Type="http://schemas.openxmlformats.org/officeDocument/2006/relationships/hyperlink" Target="https://hal.parisnanterre.fr/hal-04091529v1" TargetMode="External"/><Relationship Id="rId13" Type="http://schemas.openxmlformats.org/officeDocument/2006/relationships/hyperlink" Target="https://hal.science/search/index/?q=*&amp;authFullName_s=Anne Vega" TargetMode="External"/><Relationship Id="rId14" Type="http://schemas.openxmlformats.org/officeDocument/2006/relationships/hyperlink" Target="https://hal.science/search/index/?q=*&amp;authFullName_s=Juan Diego Poveda Avila" TargetMode="External"/><Relationship Id="rId15" Type="http://schemas.openxmlformats.org/officeDocument/2006/relationships/hyperlink" Target="https://hal.science/search/index/?q=*&amp;authFullName_s=Blandine Solignat" TargetMode="External"/><Relationship Id="rId16" Type="http://schemas.openxmlformats.org/officeDocument/2006/relationships/hyperlink" Target="https://hal.science/search/index/?q=*&amp;authFullName_s=Dr Marc Pracht" TargetMode="External"/><Relationship Id="rId17" Type="http://schemas.openxmlformats.org/officeDocument/2006/relationships/hyperlink" Target="https://hal.science/search/index/?q=*&amp;authFullName_s=Louise Ludet" TargetMode="External"/><Relationship Id="rId18" Type="http://schemas.openxmlformats.org/officeDocument/2006/relationships/hyperlink" Target="https://hal.science/hal-04909183v1" TargetMode="External"/><Relationship Id="rId19" Type="http://schemas.openxmlformats.org/officeDocument/2006/relationships/hyperlink" Target="https://hal.science/search/index/?q=*&amp;authFullName_s=Marianne Bourdon" TargetMode="External"/><Relationship Id="rId20" Type="http://schemas.openxmlformats.org/officeDocument/2006/relationships/hyperlink" Target="https://hal.science/search/index/?q=*&amp;authFullName_s=C&#233;line Jouteux" TargetMode="External"/><Relationship Id="rId21" Type="http://schemas.openxmlformats.org/officeDocument/2006/relationships/hyperlink" Target="https://hal.science/search/index/?q=*&amp;authFullName_s=Pascale Champalou" TargetMode="External"/><Relationship Id="rId22" Type="http://schemas.openxmlformats.org/officeDocument/2006/relationships/hyperlink" Target="https://hal.science/search/index/?q=*&amp;authFullName_s=Agnes Giboreau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Rousseau</dc:title>
  <dc:description>CV</dc:description>
  <dc:subject/>
  <cp:keywords/>
  <cp:category/>
  <cp:lastModifiedBy/>
  <dcterms:created xsi:type="dcterms:W3CDTF">2026-03-15T17:32:18+01:00</dcterms:created>
  <dcterms:modified xsi:type="dcterms:W3CDTF">2026-03-15T17:32:18+01:00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