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0000-0001-7189-5612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23764701X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158157098451772551490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santé, du biocluster à l’hôpital : quel continuum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In press, hors-série (HS1),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Cousin et Andy Smith, IA et santé, l’âge des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⟨10.4000/15dl7⟩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Ignorer le genre dans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pp.35-60.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⟨10.1684/sss.2024.0275⟩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biomédicale ou méthodologie du XIXe siècle ? Les transformations de la preuve en cancérologie à travers le cas du larotrectinib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Petits nombres en santé, 18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recherche clinique en cancérologie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pp.42879.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factors in access to early-phase clinical trials in oncology in France: results of the EGALICAN-2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Baldini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2023, 8 (4), pp.101610.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⟨10.1016/j.esmoop.2023.101610⟩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Derbez, Devenir sujet de recherche. L’expérience des malades du cancer en essai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⟨10.4000/sdt.42157⟩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cluster : qu'en est-il de sa promesse relationnelle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⟨10.46298/arcs.9235⟩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ISTE Editions; Collection "Smart Innovation". 34, 216 p., 2021, 9781784057794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Wiley-Iste. 36 (1), 242 p.,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⟨10.1002/9781119881452⟩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d’accélération en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2023, 2760645010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thèse de sociologie en Cifre : déjà un sport de combat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CIFRE en SHS. L'art de la double contrainte</w:t>
            </w:r>
            <w:r>
              <w:rPr/>
              <w:t xml:space="preserve">, pp.153-170, 2023, 979-1032004616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cluster » : entre imaginaire de l’innovation et dynamiques de coopération esquivées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/>
              <w:t xml:space="preserve">Sociologie. Université Paris-Saclay,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2019SACLE005⟩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tel-05398994v1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2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vallier" TargetMode="External"/><Relationship Id="rId8" Type="http://schemas.openxmlformats.org/officeDocument/2006/relationships/hyperlink" Target="https://orcid.org/0000-0001-7189-5612" TargetMode="External"/><Relationship Id="rId9" Type="http://schemas.openxmlformats.org/officeDocument/2006/relationships/hyperlink" Target="https://www.idref.fr/23764701X" TargetMode="External"/><Relationship Id="rId10" Type="http://schemas.openxmlformats.org/officeDocument/2006/relationships/hyperlink" Target="https://viaf.org/viaf/158157098451772551490" TargetMode="External"/><Relationship Id="rId11" Type="http://schemas.openxmlformats.org/officeDocument/2006/relationships/hyperlink" Target="https://hal.science/hal-05418881v1" TargetMode="External"/><Relationship Id="rId12" Type="http://schemas.openxmlformats.org/officeDocument/2006/relationships/hyperlink" Target="https://hal.science/search/index/?q=*&amp;authFullName_s=Estelle Vallier" TargetMode="External"/><Relationship Id="rId13" Type="http://schemas.openxmlformats.org/officeDocument/2006/relationships/hyperlink" Target="https://dx.doi.org/10.3917/inno.hs1.2025.0018" TargetMode="External"/><Relationship Id="rId14" Type="http://schemas.openxmlformats.org/officeDocument/2006/relationships/hyperlink" Target="https://hal.science/hal-05424197v1" TargetMode="External"/><Relationship Id="rId15" Type="http://schemas.openxmlformats.org/officeDocument/2006/relationships/hyperlink" Target="https://dx.doi.org/10.4000/15dl7" TargetMode="External"/><Relationship Id="rId16" Type="http://schemas.openxmlformats.org/officeDocument/2006/relationships/hyperlink" Target="https://hal.science/hal-04917719v1" TargetMode="External"/><Relationship Id="rId17" Type="http://schemas.openxmlformats.org/officeDocument/2006/relationships/hyperlink" Target="https://hal.science/search/index/?q=*&amp;authFullName_s=Sylvain Besle" TargetMode="External"/><Relationship Id="rId18" Type="http://schemas.openxmlformats.org/officeDocument/2006/relationships/hyperlink" Target="https://hal.science/search/index/?q=*&amp;authFullName_s=Emilie Charton" TargetMode="External"/><Relationship Id="rId19" Type="http://schemas.openxmlformats.org/officeDocument/2006/relationships/hyperlink" Target="https://dx.doi.org/10.1684/sss.2024.0275" TargetMode="External"/><Relationship Id="rId20" Type="http://schemas.openxmlformats.org/officeDocument/2006/relationships/hyperlink" Target="https://hal.science/hal-04869866v1" TargetMode="External"/><Relationship Id="rId21" Type="http://schemas.openxmlformats.org/officeDocument/2006/relationships/hyperlink" Target="https://hal.science/search/index/?q=*&amp;authFullName_s=Mathis Bernard" TargetMode="External"/><Relationship Id="rId22" Type="http://schemas.openxmlformats.org/officeDocument/2006/relationships/hyperlink" Target="https://dx.doi.org/10.4000/12swg" TargetMode="External"/><Relationship Id="rId23" Type="http://schemas.openxmlformats.org/officeDocument/2006/relationships/hyperlink" Target="https://hal.science/hal-04164702v1" TargetMode="External"/><Relationship Id="rId24" Type="http://schemas.openxmlformats.org/officeDocument/2006/relationships/hyperlink" Target="https://dx.doi.org/10.4000/sdt.42879" TargetMode="External"/><Relationship Id="rId25" Type="http://schemas.openxmlformats.org/officeDocument/2006/relationships/hyperlink" Target="https://hal.science/hal-04149362v1" TargetMode="External"/><Relationship Id="rId26" Type="http://schemas.openxmlformats.org/officeDocument/2006/relationships/hyperlink" Target="https://hal.science/search/index/?q=*&amp;authFullName_s=Juliette Froger-Lefebvre" TargetMode="External"/><Relationship Id="rId27" Type="http://schemas.openxmlformats.org/officeDocument/2006/relationships/hyperlink" Target="https://hal.science/search/index/?q=*&amp;authFullName_s=Quentin Lade" TargetMode="External"/><Relationship Id="rId28" Type="http://schemas.openxmlformats.org/officeDocument/2006/relationships/hyperlink" Target="https://hal.science/search/index/?q=*&amp;authFullName_s=Catherine Bourgain" TargetMode="External"/><Relationship Id="rId29" Type="http://schemas.openxmlformats.org/officeDocument/2006/relationships/hyperlink" Target="https://dx.doi.org/10.3389/fsoc.2023.1152364" TargetMode="External"/><Relationship Id="rId30" Type="http://schemas.openxmlformats.org/officeDocument/2006/relationships/hyperlink" Target="https://hal.science/hal-05395302v1" TargetMode="External"/><Relationship Id="rId31" Type="http://schemas.openxmlformats.org/officeDocument/2006/relationships/hyperlink" Target="https://hal.science/search/index/?q=*&amp;authFullName_s=E. Charton" TargetMode="External"/><Relationship Id="rId32" Type="http://schemas.openxmlformats.org/officeDocument/2006/relationships/hyperlink" Target="https://hal.science/search/index/?q=*&amp;authFullName_s=C. Baldini" TargetMode="External"/><Relationship Id="rId33" Type="http://schemas.openxmlformats.org/officeDocument/2006/relationships/hyperlink" Target="https://hal.science/search/index/?q=*&amp;authFullName_s=Y. Fayet" TargetMode="External"/><Relationship Id="rId34" Type="http://schemas.openxmlformats.org/officeDocument/2006/relationships/hyperlink" Target="https://hal.science/search/index/?q=*&amp;authFullName_s=E. Schultz" TargetMode="External"/><Relationship Id="rId35" Type="http://schemas.openxmlformats.org/officeDocument/2006/relationships/hyperlink" Target="https://hal.science/search/index/?q=*&amp;authFullName_s=L. Auroy" TargetMode="External"/><Relationship Id="rId36" Type="http://schemas.openxmlformats.org/officeDocument/2006/relationships/hyperlink" Target="https://dx.doi.org/10.1016/j.esmoop.2023.101610" TargetMode="External"/><Relationship Id="rId37" Type="http://schemas.openxmlformats.org/officeDocument/2006/relationships/hyperlink" Target="https://hal.science/hal-04164765v1" TargetMode="External"/><Relationship Id="rId38" Type="http://schemas.openxmlformats.org/officeDocument/2006/relationships/hyperlink" Target="https://dx.doi.org/10.4000/sdt.42157" TargetMode="External"/><Relationship Id="rId39" Type="http://schemas.openxmlformats.org/officeDocument/2006/relationships/hyperlink" Target="https://hal.science/hal-04164711v1" TargetMode="External"/><Relationship Id="rId40" Type="http://schemas.openxmlformats.org/officeDocument/2006/relationships/hyperlink" Target="https://hal.science/search/index/?q=*&amp;authFullName_s=Daniela Boaventura Bomfim" TargetMode="External"/><Relationship Id="rId41" Type="http://schemas.openxmlformats.org/officeDocument/2006/relationships/hyperlink" Target="https://hal.science/search/index/?q=*&amp;authFullName_s=Yohan Fayet" TargetMode="External"/><Relationship Id="rId42" Type="http://schemas.openxmlformats.org/officeDocument/2006/relationships/hyperlink" Target="https://dx.doi.org/10.3917/rfas.213.0139" TargetMode="External"/><Relationship Id="rId43" Type="http://schemas.openxmlformats.org/officeDocument/2006/relationships/hyperlink" Target="https://hal.science/hal-01743633v1" TargetMode="External"/><Relationship Id="rId44" Type="http://schemas.openxmlformats.org/officeDocument/2006/relationships/hyperlink" Target="https://dx.doi.org/10.46298/arcs.9235" TargetMode="External"/><Relationship Id="rId45" Type="http://schemas.openxmlformats.org/officeDocument/2006/relationships/hyperlink" Target="https://hal.science/hal-04164733v1" TargetMode="External"/><Relationship Id="rId46" Type="http://schemas.openxmlformats.org/officeDocument/2006/relationships/hyperlink" Target="https://hal.science/hal-04164758v1" TargetMode="External"/><Relationship Id="rId47" Type="http://schemas.openxmlformats.org/officeDocument/2006/relationships/hyperlink" Target="https://dx.doi.org/10.1002/9781119881452" TargetMode="External"/><Relationship Id="rId48" Type="http://schemas.openxmlformats.org/officeDocument/2006/relationships/hyperlink" Target="https://hal.science/hal-05395288v1" TargetMode="External"/><Relationship Id="rId49" Type="http://schemas.openxmlformats.org/officeDocument/2006/relationships/hyperlink" Target="https://stm.cairn.info/les-vulnerabilites-liees-a-la-genomique-page-125?lang=fr" TargetMode="External"/><Relationship Id="rId50" Type="http://schemas.openxmlformats.org/officeDocument/2006/relationships/hyperlink" Target="https://dx.doi.org/10.3917/eres.carva.2025.01.0125" TargetMode="External"/><Relationship Id="rId51" Type="http://schemas.openxmlformats.org/officeDocument/2006/relationships/hyperlink" Target="https://hal.science/hal-05395357v1" TargetMode="External"/><Relationship Id="rId52" Type="http://schemas.openxmlformats.org/officeDocument/2006/relationships/hyperlink" Target="https://hal.science/hal-05395329v1" TargetMode="External"/><Relationship Id="rId53" Type="http://schemas.openxmlformats.org/officeDocument/2006/relationships/hyperlink" Target="https://hal.science/tel-05398994v1" TargetMode="External"/><Relationship Id="rId54" Type="http://schemas.openxmlformats.org/officeDocument/2006/relationships/hyperlink" Target="https://www.theses.fr/2019SACLE00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Vallier</dc:title>
  <dc:description>CV</dc:description>
  <dc:subject/>
  <cp:keywords/>
  <cp:category/>
  <cp:lastModifiedBy/>
  <dcterms:created xsi:type="dcterms:W3CDTF">2026-03-15T13:17:00+01:00</dcterms:created>
  <dcterms:modified xsi:type="dcterms:W3CDTF">2026-03-15T13:17:00+01:00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