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Esther Sanz Sanz </w:t>
      </w:r>
      <w:r>
        <w:rPr>
          <w:color w:val="641e6e"/>
        </w:rPr>
        <w:t xml:space="preserve">Chargée de recherche INRAE PhD Géographie, PhD Etudes Urbaines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esther-sanz-sanz</w:t>
        </w:r>
      </w:hyperlink>
    </w:p>
    <w:p>
      <w:pPr>
        <w:numPr>
          <w:ilvl w:val="0"/>
          <w:numId w:val="1"/>
        </w:numPr>
      </w:pPr>
      <w:r>
        <w:rPr/>
        <w:t xml:space="preserve"> ORCID : </w:t>
      </w:r>
      <w:hyperlink r:id="rId9" w:history="1">
        <w:r>
          <w:rPr>
            <w:color w:val="#410a8c"/>
            <w:u w:val="single"/>
          </w:rPr>
          <w:t xml:space="preserve">0000-0003-0598-6991</w:t>
        </w:r>
      </w:hyperlink>
    </w:p>
    <w:p>
      <w:pPr>
        <w:numPr>
          <w:ilvl w:val="0"/>
          <w:numId w:val="1"/>
        </w:numPr>
      </w:pPr>
      <w:r>
        <w:rPr/>
        <w:t xml:space="preserve"> ResearcherID : </w:t>
      </w:r>
      <w:hyperlink r:id="rId10" w:history="1">
        <w:r>
          <w:rPr>
            <w:color w:val="#410a8c"/>
            <w:u w:val="single"/>
          </w:rPr>
          <w:t xml:space="preserve">http://www.researcherid.com/rid/G-4966-2018</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Géographie de l'alimentation</w:t>
      </w:r>
    </w:p>
    <w:p>
      <w:pPr>
        <w:numPr>
          <w:ilvl w:val="0"/>
          <w:numId w:val="2"/>
        </w:numPr>
      </w:pPr>
      <w:r>
        <w:rPr/>
        <w:t xml:space="preserve">Nexus agriculture/alimentation/villes/santé</w:t>
      </w:r>
    </w:p>
    <w:p>
      <w:pPr>
        <w:numPr>
          <w:ilvl w:val="0"/>
          <w:numId w:val="2"/>
        </w:numPr>
      </w:pPr>
      <w:r>
        <w:rPr/>
        <w:t xml:space="preserve">Systèmes alimentaires territorialisés</w:t>
      </w:r>
    </w:p>
    <w:p>
      <w:pPr>
        <w:numPr>
          <w:ilvl w:val="0"/>
          <w:numId w:val="2"/>
        </w:numPr>
      </w:pPr>
      <w:r>
        <w:rPr/>
        <w:t xml:space="preserve">Modélisation statistique multiniveaux et spatialisée</w:t>
      </w:r>
    </w:p>
    <w:p>
      <w:pPr>
        <w:numPr>
          <w:ilvl w:val="0"/>
          <w:numId w:val="2"/>
        </w:numPr>
      </w:pPr>
      <w:r>
        <w:rPr/>
        <w:t xml:space="preserve">Méthodes mixtes, living lab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Effet de l'environnement alimentaire sur la qualité de l'alimentation des enfants : l'exemple d'Avignon</w:t>
              </w:r>
            </w:hyperlink>
          </w:p>
          <w:p>
            <w:pPr/>
            <w:hyperlink r:id="rId12" w:history="1">
              <w:r>
                <w:rPr>
                  <w:color w:val="#410a8c"/>
                  <w:u w:val="single"/>
                </w:rPr>
                <w:t xml:space="preserve">Camille Horvath</w:t>
              </w:r>
            </w:hyperlink>
            <w:r>
              <w:rPr/>
              <w:t xml:space="preserve">,</w:t>
            </w:r>
            <w:hyperlink r:id="rId13" w:history="1">
              <w:r>
                <w:rPr>
                  <w:color w:val="#410a8c"/>
                  <w:u w:val="single"/>
                </w:rPr>
                <w:t xml:space="preserve">Esther Sanz-Sanz</w:t>
              </w:r>
            </w:hyperlink>
            <w:r>
              <w:rPr/>
              <w:t xml:space="preserve">,</w:t>
            </w:r>
            <w:hyperlink r:id="rId14" w:history="1">
              <w:r>
                <w:rPr>
                  <w:color w:val="#410a8c"/>
                  <w:u w:val="single"/>
                </w:rPr>
                <w:t xml:space="preserve">Claude Napoléone</w:t>
              </w:r>
            </w:hyperlink>
            <w:r>
              <w:rPr/>
              <w:t xml:space="preserve">,</w:t>
            </w:r>
            <w:hyperlink r:id="rId15" w:history="1">
              <w:r>
                <w:rPr>
                  <w:color w:val="#410a8c"/>
                  <w:u w:val="single"/>
                </w:rPr>
                <w:t xml:space="preserve">Eric Verger</w:t>
              </w:r>
            </w:hyperlink>
            <w:r>
              <w:rPr/>
              <w:t xml:space="preserve">,</w:t>
            </w:r>
            <w:hyperlink r:id="rId16" w:history="1">
              <w:r>
                <w:rPr>
                  <w:color w:val="#410a8c"/>
                  <w:u w:val="single"/>
                </w:rPr>
                <w:t xml:space="preserve">Rawaa Laajimi</w:t>
              </w:r>
            </w:hyperlink>
          </w:p>
          <w:p>
            <w:pPr/>
            <w:r>
              <w:rPr>
                <w:i w:val="1"/>
                <w:iCs w:val="1"/>
              </w:rPr>
              <w:t xml:space="preserve">14. Séminaire international du Réseau FONCIMED. Les systèmes agraires méditerranéens face à la crise climatique : impacts, contradictions et défis d'adaptation. Des structures foncières au territoire</w:t>
            </w:r>
            <w:r>
              <w:rPr/>
              <w:t xml:space="preserve">, Oct 2024, Baeza, Espagne. pp.107-109, </w:t>
            </w:r>
            <w:hyperlink r:id="rId17" w:history="1">
              <w:r>
                <w:rPr>
                  <w:color w:val="#410a8c"/>
                  <w:u w:val="single"/>
                </w:rPr>
                <w:t xml:space="preserve">⟨10.56451/10334/9870⟩</w:t>
              </w:r>
            </w:hyperlink>
          </w:p>
          <w:p>
            <w:pPr/>
            <w:r>
              <w:rPr/>
              <w:t xml:space="preserve">Communication dans un congrès</w:t>
            </w:r>
          </w:p>
          <w:p>
            <w:pPr/>
            <w:hyperlink r:id="rId11" w:history="1">
              <w:r>
                <w:rPr>
                  <w:color w:val="#410a8c"/>
                  <w:u w:val="single"/>
                </w:rPr>
                <w:t xml:space="preserve">hal-05226791v1</w:t>
              </w:r>
            </w:hyperlink>
          </w:p>
        </w:tc>
      </w:tr>
      <w:tr>
        <w:trPr/>
        <w:tc>
          <w:tcPr>
            <w:noWrap/>
          </w:tcPr>
          <w:p>
            <w:pPr>
              <w:spacing w:after="200"/>
            </w:pPr>
            <w:hyperlink r:id="rId18" w:history="1">
              <w:r>
                <w:rPr>
                  <w:color w:val="1e198e"/>
                  <w:b w:val="1"/>
                  <w:bCs w:val="1"/>
                  <w:u w:val="single"/>
                </w:rPr>
                <w:t xml:space="preserve">La commande publique comme levier de développement des systèmes alimentaires territorialisés : Le rôle des intermédiaires, un levier pour faciliter l’approvisionnement de proximité de la restauration collective publique ?</w:t>
              </w:r>
            </w:hyperlink>
          </w:p>
          <w:p>
            <w:pPr/>
            <w:hyperlink r:id="rId19" w:history="1">
              <w:r>
                <w:rPr>
                  <w:color w:val="#410a8c"/>
                  <w:u w:val="single"/>
                </w:rPr>
                <w:t xml:space="preserve">Florine Pagès</w:t>
              </w:r>
            </w:hyperlink>
            <w:r>
              <w:rPr/>
              <w:t xml:space="preserve">,</w:t>
            </w:r>
            <w:hyperlink r:id="rId20" w:history="1">
              <w:r>
                <w:rPr>
                  <w:color w:val="#410a8c"/>
                  <w:u w:val="single"/>
                </w:rPr>
                <w:t xml:space="preserve">Esther Sanz Sanz</w:t>
              </w:r>
            </w:hyperlink>
            <w:r>
              <w:rPr/>
              <w:t xml:space="preserve">,</w:t>
            </w:r>
            <w:hyperlink r:id="rId16" w:history="1">
              <w:r>
                <w:rPr>
                  <w:color w:val="#410a8c"/>
                  <w:u w:val="single"/>
                </w:rPr>
                <w:t xml:space="preserve">Rawaa Laajimi</w:t>
              </w:r>
            </w:hyperlink>
            <w:r>
              <w:rPr/>
              <w:t xml:space="preserve">,</w:t>
            </w:r>
            <w:hyperlink r:id="rId21" w:history="1">
              <w:r>
                <w:rPr>
                  <w:color w:val="#410a8c"/>
                  <w:u w:val="single"/>
                </w:rPr>
                <w:t xml:space="preserve">Antoine Peris</w:t>
              </w:r>
            </w:hyperlink>
          </w:p>
          <w:p>
            <w:pPr/>
            <w:r>
              <w:rPr>
                <w:i w:val="1"/>
                <w:iCs w:val="1"/>
              </w:rPr>
              <w:t xml:space="preserve">XIVème Séminaire international du Réseau FONCIMED. Les systèmes agraires méditerranéens face à la crise climatique : impacts, contradictions et défis d'adaptation. Des structures foncières au territoire</w:t>
            </w:r>
            <w:r>
              <w:rPr/>
              <w:t xml:space="preserve">, Oct 2024, Baeza, Espagne. pp.104-107, </w:t>
            </w:r>
            <w:hyperlink r:id="rId17" w:history="1">
              <w:r>
                <w:rPr>
                  <w:color w:val="#410a8c"/>
                  <w:u w:val="single"/>
                </w:rPr>
                <w:t xml:space="preserve">⟨10.56451/10334/9870⟩</w:t>
              </w:r>
            </w:hyperlink>
          </w:p>
          <w:p>
            <w:pPr/>
            <w:r>
              <w:rPr/>
              <w:t xml:space="preserve">Communication dans un congrès</w:t>
            </w:r>
          </w:p>
          <w:p>
            <w:pPr/>
            <w:hyperlink r:id="rId18" w:history="1">
              <w:r>
                <w:rPr>
                  <w:color w:val="#410a8c"/>
                  <w:u w:val="single"/>
                </w:rPr>
                <w:t xml:space="preserve">hal-05023845v1</w:t>
              </w:r>
            </w:hyperlink>
          </w:p>
        </w:tc>
      </w:tr>
      <w:tr>
        <w:trPr/>
        <w:tc>
          <w:tcPr>
            <w:noWrap/>
          </w:tcPr>
          <w:p>
            <w:pPr>
              <w:spacing w:after="200"/>
            </w:pPr>
            <w:hyperlink r:id="rId22" w:history="1">
              <w:r>
                <w:rPr>
                  <w:color w:val="1e198e"/>
                  <w:b w:val="1"/>
                  <w:bCs w:val="1"/>
                  <w:u w:val="single"/>
                </w:rPr>
                <w:t xml:space="preserve">Déterminants de la proportion importante des fermes en circuits courts dans les régions éloignées du Québec</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24" w:history="1">
              <w:r>
                <w:rPr>
                  <w:color w:val="#410a8c"/>
                  <w:u w:val="single"/>
                </w:rPr>
                <w:t xml:space="preserve">Patrick Mundler</w:t>
              </w:r>
            </w:hyperlink>
            <w:r>
              <w:rPr/>
              <w:t xml:space="preserve">,</w:t>
            </w:r>
            <w:hyperlink r:id="rId25" w:history="1">
              <w:r>
                <w:rPr>
                  <w:color w:val="#410a8c"/>
                  <w:u w:val="single"/>
                </w:rPr>
                <w:t xml:space="preserve">Julie Ruiz</w:t>
              </w:r>
            </w:hyperlink>
          </w:p>
          <w:p>
            <w:pPr/>
            <w:r>
              <w:rPr>
                <w:i w:val="1"/>
                <w:iCs w:val="1"/>
              </w:rPr>
              <w:t xml:space="preserve">« Trajectoires de développement et imbrications des territoires »</w:t>
            </w:r>
            <w:r>
              <w:rPr/>
              <w:t xml:space="preserve">, 61ème colloque de l’Association de Science Régionale de Langue Française (ASRDLF), Jun 2025, Québec (Canada), Université Laval, France</w:t>
            </w:r>
          </w:p>
          <w:p>
            <w:pPr/>
            <w:r>
              <w:rPr/>
              <w:t xml:space="preserve">Communication dans un congrès</w:t>
            </w:r>
          </w:p>
          <w:p>
            <w:pPr/>
            <w:hyperlink r:id="rId22" w:history="1">
              <w:r>
                <w:rPr>
                  <w:color w:val="#410a8c"/>
                  <w:u w:val="single"/>
                </w:rPr>
                <w:t xml:space="preserve">hal-05148814v1</w:t>
              </w:r>
            </w:hyperlink>
          </w:p>
        </w:tc>
      </w:tr>
      <w:tr>
        <w:trPr/>
        <w:tc>
          <w:tcPr>
            <w:noWrap/>
          </w:tcPr>
          <w:p>
            <w:pPr>
              <w:spacing w:after="200"/>
            </w:pPr>
            <w:hyperlink r:id="rId26" w:history="1">
              <w:r>
                <w:rPr>
                  <w:color w:val="1e198e"/>
                  <w:b w:val="1"/>
                  <w:bCs w:val="1"/>
                  <w:u w:val="single"/>
                </w:rPr>
                <w:t xml:space="preserve">Cross-national comparison of French and US school food policy and implications</w:t>
              </w:r>
            </w:hyperlink>
          </w:p>
          <w:p>
            <w:pPr/>
            <w:hyperlink r:id="rId27" w:history="1">
              <w:r>
                <w:rPr>
                  <w:color w:val="#410a8c"/>
                  <w:u w:val="single"/>
                </w:rPr>
                <w:t xml:space="preserve">Sarah Stapleton</w:t>
              </w:r>
            </w:hyperlink>
            <w:r>
              <w:rPr/>
              <w:t xml:space="preserve">,</w:t>
            </w:r>
            <w:hyperlink r:id="rId20" w:history="1">
              <w:r>
                <w:rPr>
                  <w:color w:val="#410a8c"/>
                  <w:u w:val="single"/>
                </w:rPr>
                <w:t xml:space="preserve">Esther Sanz Sanz</w:t>
              </w:r>
            </w:hyperlink>
            <w:r>
              <w:rPr/>
              <w:t xml:space="preserve">,</w:t>
            </w:r>
            <w:hyperlink r:id="rId28" w:history="1">
              <w:r>
                <w:rPr>
                  <w:color w:val="#410a8c"/>
                  <w:u w:val="single"/>
                </w:rPr>
                <w:t xml:space="preserve">Barbara Redlingshofer</w:t>
              </w:r>
            </w:hyperlink>
          </w:p>
          <w:p>
            <w:pPr/>
            <w:r>
              <w:rPr>
                <w:i w:val="1"/>
                <w:iCs w:val="1"/>
              </w:rPr>
              <w:t xml:space="preserve">2025 ASFS | AFHVS Conference - Food Cultures and Social Justice</w:t>
            </w:r>
            <w:r>
              <w:rPr/>
              <w:t xml:space="preserve">, The Association for the Study of Food and Society (ASFS) and the Agriculture, Food &amp; Human Values Society (AFHVS), Jun 2025, Corvallis OR, United States</w:t>
            </w:r>
          </w:p>
          <w:p>
            <w:pPr/>
            <w:r>
              <w:rPr/>
              <w:t xml:space="preserve">Communication dans un congrès</w:t>
            </w:r>
          </w:p>
          <w:p>
            <w:pPr/>
            <w:hyperlink r:id="rId26" w:history="1">
              <w:r>
                <w:rPr>
                  <w:color w:val="#410a8c"/>
                  <w:u w:val="single"/>
                </w:rPr>
                <w:t xml:space="preserve">hal-05024043v1</w:t>
              </w:r>
            </w:hyperlink>
          </w:p>
        </w:tc>
      </w:tr>
      <w:tr>
        <w:trPr/>
        <w:tc>
          <w:tcPr>
            <w:noWrap/>
          </w:tcPr>
          <w:p>
            <w:pPr>
              <w:spacing w:after="200"/>
            </w:pPr>
            <w:hyperlink r:id="rId29" w:history="1">
              <w:r>
                <w:rPr>
                  <w:color w:val="1e198e"/>
                  <w:b w:val="1"/>
                  <w:bCs w:val="1"/>
                  <w:u w:val="single"/>
                </w:rPr>
                <w:t xml:space="preserve">Vers une base de données spatialisées nationale de l'offre commerciale alimentaire en France</w:t>
              </w:r>
            </w:hyperlink>
          </w:p>
          <w:p>
            <w:pPr/>
            <w:hyperlink r:id="rId30" w:history="1">
              <w:r>
                <w:rPr>
                  <w:color w:val="#410a8c"/>
                  <w:u w:val="single"/>
                </w:rPr>
                <w:t xml:space="preserve">Simon Vonthron</w:t>
              </w:r>
            </w:hyperlink>
            <w:r>
              <w:rPr/>
              <w:t xml:space="preserve">,</w:t>
            </w:r>
            <w:hyperlink r:id="rId31" w:history="1">
              <w:r>
                <w:rPr>
                  <w:color w:val="#410a8c"/>
                  <w:u w:val="single"/>
                </w:rPr>
                <w:t xml:space="preserve">Quentin Creurer</w:t>
              </w:r>
            </w:hyperlink>
            <w:r>
              <w:rPr/>
              <w:t xml:space="preserve">,</w:t>
            </w:r>
            <w:hyperlink r:id="rId32" w:history="1">
              <w:r>
                <w:rPr>
                  <w:color w:val="#410a8c"/>
                  <w:u w:val="single"/>
                </w:rPr>
                <w:t xml:space="preserve">Mohamed Hilal</w:t>
              </w:r>
            </w:hyperlink>
            <w:r>
              <w:rPr/>
              <w:t xml:space="preserve">,</w:t>
            </w:r>
            <w:hyperlink r:id="rId33" w:history="1">
              <w:r>
                <w:rPr>
                  <w:color w:val="#410a8c"/>
                  <w:u w:val="single"/>
                </w:rPr>
                <w:t xml:space="preserve">Hélène Charreire</w:t>
              </w:r>
            </w:hyperlink>
            <w:r>
              <w:rPr/>
              <w:t xml:space="preserve">,</w:t>
            </w:r>
            <w:hyperlink r:id="rId23" w:history="1">
              <w:r>
                <w:rPr>
                  <w:color w:val="#410a8c"/>
                  <w:u w:val="single"/>
                </w:rPr>
                <w:t xml:space="preserve">Claude Napoleone</w:t>
              </w:r>
            </w:hyperlink>
            <w:r>
              <w:rPr/>
              <w:t xml:space="preserve">et al.</w:t>
            </w:r>
          </w:p>
          <w:p>
            <w:pPr/>
            <w:r>
              <w:rPr>
                <w:i w:val="1"/>
                <w:iCs w:val="1"/>
              </w:rPr>
              <w:t xml:space="preserve">ASRDLF 2025 : Trajectoires de développement et imbrications des territoires</w:t>
            </w:r>
            <w:r>
              <w:rPr/>
              <w:t xml:space="preserve">, Université Laval, Jun 2025, Québec, Canada</w:t>
            </w:r>
          </w:p>
          <w:p>
            <w:pPr/>
            <w:r>
              <w:rPr/>
              <w:t xml:space="preserve">Communication dans un congrès</w:t>
            </w:r>
          </w:p>
          <w:p>
            <w:pPr/>
            <w:hyperlink r:id="rId29" w:history="1">
              <w:r>
                <w:rPr>
                  <w:color w:val="#410a8c"/>
                  <w:u w:val="single"/>
                </w:rPr>
                <w:t xml:space="preserve">hal-05142965v1</w:t>
              </w:r>
            </w:hyperlink>
          </w:p>
        </w:tc>
      </w:tr>
      <w:tr>
        <w:trPr/>
        <w:tc>
          <w:tcPr>
            <w:noWrap/>
          </w:tcPr>
          <w:p>
            <w:pPr>
              <w:spacing w:after="200"/>
            </w:pPr>
            <w:hyperlink r:id="rId34" w:history="1">
              <w:r>
                <w:rPr>
                  <w:color w:val="1e198e"/>
                  <w:b w:val="1"/>
                  <w:bCs w:val="1"/>
                  <w:u w:val="single"/>
                </w:rPr>
                <w:t xml:space="preserve">Integration of constraints linked to water availability, accessibility and demand in spatial foodshed models. Existing methodological approaches. A systematic literature review</w:t>
              </w:r>
            </w:hyperlink>
          </w:p>
          <w:p>
            <w:pPr/>
            <w:hyperlink r:id="rId35" w:history="1">
              <w:r>
                <w:rPr>
                  <w:color w:val="#410a8c"/>
                  <w:u w:val="single"/>
                </w:rPr>
                <w:t xml:space="preserve">Damiano Freiburger</w:t>
              </w:r>
            </w:hyperlink>
            <w:r>
              <w:rPr/>
              <w:t xml:space="preserve">,</w:t>
            </w: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36" w:history="1">
              <w:r>
                <w:rPr>
                  <w:color w:val="#410a8c"/>
                  <w:u w:val="single"/>
                </w:rPr>
                <w:t xml:space="preserve">Delphine Leenhardt</w:t>
              </w:r>
            </w:hyperlink>
            <w:r>
              <w:rPr/>
              <w:t xml:space="preserve">,</w:t>
            </w:r>
            <w:hyperlink r:id="rId37" w:history="1">
              <w:r>
                <w:rPr>
                  <w:color w:val="#410a8c"/>
                  <w:u w:val="single"/>
                </w:rPr>
                <w:t xml:space="preserve">Crystele Leauthaud</w:t>
              </w:r>
            </w:hyperlink>
          </w:p>
          <w:p>
            <w:pPr/>
            <w:r>
              <w:rPr>
                <w:i w:val="1"/>
                <w:iCs w:val="1"/>
              </w:rPr>
              <w:t xml:space="preserve">15. IFSA Conference 2024 - Systemic Change For Sustainable Future</w:t>
            </w:r>
            <w:r>
              <w:rPr/>
              <w:t xml:space="preserve">, International Farming Systems Association, Jun 2024, Trapani, Italy</w:t>
            </w:r>
          </w:p>
          <w:p>
            <w:pPr/>
            <w:r>
              <w:rPr/>
              <w:t xml:space="preserve">Communication dans un congrès</w:t>
            </w:r>
          </w:p>
          <w:p>
            <w:pPr/>
            <w:hyperlink r:id="rId34" w:history="1">
              <w:r>
                <w:rPr>
                  <w:color w:val="#410a8c"/>
                  <w:u w:val="single"/>
                </w:rPr>
                <w:t xml:space="preserve">hal-04834200v1</w:t>
              </w:r>
            </w:hyperlink>
          </w:p>
        </w:tc>
      </w:tr>
      <w:tr>
        <w:trPr/>
        <w:tc>
          <w:tcPr>
            <w:noWrap/>
          </w:tcPr>
          <w:p>
            <w:pPr>
              <w:spacing w:after="200"/>
            </w:pPr>
            <w:hyperlink r:id="rId38" w:history="1">
              <w:r>
                <w:rPr>
                  <w:color w:val="1e198e"/>
                  <w:b w:val="1"/>
                  <w:bCs w:val="1"/>
                  <w:u w:val="single"/>
                </w:rPr>
                <w:t xml:space="preserve">Approvisionnement alimentaire de proximité et restauration collective publique</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16" w:history="1">
              <w:r>
                <w:rPr>
                  <w:color w:val="#410a8c"/>
                  <w:u w:val="single"/>
                </w:rPr>
                <w:t xml:space="preserve">Rawaa Laajimi</w:t>
              </w:r>
            </w:hyperlink>
            <w:r>
              <w:rPr/>
              <w:t xml:space="preserve">,</w:t>
            </w:r>
            <w:hyperlink r:id="rId12" w:history="1">
              <w:r>
                <w:rPr>
                  <w:color w:val="#410a8c"/>
                  <w:u w:val="single"/>
                </w:rPr>
                <w:t xml:space="preserve">Camille Horvath</w:t>
              </w:r>
            </w:hyperlink>
            <w:r>
              <w:rPr/>
              <w:t xml:space="preserve">,</w:t>
            </w:r>
            <w:hyperlink r:id="rId39" w:history="1">
              <w:r>
                <w:rPr>
                  <w:color w:val="#410a8c"/>
                  <w:u w:val="single"/>
                </w:rPr>
                <w:t xml:space="preserve">Michel Moulery</w:t>
              </w:r>
            </w:hyperlink>
            <w:r>
              <w:rPr/>
              <w:t xml:space="preserve">et al.</w:t>
            </w:r>
          </w:p>
          <w:p>
            <w:pPr/>
            <w:r>
              <w:rPr>
                <w:i w:val="1"/>
                <w:iCs w:val="1"/>
              </w:rPr>
              <w:t xml:space="preserve">Séminaire Systèmes Alimentaires Territoriaux et Commande Institutionnelle</w:t>
            </w:r>
            <w:r>
              <w:rPr/>
              <w:t xml:space="preserve">, Université Laval, Jun 2024, Québec, Canada</w:t>
            </w:r>
          </w:p>
          <w:p>
            <w:pPr/>
            <w:r>
              <w:rPr/>
              <w:t xml:space="preserve">Communication dans un congrès</w:t>
            </w:r>
          </w:p>
          <w:p>
            <w:pPr/>
            <w:hyperlink r:id="rId38" w:history="1">
              <w:r>
                <w:rPr>
                  <w:color w:val="#410a8c"/>
                  <w:u w:val="single"/>
                </w:rPr>
                <w:t xml:space="preserve">hal-05024145v1</w:t>
              </w:r>
            </w:hyperlink>
          </w:p>
        </w:tc>
      </w:tr>
      <w:tr>
        <w:trPr/>
        <w:tc>
          <w:tcPr>
            <w:noWrap/>
          </w:tcPr>
          <w:p>
            <w:pPr>
              <w:spacing w:after="200"/>
            </w:pPr>
            <w:hyperlink r:id="rId40" w:history="1">
              <w:r>
                <w:rPr>
                  <w:color w:val="1e198e"/>
                  <w:b w:val="1"/>
                  <w:bCs w:val="1"/>
                  <w:u w:val="single"/>
                </w:rPr>
                <w:t xml:space="preserve">Innover les chaînes d’approvisionnement des cantines en viande et fruits/légumes locaux sur Clermont-Ferrand et Avignon</w:t>
              </w:r>
            </w:hyperlink>
          </w:p>
          <w:p>
            <w:pPr/>
            <w:hyperlink r:id="rId41" w:history="1">
              <w:r>
                <w:rPr>
                  <w:color w:val="#410a8c"/>
                  <w:u w:val="single"/>
                </w:rPr>
                <w:t xml:space="preserve">Cécile Pigagniol</w:t>
              </w:r>
            </w:hyperlink>
            <w:r>
              <w:rPr/>
              <w:t xml:space="preserve">,</w:t>
            </w:r>
            <w:hyperlink r:id="rId42" w:history="1">
              <w:r>
                <w:rPr>
                  <w:color w:val="#410a8c"/>
                  <w:u w:val="single"/>
                </w:rPr>
                <w:t xml:space="preserve">Anthony Fardet</w:t>
              </w:r>
            </w:hyperlink>
            <w:r>
              <w:rPr/>
              <w:t xml:space="preserve">,</w:t>
            </w:r>
            <w:hyperlink r:id="rId43" w:history="1">
              <w:r>
                <w:rPr>
                  <w:color w:val="#410a8c"/>
                  <w:u w:val="single"/>
                </w:rPr>
                <w:t xml:space="preserve">Claire Planchat-Héry</w:t>
              </w:r>
            </w:hyperlink>
            <w:r>
              <w:rPr/>
              <w:t xml:space="preserve">,</w:t>
            </w:r>
            <w:hyperlink r:id="rId20" w:history="1">
              <w:r>
                <w:rPr>
                  <w:color w:val="#410a8c"/>
                  <w:u w:val="single"/>
                </w:rPr>
                <w:t xml:space="preserve">Esther Sanz Sanz</w:t>
              </w:r>
            </w:hyperlink>
          </w:p>
          <w:p>
            <w:pPr/>
            <w:r>
              <w:rPr>
                <w:i w:val="1"/>
                <w:iCs w:val="1"/>
              </w:rPr>
              <w:t xml:space="preserve">Assises Territoriales de la Transition Agroécologique et de l'Alimentation durable</w:t>
            </w:r>
            <w:r>
              <w:rPr/>
              <w:t xml:space="preserve">, Dec 2024, Montpellier, France</w:t>
            </w:r>
          </w:p>
          <w:p>
            <w:pPr/>
            <w:r>
              <w:rPr/>
              <w:t xml:space="preserve">Communication dans un congrès</w:t>
            </w:r>
          </w:p>
          <w:p>
            <w:pPr/>
            <w:hyperlink r:id="rId40" w:history="1">
              <w:r>
                <w:rPr>
                  <w:color w:val="#410a8c"/>
                  <w:u w:val="single"/>
                </w:rPr>
                <w:t xml:space="preserve">hal-05024060v1</w:t>
              </w:r>
            </w:hyperlink>
          </w:p>
        </w:tc>
      </w:tr>
      <w:tr>
        <w:trPr/>
        <w:tc>
          <w:tcPr>
            <w:noWrap/>
          </w:tcPr>
          <w:p>
            <w:pPr>
              <w:spacing w:after="200"/>
            </w:pPr>
            <w:hyperlink r:id="rId44" w:history="1">
              <w:r>
                <w:rPr>
                  <w:color w:val="1e198e"/>
                  <w:b w:val="1"/>
                  <w:bCs w:val="1"/>
                  <w:u w:val="single"/>
                </w:rPr>
                <w:t xml:space="preserve">Modelling the agriculture-nutrition-environment nexus for assessing the possibilities of re-locating vegetable supply for school canteens in Guadeloupe island (France)</w:t>
              </w:r>
            </w:hyperlink>
          </w:p>
          <w:p>
            <w:pPr/>
            <w:hyperlink r:id="rId20" w:history="1">
              <w:r>
                <w:rPr>
                  <w:color w:val="#410a8c"/>
                  <w:u w:val="single"/>
                </w:rPr>
                <w:t xml:space="preserve">Esther Sanz Sanz</w:t>
              </w:r>
            </w:hyperlink>
            <w:r>
              <w:rPr/>
              <w:t xml:space="preserve">,</w:t>
            </w:r>
            <w:hyperlink r:id="rId45" w:history="1">
              <w:r>
                <w:rPr>
                  <w:color w:val="#410a8c"/>
                  <w:u w:val="single"/>
                </w:rPr>
                <w:t xml:space="preserve">Maria Somaraki</w:t>
              </w:r>
            </w:hyperlink>
            <w:r>
              <w:rPr/>
              <w:t xml:space="preserve">,</w:t>
            </w:r>
            <w:hyperlink r:id="rId46" w:history="1">
              <w:r>
                <w:rPr>
                  <w:color w:val="#410a8c"/>
                  <w:u w:val="single"/>
                </w:rPr>
                <w:t xml:space="preserve">Samar Ben Ali</w:t>
              </w:r>
            </w:hyperlink>
            <w:r>
              <w:rPr/>
              <w:t xml:space="preserve">,</w:t>
            </w:r>
            <w:hyperlink r:id="rId23" w:history="1">
              <w:r>
                <w:rPr>
                  <w:color w:val="#410a8c"/>
                  <w:u w:val="single"/>
                </w:rPr>
                <w:t xml:space="preserve">Claude Napoleone</w:t>
              </w:r>
            </w:hyperlink>
            <w:r>
              <w:rPr/>
              <w:t xml:space="preserve">,</w:t>
            </w:r>
            <w:hyperlink r:id="rId47" w:history="1">
              <w:r>
                <w:rPr>
                  <w:color w:val="#410a8c"/>
                  <w:u w:val="single"/>
                </w:rPr>
                <w:t xml:space="preserve">Sophie Drogué</w:t>
              </w:r>
            </w:hyperlink>
            <w:r>
              <w:rPr/>
              <w:t xml:space="preserve">et al.</w:t>
            </w:r>
          </w:p>
          <w:p>
            <w:pPr/>
            <w:r>
              <w:rPr>
                <w:i w:val="1"/>
                <w:iCs w:val="1"/>
              </w:rPr>
              <w:t xml:space="preserve">5. Global Food Security Conference : Towards equitable, sustainable and resilient food systems</w:t>
            </w:r>
            <w:r>
              <w:rPr/>
              <w:t xml:space="preserve">, Apr 2024, Leuven, Belgium</w:t>
            </w:r>
          </w:p>
          <w:p>
            <w:pPr/>
            <w:r>
              <w:rPr/>
              <w:t xml:space="preserve">Communication dans un congrès</w:t>
            </w:r>
          </w:p>
          <w:p>
            <w:pPr/>
            <w:hyperlink r:id="rId44" w:history="1">
              <w:r>
                <w:rPr>
                  <w:color w:val="#410a8c"/>
                  <w:u w:val="single"/>
                </w:rPr>
                <w:t xml:space="preserve">hal-05024131v1</w:t>
              </w:r>
            </w:hyperlink>
          </w:p>
        </w:tc>
      </w:tr>
      <w:tr>
        <w:trPr/>
        <w:tc>
          <w:tcPr>
            <w:noWrap/>
          </w:tcPr>
          <w:p>
            <w:pPr>
              <w:spacing w:after="200"/>
            </w:pPr>
            <w:hyperlink r:id="rId48" w:history="1">
              <w:r>
                <w:rPr>
                  <w:color w:val="1e198e"/>
                  <w:b w:val="1"/>
                  <w:bCs w:val="1"/>
                  <w:u w:val="single"/>
                </w:rPr>
                <w:t xml:space="preserve">How Do Food Outlets Relate to Healthy and Sustainable Diets Among Low-Income People? A Multilevel Framework from France (FEAST)</w:t>
              </w:r>
            </w:hyperlink>
          </w:p>
          <w:p>
            <w:pPr/>
            <w:hyperlink r:id="rId16" w:history="1">
              <w:r>
                <w:rPr>
                  <w:color w:val="#410a8c"/>
                  <w:u w:val="single"/>
                </w:rPr>
                <w:t xml:space="preserve">Rawaa Laajimi</w:t>
              </w:r>
            </w:hyperlink>
            <w:r>
              <w:rPr/>
              <w:t xml:space="preserve">,</w:t>
            </w: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49" w:history="1">
              <w:r>
                <w:rPr>
                  <w:color w:val="#410a8c"/>
                  <w:u w:val="single"/>
                </w:rPr>
                <w:t xml:space="preserve">Agustín Ramiro Miranda</w:t>
              </w:r>
            </w:hyperlink>
          </w:p>
          <w:p>
            <w:pPr/>
            <w:r>
              <w:rPr>
                <w:i w:val="1"/>
                <w:iCs w:val="1"/>
              </w:rPr>
              <w:t xml:space="preserve">5. Global Food Security Conference : Towards equitable, sustainable and resilient food systems</w:t>
            </w:r>
            <w:r>
              <w:rPr/>
              <w:t xml:space="preserve">, Apr 2024, Leuven, Belgium</w:t>
            </w:r>
          </w:p>
          <w:p>
            <w:pPr/>
            <w:r>
              <w:rPr/>
              <w:t xml:space="preserve">Communication dans un congrès</w:t>
            </w:r>
          </w:p>
          <w:p>
            <w:pPr/>
            <w:hyperlink r:id="rId48" w:history="1">
              <w:r>
                <w:rPr>
                  <w:color w:val="#410a8c"/>
                  <w:u w:val="single"/>
                </w:rPr>
                <w:t xml:space="preserve">hal-04978448v1</w:t>
              </w:r>
            </w:hyperlink>
          </w:p>
        </w:tc>
      </w:tr>
      <w:tr>
        <w:trPr/>
        <w:tc>
          <w:tcPr>
            <w:noWrap/>
          </w:tcPr>
          <w:p>
            <w:pPr>
              <w:spacing w:after="200"/>
            </w:pPr>
            <w:hyperlink r:id="rId50" w:history="1">
              <w:r>
                <w:rPr>
                  <w:color w:val="1e198e"/>
                  <w:b w:val="1"/>
                  <w:bCs w:val="1"/>
                  <w:u w:val="single"/>
                </w:rPr>
                <w:t xml:space="preserve">Food Environment Impact on Children's Dietary Quality: The Case of Avignon</w:t>
              </w:r>
            </w:hyperlink>
          </w:p>
          <w:p>
            <w:pPr/>
            <w:hyperlink r:id="rId12" w:history="1">
              <w:r>
                <w:rPr>
                  <w:color w:val="#410a8c"/>
                  <w:u w:val="single"/>
                </w:rPr>
                <w:t xml:space="preserve">Camille Horvath</w:t>
              </w:r>
            </w:hyperlink>
            <w:r>
              <w:rPr/>
              <w:t xml:space="preserve">,</w:t>
            </w:r>
            <w:hyperlink r:id="rId20" w:history="1">
              <w:r>
                <w:rPr>
                  <w:color w:val="#410a8c"/>
                  <w:u w:val="single"/>
                </w:rPr>
                <w:t xml:space="preserve">Esther Sanz Sanz</w:t>
              </w:r>
            </w:hyperlink>
            <w:r>
              <w:rPr/>
              <w:t xml:space="preserve">,</w:t>
            </w:r>
            <w:hyperlink r:id="rId51" w:history="1">
              <w:r>
                <w:rPr>
                  <w:color w:val="#410a8c"/>
                  <w:u w:val="single"/>
                </w:rPr>
                <w:t xml:space="preserve">Eric O. Verger</w:t>
              </w:r>
            </w:hyperlink>
            <w:r>
              <w:rPr/>
              <w:t xml:space="preserve">,</w:t>
            </w:r>
            <w:hyperlink r:id="rId23" w:history="1">
              <w:r>
                <w:rPr>
                  <w:color w:val="#410a8c"/>
                  <w:u w:val="single"/>
                </w:rPr>
                <w:t xml:space="preserve">Claude Napoleone</w:t>
              </w:r>
            </w:hyperlink>
          </w:p>
          <w:p>
            <w:pPr/>
            <w:r>
              <w:rPr>
                <w:i w:val="1"/>
                <w:iCs w:val="1"/>
              </w:rPr>
              <w:t xml:space="preserve">11. AESOP Sustainable Food Planning Conference</w:t>
            </w:r>
            <w:r>
              <w:rPr/>
              <w:t xml:space="preserve">, Jun 2024, Brussels, Belgium</w:t>
            </w:r>
          </w:p>
          <w:p>
            <w:pPr/>
            <w:r>
              <w:rPr/>
              <w:t xml:space="preserve">Communication dans un congrès</w:t>
            </w:r>
          </w:p>
          <w:p>
            <w:pPr/>
            <w:hyperlink r:id="rId50" w:history="1">
              <w:r>
                <w:rPr>
                  <w:color w:val="#410a8c"/>
                  <w:u w:val="single"/>
                </w:rPr>
                <w:t xml:space="preserve">hal-05024026v1</w:t>
              </w:r>
            </w:hyperlink>
          </w:p>
        </w:tc>
      </w:tr>
      <w:tr>
        <w:trPr/>
        <w:tc>
          <w:tcPr>
            <w:noWrap/>
          </w:tcPr>
          <w:p>
            <w:pPr>
              <w:spacing w:after="200"/>
            </w:pPr>
            <w:hyperlink r:id="rId52" w:history="1">
              <w:r>
                <w:rPr>
                  <w:color w:val="1e198e"/>
                  <w:b w:val="1"/>
                  <w:bCs w:val="1"/>
                  <w:u w:val="single"/>
                </w:rPr>
                <w:t xml:space="preserve">Est ce que la rugosité de la limite urbaine a un effet positif sur l’orientation de la production agricole vers les marchés locaux ?</w:t>
              </w:r>
            </w:hyperlink>
          </w:p>
          <w:p>
            <w:pPr/>
            <w:hyperlink r:id="rId53" w:history="1">
              <w:r>
                <w:rPr>
                  <w:color w:val="#410a8c"/>
                  <w:u w:val="single"/>
                </w:rPr>
                <w:t xml:space="preserve">Michel Mouléry</w:t>
              </w:r>
            </w:hyperlink>
            <w:r>
              <w:rPr/>
              <w:t xml:space="preserve">,</w:t>
            </w:r>
            <w:hyperlink r:id="rId54" w:history="1">
              <w:r>
                <w:rPr>
                  <w:color w:val="#410a8c"/>
                  <w:u w:val="single"/>
                </w:rPr>
                <w:t xml:space="preserve">Didier Josselin</w:t>
              </w:r>
            </w:hyperlink>
            <w:r>
              <w:rPr/>
              <w:t xml:space="preserve">,</w:t>
            </w:r>
            <w:hyperlink r:id="rId23" w:history="1">
              <w:r>
                <w:rPr>
                  <w:color w:val="#410a8c"/>
                  <w:u w:val="single"/>
                </w:rPr>
                <w:t xml:space="preserve">Claude Napoleone</w:t>
              </w:r>
            </w:hyperlink>
            <w:r>
              <w:rPr/>
              <w:t xml:space="preserve">,</w:t>
            </w:r>
            <w:hyperlink r:id="rId20" w:history="1">
              <w:r>
                <w:rPr>
                  <w:color w:val="#410a8c"/>
                  <w:u w:val="single"/>
                </w:rPr>
                <w:t xml:space="preserve">Esther Sanz Sanz</w:t>
              </w:r>
            </w:hyperlink>
          </w:p>
          <w:p>
            <w:pPr/>
            <w:r>
              <w:rPr>
                <w:i w:val="1"/>
                <w:iCs w:val="1"/>
              </w:rPr>
              <w:t xml:space="preserve">Rencontre INRAE ecodeveloopement - Chercheurs Québécois</w:t>
            </w:r>
            <w:r>
              <w:rPr/>
              <w:t xml:space="preserve">, Ecodeveloppement, Jun 2024, Avignon, France</w:t>
            </w:r>
          </w:p>
          <w:p>
            <w:pPr/>
            <w:r>
              <w:rPr/>
              <w:t xml:space="preserve">Communication dans un congrès</w:t>
            </w:r>
          </w:p>
          <w:p>
            <w:pPr/>
            <w:hyperlink r:id="rId52" w:history="1">
              <w:r>
                <w:rPr>
                  <w:color w:val="#410a8c"/>
                  <w:u w:val="single"/>
                </w:rPr>
                <w:t xml:space="preserve">hal-04610051v1</w:t>
              </w:r>
            </w:hyperlink>
          </w:p>
        </w:tc>
      </w:tr>
      <w:tr>
        <w:trPr/>
        <w:tc>
          <w:tcPr>
            <w:noWrap/>
          </w:tcPr>
          <w:p>
            <w:pPr>
              <w:spacing w:after="200"/>
            </w:pPr>
            <w:hyperlink r:id="rId55" w:history="1">
              <w:r>
                <w:rPr>
                  <w:color w:val="1e198e"/>
                  <w:b w:val="1"/>
                  <w:bCs w:val="1"/>
                  <w:u w:val="single"/>
                </w:rPr>
                <w:t xml:space="preserve">La restauration collective publique : moteur d'un système alimentaire territorialisé plus durable et plus sain ?</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p>
          <w:p>
            <w:pPr/>
            <w:r>
              <w:rPr>
                <w:i w:val="1"/>
                <w:iCs w:val="1"/>
              </w:rPr>
              <w:t xml:space="preserve">Panorama des activités de recherche des équipes françaises travaillant dans le domaine de la restauration scolaire</w:t>
            </w:r>
            <w:r>
              <w:rPr/>
              <w:t xml:space="preserve">, Réseau RESCO, Oct 2023, Paris, France</w:t>
            </w:r>
          </w:p>
          <w:p>
            <w:pPr/>
            <w:r>
              <w:rPr/>
              <w:t xml:space="preserve">Communication dans un congrès</w:t>
            </w:r>
          </w:p>
          <w:p>
            <w:pPr/>
            <w:hyperlink r:id="rId55" w:history="1">
              <w:r>
                <w:rPr>
                  <w:color w:val="#410a8c"/>
                  <w:u w:val="single"/>
                </w:rPr>
                <w:t xml:space="preserve">hal-04391055v1</w:t>
              </w:r>
            </w:hyperlink>
          </w:p>
        </w:tc>
      </w:tr>
      <w:tr>
        <w:trPr/>
        <w:tc>
          <w:tcPr>
            <w:noWrap/>
          </w:tcPr>
          <w:p>
            <w:pPr>
              <w:spacing w:after="200"/>
            </w:pPr>
            <w:hyperlink r:id="rId56" w:history="1">
              <w:r>
                <w:rPr>
                  <w:color w:val="1e198e"/>
                  <w:b w:val="1"/>
                  <w:bCs w:val="1"/>
                  <w:u w:val="single"/>
                </w:rPr>
                <w:t xml:space="preserve">Caractérisation spatiale multiscalaire des agricultures contribuant à l’approvisionnement alimentaire de proximité</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39" w:history="1">
              <w:r>
                <w:rPr>
                  <w:color w:val="#410a8c"/>
                  <w:u w:val="single"/>
                </w:rPr>
                <w:t xml:space="preserve">Michel Moulery</w:t>
              </w:r>
            </w:hyperlink>
          </w:p>
          <w:p>
            <w:pPr/>
            <w:r>
              <w:rPr>
                <w:i w:val="1"/>
                <w:iCs w:val="1"/>
              </w:rPr>
              <w:t xml:space="preserve">Conférence Spatial Analysis and GEOmatics (SAGEO) 2023</w:t>
            </w:r>
            <w:r>
              <w:rPr/>
              <w:t xml:space="preserve">, Centre de Recherche en Données et Intelligence Géospatiales de l’Université Laval (Canada), Jun 2023, Quebec, Canada</w:t>
            </w:r>
          </w:p>
          <w:p>
            <w:pPr/>
            <w:r>
              <w:rPr/>
              <w:t xml:space="preserve">Communication dans un congrès</w:t>
            </w:r>
          </w:p>
          <w:p>
            <w:pPr/>
            <w:hyperlink r:id="rId56" w:history="1">
              <w:r>
                <w:rPr>
                  <w:color w:val="#410a8c"/>
                  <w:u w:val="single"/>
                </w:rPr>
                <w:t xml:space="preserve">hal-04145490v1</w:t>
              </w:r>
            </w:hyperlink>
          </w:p>
        </w:tc>
      </w:tr>
      <w:tr>
        <w:trPr/>
        <w:tc>
          <w:tcPr>
            <w:noWrap/>
          </w:tcPr>
          <w:p>
            <w:pPr>
              <w:spacing w:after="200"/>
            </w:pPr>
            <w:hyperlink r:id="rId57" w:history="1">
              <w:r>
                <w:rPr>
                  <w:color w:val="1e198e"/>
                  <w:b w:val="1"/>
                  <w:bCs w:val="1"/>
                  <w:u w:val="single"/>
                </w:rPr>
                <w:t xml:space="preserve">Modelling approaches for participatory food governance in city-regions</w:t>
              </w:r>
            </w:hyperlink>
          </w:p>
          <w:p>
            <w:pPr/>
            <w:hyperlink r:id="rId20" w:history="1">
              <w:r>
                <w:rPr>
                  <w:color w:val="#410a8c"/>
                  <w:u w:val="single"/>
                </w:rPr>
                <w:t xml:space="preserve">Esther Sanz Sanz</w:t>
              </w:r>
            </w:hyperlink>
            <w:r>
              <w:rPr/>
              <w:t xml:space="preserve">,</w:t>
            </w:r>
            <w:hyperlink r:id="rId58" w:history="1">
              <w:r>
                <w:rPr>
                  <w:color w:val="#410a8c"/>
                  <w:u w:val="single"/>
                </w:rPr>
                <w:t xml:space="preserve">Beatrice Walthall</w:t>
              </w:r>
            </w:hyperlink>
            <w:r>
              <w:rPr/>
              <w:t xml:space="preserve">,</w:t>
            </w:r>
            <w:hyperlink r:id="rId14" w:history="1">
              <w:r>
                <w:rPr>
                  <w:color w:val="#410a8c"/>
                  <w:u w:val="single"/>
                </w:rPr>
                <w:t xml:space="preserve">Claude Napoléone</w:t>
              </w:r>
            </w:hyperlink>
            <w:r>
              <w:rPr/>
              <w:t xml:space="preserve">,</w:t>
            </w:r>
            <w:hyperlink r:id="rId59" w:history="1">
              <w:r>
                <w:rPr>
                  <w:color w:val="#410a8c"/>
                  <w:u w:val="single"/>
                </w:rPr>
                <w:t xml:space="preserve">José-Luis Vicente-Vicente</w:t>
              </w:r>
            </w:hyperlink>
            <w:r>
              <w:rPr/>
              <w:t xml:space="preserve">,</w:t>
            </w:r>
            <w:hyperlink r:id="rId60" w:history="1">
              <w:r>
                <w:rPr>
                  <w:color w:val="#410a8c"/>
                  <w:u w:val="single"/>
                </w:rPr>
                <w:t xml:space="preserve">Leonith Hinojosa</w:t>
              </w:r>
            </w:hyperlink>
            <w:r>
              <w:rPr/>
              <w:t xml:space="preserve">et al.</w:t>
            </w:r>
          </w:p>
          <w:p>
            <w:pPr/>
            <w:r>
              <w:rPr>
                <w:i w:val="1"/>
                <w:iCs w:val="1"/>
              </w:rPr>
              <w:t xml:space="preserve">International Association for Landscape Ecology (IALE) 2023 World Congress</w:t>
            </w:r>
            <w:r>
              <w:rPr/>
              <w:t xml:space="preserve">, Jul 2023, Nairobi, Kenya</w:t>
            </w:r>
          </w:p>
          <w:p>
            <w:pPr/>
            <w:r>
              <w:rPr/>
              <w:t xml:space="preserve">Communication dans un congrès</w:t>
            </w:r>
          </w:p>
          <w:p>
            <w:pPr/>
            <w:hyperlink r:id="rId57" w:history="1">
              <w:r>
                <w:rPr>
                  <w:color w:val="#410a8c"/>
                  <w:u w:val="single"/>
                </w:rPr>
                <w:t xml:space="preserve">hal-04145523v1</w:t>
              </w:r>
            </w:hyperlink>
          </w:p>
        </w:tc>
      </w:tr>
      <w:tr>
        <w:trPr/>
        <w:tc>
          <w:tcPr>
            <w:noWrap/>
          </w:tcPr>
          <w:p>
            <w:pPr>
              <w:spacing w:after="200"/>
            </w:pPr>
            <w:hyperlink r:id="rId61" w:history="1">
              <w:r>
                <w:rPr>
                  <w:color w:val="1e198e"/>
                  <w:b w:val="1"/>
                  <w:bCs w:val="1"/>
                  <w:u w:val="single"/>
                </w:rPr>
                <w:t xml:space="preserve">L’expansion et l’intensification agricoles ne favorisent pas la suffisance alimentaire locale.</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62" w:history="1">
              <w:r>
                <w:rPr>
                  <w:color w:val="#410a8c"/>
                  <w:u w:val="single"/>
                </w:rPr>
                <w:t xml:space="preserve">Marta Debolini</w:t>
              </w:r>
            </w:hyperlink>
            <w:r>
              <w:rPr/>
              <w:t xml:space="preserve">,</w:t>
            </w:r>
            <w:hyperlink r:id="rId63" w:history="1">
              <w:r>
                <w:rPr>
                  <w:color w:val="#410a8c"/>
                  <w:u w:val="single"/>
                </w:rPr>
                <w:t xml:space="preserve">Davide Martinetti</w:t>
              </w:r>
            </w:hyperlink>
            <w:r>
              <w:rPr/>
              <w:t xml:space="preserve">,</w:t>
            </w:r>
            <w:hyperlink r:id="rId64" w:history="1">
              <w:r>
                <w:rPr>
                  <w:color w:val="#410a8c"/>
                  <w:u w:val="single"/>
                </w:rPr>
                <w:t xml:space="preserve">Olga Moreno-Pérez</w:t>
              </w:r>
            </w:hyperlink>
            <w:r>
              <w:rPr/>
              <w:t xml:space="preserve">et al.</w:t>
            </w:r>
          </w:p>
          <w:p>
            <w:pPr/>
            <w:r>
              <w:rPr>
                <w:i w:val="1"/>
                <w:iCs w:val="1"/>
              </w:rPr>
              <w:t xml:space="preserve">XIIIe Séminaire International du Réseau Foncimed. Usages Agricoles de l’eau et Intensification Des Systèmes Productifs : Quelles Conséquences Sur Les Ressources Foncières ?</w:t>
            </w:r>
            <w:r>
              <w:rPr/>
              <w:t xml:space="preserve">, Université d'Evora, Oct 2022, Evora, Portugal. pp.83-86</w:t>
            </w:r>
          </w:p>
          <w:p>
            <w:pPr/>
            <w:r>
              <w:rPr/>
              <w:t xml:space="preserve">Communication dans un congrès</w:t>
            </w:r>
          </w:p>
          <w:p>
            <w:pPr/>
            <w:hyperlink r:id="rId61" w:history="1">
              <w:r>
                <w:rPr>
                  <w:color w:val="#410a8c"/>
                  <w:u w:val="single"/>
                </w:rPr>
                <w:t xml:space="preserve">hal-04142904v1</w:t>
              </w:r>
            </w:hyperlink>
          </w:p>
        </w:tc>
      </w:tr>
      <w:tr>
        <w:trPr/>
        <w:tc>
          <w:tcPr>
            <w:noWrap/>
          </w:tcPr>
          <w:p>
            <w:pPr>
              <w:spacing w:after="200"/>
            </w:pPr>
            <w:hyperlink r:id="rId65" w:history="1">
              <w:r>
                <w:rPr>
                  <w:color w:val="1e198e"/>
                  <w:b w:val="1"/>
                  <w:bCs w:val="1"/>
                  <w:u w:val="single"/>
                </w:rPr>
                <w:t xml:space="preserve">Proposition d’une méthodologie pour l’identification de la rugosité de la limite urbaine</w:t>
              </w:r>
            </w:hyperlink>
          </w:p>
          <w:p>
            <w:pPr/>
            <w:hyperlink r:id="rId53" w:history="1">
              <w:r>
                <w:rPr>
                  <w:color w:val="#410a8c"/>
                  <w:u w:val="single"/>
                </w:rPr>
                <w:t xml:space="preserve">Michel Mouléry</w:t>
              </w:r>
            </w:hyperlink>
            <w:r>
              <w:rPr/>
              <w:t xml:space="preserve">,</w:t>
            </w:r>
            <w:hyperlink r:id="rId54" w:history="1">
              <w:r>
                <w:rPr>
                  <w:color w:val="#410a8c"/>
                  <w:u w:val="single"/>
                </w:rPr>
                <w:t xml:space="preserve">Didier Josselin</w:t>
              </w:r>
            </w:hyperlink>
            <w:r>
              <w:rPr/>
              <w:t xml:space="preserve">,</w:t>
            </w:r>
            <w:hyperlink r:id="rId23" w:history="1">
              <w:r>
                <w:rPr>
                  <w:color w:val="#410a8c"/>
                  <w:u w:val="single"/>
                </w:rPr>
                <w:t xml:space="preserve">Claude Napoleone</w:t>
              </w:r>
            </w:hyperlink>
            <w:r>
              <w:rPr/>
              <w:t xml:space="preserve">,</w:t>
            </w:r>
            <w:hyperlink r:id="rId20" w:history="1">
              <w:r>
                <w:rPr>
                  <w:color w:val="#410a8c"/>
                  <w:u w:val="single"/>
                </w:rPr>
                <w:t xml:space="preserve">Esther Sanz Sanz</w:t>
              </w:r>
            </w:hyperlink>
          </w:p>
          <w:p>
            <w:pPr/>
            <w:r>
              <w:rPr>
                <w:i w:val="1"/>
                <w:iCs w:val="1"/>
              </w:rPr>
              <w:t xml:space="preserve">SAGEO 2023 - Quebec</w:t>
            </w:r>
            <w:r>
              <w:rPr/>
              <w:t xml:space="preserve">, Jun 2023, Quebec (Canada), France</w:t>
            </w:r>
          </w:p>
          <w:p>
            <w:pPr/>
            <w:r>
              <w:rPr/>
              <w:t xml:space="preserve">Communication dans un congrès</w:t>
            </w:r>
          </w:p>
          <w:p>
            <w:pPr/>
            <w:hyperlink r:id="rId65" w:history="1">
              <w:r>
                <w:rPr>
                  <w:color w:val="#410a8c"/>
                  <w:u w:val="single"/>
                </w:rPr>
                <w:t xml:space="preserve">hal-05117523v1</w:t>
              </w:r>
            </w:hyperlink>
          </w:p>
        </w:tc>
      </w:tr>
      <w:tr>
        <w:trPr/>
        <w:tc>
          <w:tcPr>
            <w:noWrap/>
          </w:tcPr>
          <w:p>
            <w:pPr>
              <w:spacing w:after="200"/>
            </w:pPr>
            <w:hyperlink r:id="rId66" w:history="1">
              <w:r>
                <w:rPr>
                  <w:color w:val="1e198e"/>
                  <w:b w:val="1"/>
                  <w:bCs w:val="1"/>
                  <w:u w:val="single"/>
                </w:rPr>
                <w:t xml:space="preserve">Proposition d’une méthodologie pour l’identification de la rugosité de la limite urbaine</w:t>
              </w:r>
            </w:hyperlink>
          </w:p>
          <w:p>
            <w:pPr/>
            <w:hyperlink r:id="rId53" w:history="1">
              <w:r>
                <w:rPr>
                  <w:color w:val="#410a8c"/>
                  <w:u w:val="single"/>
                </w:rPr>
                <w:t xml:space="preserve">Michel Mouléry</w:t>
              </w:r>
            </w:hyperlink>
            <w:r>
              <w:rPr/>
              <w:t xml:space="preserve">,</w:t>
            </w:r>
            <w:hyperlink r:id="rId54" w:history="1">
              <w:r>
                <w:rPr>
                  <w:color w:val="#410a8c"/>
                  <w:u w:val="single"/>
                </w:rPr>
                <w:t xml:space="preserve">Didier Josselin</w:t>
              </w:r>
            </w:hyperlink>
            <w:r>
              <w:rPr/>
              <w:t xml:space="preserve">,</w:t>
            </w:r>
            <w:hyperlink r:id="rId23" w:history="1">
              <w:r>
                <w:rPr>
                  <w:color w:val="#410a8c"/>
                  <w:u w:val="single"/>
                </w:rPr>
                <w:t xml:space="preserve">Claude Napoleone</w:t>
              </w:r>
            </w:hyperlink>
            <w:r>
              <w:rPr/>
              <w:t xml:space="preserve">,</w:t>
            </w:r>
            <w:hyperlink r:id="rId20" w:history="1">
              <w:r>
                <w:rPr>
                  <w:color w:val="#410a8c"/>
                  <w:u w:val="single"/>
                </w:rPr>
                <w:t xml:space="preserve">Esther Sanz Sanz</w:t>
              </w:r>
            </w:hyperlink>
          </w:p>
          <w:p>
            <w:pPr/>
            <w:r>
              <w:rPr>
                <w:i w:val="1"/>
                <w:iCs w:val="1"/>
              </w:rPr>
              <w:t xml:space="preserve">conférence Spatial Analysis and GEOmatics (SAGEO) 2023</w:t>
            </w:r>
            <w:r>
              <w:rPr/>
              <w:t xml:space="preserve">, Centre de Recherche en Données et Intelligence Géospatiales de l’Université Laval., Jun 2023, Quebec (Canada), Canada</w:t>
            </w:r>
          </w:p>
          <w:p>
            <w:pPr/>
            <w:r>
              <w:rPr/>
              <w:t xml:space="preserve">Communication dans un congrès</w:t>
            </w:r>
          </w:p>
          <w:p>
            <w:pPr/>
            <w:hyperlink r:id="rId66" w:history="1">
              <w:r>
                <w:rPr>
                  <w:color w:val="#410a8c"/>
                  <w:u w:val="single"/>
                </w:rPr>
                <w:t xml:space="preserve">hal-04147200v1</w:t>
              </w:r>
            </w:hyperlink>
          </w:p>
        </w:tc>
      </w:tr>
      <w:tr>
        <w:trPr/>
        <w:tc>
          <w:tcPr>
            <w:noWrap/>
          </w:tcPr>
          <w:p>
            <w:pPr>
              <w:spacing w:after="200"/>
            </w:pPr>
            <w:hyperlink r:id="rId67" w:history="1">
              <w:r>
                <w:rPr>
                  <w:color w:val="1e198e"/>
                  <w:b w:val="1"/>
                  <w:bCs w:val="1"/>
                  <w:u w:val="single"/>
                </w:rPr>
                <w:t xml:space="preserve">Foodshed spatial approach</w:t>
              </w:r>
            </w:hyperlink>
          </w:p>
          <w:p>
            <w:pPr/>
            <w:hyperlink r:id="rId20" w:history="1">
              <w:r>
                <w:rPr>
                  <w:color w:val="#410a8c"/>
                  <w:u w:val="single"/>
                </w:rPr>
                <w:t xml:space="preserve">Esther Sanz Sanz</w:t>
              </w:r>
            </w:hyperlink>
            <w:r>
              <w:rPr/>
              <w:t xml:space="preserve">,</w:t>
            </w:r>
            <w:hyperlink r:id="rId39" w:history="1">
              <w:r>
                <w:rPr>
                  <w:color w:val="#410a8c"/>
                  <w:u w:val="single"/>
                </w:rPr>
                <w:t xml:space="preserve">Michel Moulery</w:t>
              </w:r>
            </w:hyperlink>
          </w:p>
          <w:p>
            <w:pPr/>
            <w:r>
              <w:rPr>
                <w:i w:val="1"/>
                <w:iCs w:val="1"/>
              </w:rPr>
              <w:t xml:space="preserve">1st webminar on the foodshed spatial approach</w:t>
            </w:r>
            <w:r>
              <w:rPr/>
              <w:t xml:space="preserve">, Jan 2022, coventry, United Kingdom</w:t>
            </w:r>
          </w:p>
          <w:p>
            <w:pPr/>
            <w:r>
              <w:rPr/>
              <w:t xml:space="preserve">Communication dans un congrès</w:t>
            </w:r>
          </w:p>
          <w:p>
            <w:pPr/>
            <w:hyperlink r:id="rId67" w:history="1">
              <w:r>
                <w:rPr>
                  <w:color w:val="#410a8c"/>
                  <w:u w:val="single"/>
                </w:rPr>
                <w:t xml:space="preserve">hal-03672638v1</w:t>
              </w:r>
            </w:hyperlink>
          </w:p>
        </w:tc>
      </w:tr>
      <w:tr>
        <w:trPr/>
        <w:tc>
          <w:tcPr>
            <w:noWrap/>
          </w:tcPr>
          <w:p>
            <w:pPr>
              <w:spacing w:after="200"/>
            </w:pPr>
            <w:hyperlink r:id="rId68" w:history="1">
              <w:r>
                <w:rPr>
                  <w:color w:val="1e198e"/>
                  <w:b w:val="1"/>
                  <w:bCs w:val="1"/>
                  <w:u w:val="single"/>
                </w:rPr>
                <w:t xml:space="preserve">La commande publique, levier d'écologisation des systèmes alimentaires territoriaux</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69" w:history="1">
              <w:r>
                <w:rPr>
                  <w:color w:val="#410a8c"/>
                  <w:u w:val="single"/>
                </w:rPr>
                <w:t xml:space="preserve">Valérie Angeon</w:t>
              </w:r>
            </w:hyperlink>
          </w:p>
          <w:p>
            <w:pPr/>
            <w:r>
              <w:rPr>
                <w:i w:val="1"/>
                <w:iCs w:val="1"/>
              </w:rPr>
              <w:t xml:space="preserve">89ème Congrès de l’ACFAS : Des territoires en transition</w:t>
            </w:r>
            <w:r>
              <w:rPr/>
              <w:t xml:space="preserve">, HEC Montréal, Polytechnique Montréal et Université de Montréal, May 2022, Montréal, Canada</w:t>
            </w:r>
          </w:p>
          <w:p>
            <w:pPr/>
            <w:r>
              <w:rPr/>
              <w:t xml:space="preserve">Communication dans un congrès</w:t>
            </w:r>
          </w:p>
          <w:p>
            <w:pPr/>
            <w:hyperlink r:id="rId68" w:history="1">
              <w:r>
                <w:rPr>
                  <w:color w:val="#410a8c"/>
                  <w:u w:val="single"/>
                </w:rPr>
                <w:t xml:space="preserve">hal-04142942v1</w:t>
              </w:r>
            </w:hyperlink>
          </w:p>
        </w:tc>
      </w:tr>
      <w:tr>
        <w:trPr/>
        <w:tc>
          <w:tcPr>
            <w:noWrap/>
          </w:tcPr>
          <w:p>
            <w:pPr>
              <w:spacing w:after="200"/>
            </w:pPr>
            <w:hyperlink r:id="rId70" w:history="1">
              <w:r>
                <w:rPr>
                  <w:color w:val="1e198e"/>
                  <w:b w:val="1"/>
                  <w:bCs w:val="1"/>
                  <w:u w:val="single"/>
                </w:rPr>
                <w:t xml:space="preserve">FOODSHED : Is there a specific spatial signature in short supply chain (Case Beef)? around Avignon (South of France)</w:t>
              </w:r>
            </w:hyperlink>
          </w:p>
          <w:p>
            <w:pPr/>
            <w:hyperlink r:id="rId71" w:history="1">
              <w:r>
                <w:rPr>
                  <w:color w:val="#410a8c"/>
                  <w:u w:val="single"/>
                </w:rPr>
                <w:t xml:space="preserve">Mouléry Michel</w:t>
              </w:r>
            </w:hyperlink>
            <w:r>
              <w:rPr/>
              <w:t xml:space="preserve">,</w:t>
            </w: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p>
          <w:p>
            <w:pPr/>
            <w:r>
              <w:rPr>
                <w:i w:val="1"/>
                <w:iCs w:val="1"/>
              </w:rPr>
              <w:t xml:space="preserve">Royal Geographical Society (with IBG) Annual International Conference 2022</w:t>
            </w:r>
            <w:r>
              <w:rPr/>
              <w:t xml:space="preserve">, Aug 2022, Newcastle, United Kingdom</w:t>
            </w:r>
          </w:p>
          <w:p>
            <w:pPr/>
            <w:r>
              <w:rPr/>
              <w:t xml:space="preserve">Communication dans un congrès</w:t>
            </w:r>
          </w:p>
          <w:p>
            <w:pPr/>
            <w:hyperlink r:id="rId70" w:history="1">
              <w:r>
                <w:rPr>
                  <w:color w:val="#410a8c"/>
                  <w:u w:val="single"/>
                </w:rPr>
                <w:t xml:space="preserve">hal-03765347v1</w:t>
              </w:r>
            </w:hyperlink>
          </w:p>
        </w:tc>
      </w:tr>
      <w:tr>
        <w:trPr/>
        <w:tc>
          <w:tcPr>
            <w:noWrap/>
          </w:tcPr>
          <w:p>
            <w:pPr>
              <w:spacing w:after="200"/>
            </w:pPr>
            <w:hyperlink r:id="rId72" w:history="1">
              <w:r>
                <w:rPr>
                  <w:color w:val="1e198e"/>
                  <w:b w:val="1"/>
                  <w:bCs w:val="1"/>
                  <w:u w:val="single"/>
                </w:rPr>
                <w:t xml:space="preserve">Promoting a European sustainable food system through public food procurement. Round table.</w:t>
              </w:r>
            </w:hyperlink>
          </w:p>
          <w:p>
            <w:pPr/>
            <w:hyperlink r:id="rId20" w:history="1">
              <w:r>
                <w:rPr>
                  <w:color w:val="#410a8c"/>
                  <w:u w:val="single"/>
                </w:rPr>
                <w:t xml:space="preserve">Esther Sanz Sanz</w:t>
              </w:r>
            </w:hyperlink>
          </w:p>
          <w:p>
            <w:pPr/>
            <w:r>
              <w:rPr>
                <w:i w:val="1"/>
                <w:iCs w:val="1"/>
              </w:rPr>
              <w:t xml:space="preserve">“Fòrum #CatatanFood” organized in the framework of the projet Interreg Europe EUREGA EUropean REgions of GAstronomy building resilience and creating economic growth</w:t>
            </w:r>
            <w:r>
              <w:rPr/>
              <w:t xml:space="preserve">, Catalonia region, Mar 2022, Barcelona, Spain</w:t>
            </w:r>
          </w:p>
          <w:p>
            <w:pPr/>
            <w:r>
              <w:rPr/>
              <w:t xml:space="preserve">Communication dans un congrès</w:t>
            </w:r>
          </w:p>
          <w:p>
            <w:pPr/>
            <w:hyperlink r:id="rId72" w:history="1">
              <w:r>
                <w:rPr>
                  <w:color w:val="#410a8c"/>
                  <w:u w:val="single"/>
                </w:rPr>
                <w:t xml:space="preserve">hal-04142975v1</w:t>
              </w:r>
            </w:hyperlink>
          </w:p>
        </w:tc>
      </w:tr>
      <w:tr>
        <w:trPr/>
        <w:tc>
          <w:tcPr>
            <w:noWrap/>
          </w:tcPr>
          <w:p>
            <w:pPr>
              <w:spacing w:after="200"/>
            </w:pPr>
            <w:hyperlink r:id="rId73" w:history="1">
              <w:r>
                <w:rPr>
                  <w:color w:val="1e198e"/>
                  <w:b w:val="1"/>
                  <w:bCs w:val="1"/>
                  <w:u w:val="single"/>
                </w:rPr>
                <w:t xml:space="preserve">Local food sufficiency in the Mediterranean bassin. Enabling and constrainig factors</w:t>
              </w:r>
            </w:hyperlink>
          </w:p>
          <w:p>
            <w:pPr/>
            <w:hyperlink r:id="rId20" w:history="1">
              <w:r>
                <w:rPr>
                  <w:color w:val="#410a8c"/>
                  <w:u w:val="single"/>
                </w:rPr>
                <w:t xml:space="preserve">Esther Sanz Sanz</w:t>
              </w:r>
            </w:hyperlink>
            <w:r>
              <w:rPr/>
              <w:t xml:space="preserve">,</w:t>
            </w:r>
            <w:hyperlink r:id="rId74" w:history="1">
              <w:r>
                <w:rPr>
                  <w:color w:val="#410a8c"/>
                  <w:u w:val="single"/>
                </w:rPr>
                <w:t xml:space="preserve">Carolina Yacamán Ochoa</w:t>
              </w:r>
            </w:hyperlink>
            <w:r>
              <w:rPr/>
              <w:t xml:space="preserve">,</w:t>
            </w:r>
            <w:hyperlink r:id="rId75" w:history="1">
              <w:r>
                <w:rPr>
                  <w:color w:val="#410a8c"/>
                  <w:u w:val="single"/>
                </w:rPr>
                <w:t xml:space="preserve">Lamia Arfa</w:t>
              </w:r>
            </w:hyperlink>
            <w:r>
              <w:rPr/>
              <w:t xml:space="preserve">,</w:t>
            </w:r>
            <w:hyperlink r:id="rId76" w:history="1">
              <w:r>
                <w:rPr>
                  <w:color w:val="#410a8c"/>
                  <w:u w:val="single"/>
                </w:rPr>
                <w:t xml:space="preserve">Rosalia Filippini</w:t>
              </w:r>
            </w:hyperlink>
          </w:p>
          <w:p>
            <w:pPr/>
            <w:r>
              <w:rPr>
                <w:i w:val="1"/>
                <w:iCs w:val="1"/>
              </w:rPr>
              <w:t xml:space="preserve">14th European IFSA Symposium. Farming Systems Facing Climate Change and Resource Challenges</w:t>
            </w:r>
            <w:r>
              <w:rPr/>
              <w:t xml:space="preserve">, University of Évora and the Mediterranean Institute for Agriculture, Environment and Development, Apr 2022, Evora (Portugal), Portugal</w:t>
            </w:r>
          </w:p>
          <w:p>
            <w:pPr/>
            <w:r>
              <w:rPr/>
              <w:t xml:space="preserve">Communication dans un congrès</w:t>
            </w:r>
          </w:p>
          <w:p>
            <w:pPr/>
            <w:hyperlink r:id="rId73" w:history="1">
              <w:r>
                <w:rPr>
                  <w:color w:val="#410a8c"/>
                  <w:u w:val="single"/>
                </w:rPr>
                <w:t xml:space="preserve">hal-04142935v1</w:t>
              </w:r>
            </w:hyperlink>
          </w:p>
        </w:tc>
      </w:tr>
      <w:tr>
        <w:trPr/>
        <w:tc>
          <w:tcPr>
            <w:noWrap/>
          </w:tcPr>
          <w:p>
            <w:pPr>
              <w:spacing w:after="200"/>
            </w:pPr>
            <w:hyperlink r:id="rId77" w:history="1">
              <w:r>
                <w:rPr>
                  <w:color w:val="1e198e"/>
                  <w:b w:val="1"/>
                  <w:bCs w:val="1"/>
                  <w:u w:val="single"/>
                </w:rPr>
                <w:t xml:space="preserve">FOOD SECURITY IN THE MEDITERRANEAN BASIN WITH AN ANALYSIS IN MACHINE LEARNING Which are the variables best representative for the crops production in Mediterranean ? : Case of WHEAT</w:t>
              </w:r>
            </w:hyperlink>
          </w:p>
          <w:p>
            <w:pPr/>
            <w:hyperlink r:id="rId39" w:history="1">
              <w:r>
                <w:rPr>
                  <w:color w:val="#410a8c"/>
                  <w:u w:val="single"/>
                </w:rPr>
                <w:t xml:space="preserve">Michel Moulery</w:t>
              </w:r>
            </w:hyperlink>
            <w:r>
              <w:rPr/>
              <w:t xml:space="preserve">,</w:t>
            </w:r>
            <w:hyperlink r:id="rId78" w:history="1">
              <w:r>
                <w:rPr>
                  <w:color w:val="#410a8c"/>
                  <w:u w:val="single"/>
                </w:rPr>
                <w:t xml:space="preserve">Lars Kotthoff</w:t>
              </w:r>
            </w:hyperlink>
            <w:r>
              <w:rPr/>
              <w:t xml:space="preserve">,</w:t>
            </w:r>
            <w:hyperlink r:id="rId63" w:history="1">
              <w:r>
                <w:rPr>
                  <w:color w:val="#410a8c"/>
                  <w:u w:val="single"/>
                </w:rPr>
                <w:t xml:space="preserve">Davide Martinetti</w:t>
              </w:r>
            </w:hyperlink>
            <w:r>
              <w:rPr/>
              <w:t xml:space="preserve">,</w:t>
            </w:r>
            <w:hyperlink r:id="rId79" w:history="1">
              <w:r>
                <w:rPr>
                  <w:color w:val="#410a8c"/>
                  <w:u w:val="single"/>
                </w:rPr>
                <w:t xml:space="preserve">Napoleone Claude</w:t>
              </w:r>
            </w:hyperlink>
            <w:r>
              <w:rPr/>
              <w:t xml:space="preserve">,</w:t>
            </w:r>
            <w:hyperlink r:id="rId20" w:history="1">
              <w:r>
                <w:rPr>
                  <w:color w:val="#410a8c"/>
                  <w:u w:val="single"/>
                </w:rPr>
                <w:t xml:space="preserve">Esther Sanz Sanz</w:t>
              </w:r>
            </w:hyperlink>
          </w:p>
          <w:p>
            <w:pPr/>
            <w:r>
              <w:rPr>
                <w:i w:val="1"/>
                <w:iCs w:val="1"/>
              </w:rPr>
              <w:t xml:space="preserve">IFSA 2022 - EVORA - PORTUGAL</w:t>
            </w:r>
            <w:r>
              <w:rPr/>
              <w:t xml:space="preserve">, Apr 2022, Evora, Portugal</w:t>
            </w:r>
          </w:p>
          <w:p>
            <w:pPr/>
            <w:r>
              <w:rPr/>
              <w:t xml:space="preserve">Communication dans un congrès</w:t>
            </w:r>
          </w:p>
          <w:p>
            <w:pPr/>
            <w:hyperlink r:id="rId77" w:history="1">
              <w:r>
                <w:rPr>
                  <w:color w:val="#410a8c"/>
                  <w:u w:val="single"/>
                </w:rPr>
                <w:t xml:space="preserve">hal-03654465v1</w:t>
              </w:r>
            </w:hyperlink>
          </w:p>
        </w:tc>
      </w:tr>
      <w:tr>
        <w:trPr/>
        <w:tc>
          <w:tcPr>
            <w:noWrap/>
          </w:tcPr>
          <w:p>
            <w:pPr>
              <w:spacing w:after="200"/>
            </w:pPr>
            <w:hyperlink r:id="rId80" w:history="1">
              <w:r>
                <w:rPr>
                  <w:color w:val="1e198e"/>
                  <w:b w:val="1"/>
                  <w:bCs w:val="1"/>
                  <w:u w:val="single"/>
                </w:rPr>
                <w:t xml:space="preserve">Enabling and constraining drivers of local food systems: a comparative study in Mediterranean countries</w:t>
              </w:r>
            </w:hyperlink>
          </w:p>
          <w:p>
            <w:pPr/>
            <w:hyperlink r:id="rId81" w:history="1">
              <w:r>
                <w:rPr>
                  <w:color w:val="#410a8c"/>
                  <w:u w:val="single"/>
                </w:rPr>
                <w:t xml:space="preserve">Cristina de Benito</w:t>
              </w:r>
            </w:hyperlink>
            <w:r>
              <w:rPr/>
              <w:t xml:space="preserve">,</w:t>
            </w:r>
            <w:hyperlink r:id="rId20" w:history="1">
              <w:r>
                <w:rPr>
                  <w:color w:val="#410a8c"/>
                  <w:u w:val="single"/>
                </w:rPr>
                <w:t xml:space="preserve">Esther Sanz Sanz</w:t>
              </w:r>
            </w:hyperlink>
            <w:r>
              <w:rPr/>
              <w:t xml:space="preserve">,</w:t>
            </w:r>
            <w:hyperlink r:id="rId64" w:history="1">
              <w:r>
                <w:rPr>
                  <w:color w:val="#410a8c"/>
                  <w:u w:val="single"/>
                </w:rPr>
                <w:t xml:space="preserve">Olga Moreno-Pérez</w:t>
              </w:r>
            </w:hyperlink>
            <w:r>
              <w:rPr/>
              <w:t xml:space="preserve">,</w:t>
            </w:r>
            <w:hyperlink r:id="rId82" w:history="1">
              <w:r>
                <w:rPr>
                  <w:color w:val="#410a8c"/>
                  <w:u w:val="single"/>
                </w:rPr>
                <w:t xml:space="preserve">Marian Simon-Rojo</w:t>
              </w:r>
            </w:hyperlink>
            <w:r>
              <w:rPr/>
              <w:t xml:space="preserve">,</w:t>
            </w:r>
            <w:hyperlink r:id="rId74" w:history="1">
              <w:r>
                <w:rPr>
                  <w:color w:val="#410a8c"/>
                  <w:u w:val="single"/>
                </w:rPr>
                <w:t xml:space="preserve">Carolina Yacamán Ochoa</w:t>
              </w:r>
            </w:hyperlink>
          </w:p>
          <w:p>
            <w:pPr/>
            <w:r>
              <w:rPr>
                <w:i w:val="1"/>
                <w:iCs w:val="1"/>
              </w:rPr>
              <w:t xml:space="preserve">14th European Farming Systems Conference (IFSA 2022)</w:t>
            </w:r>
            <w:r>
              <w:rPr/>
              <w:t xml:space="preserve">, Apr 2022, Evora, Portugal</w:t>
            </w:r>
          </w:p>
          <w:p>
            <w:pPr/>
            <w:r>
              <w:rPr/>
              <w:t xml:space="preserve">Communication dans un congrès</w:t>
            </w:r>
          </w:p>
          <w:p>
            <w:pPr/>
            <w:hyperlink r:id="rId80" w:history="1">
              <w:r>
                <w:rPr>
                  <w:color w:val="#410a8c"/>
                  <w:u w:val="single"/>
                </w:rPr>
                <w:t xml:space="preserve">hal-04175071v1</w:t>
              </w:r>
            </w:hyperlink>
          </w:p>
        </w:tc>
      </w:tr>
      <w:tr>
        <w:trPr/>
        <w:tc>
          <w:tcPr>
            <w:noWrap/>
          </w:tcPr>
          <w:p>
            <w:pPr>
              <w:spacing w:after="200"/>
            </w:pPr>
            <w:hyperlink r:id="rId83" w:history="1">
              <w:r>
                <w:rPr>
                  <w:color w:val="1e198e"/>
                  <w:b w:val="1"/>
                  <w:bCs w:val="1"/>
                  <w:u w:val="single"/>
                </w:rPr>
                <w:t xml:space="preserve">Caractériser les espaces agricoles à deux échelles d’intervention (communale et supra communale) pour mieux orienter l’action publique Esther SANZ SANZ et Michel MOULERY, chercheurs en géographie, Institut National de Recherche pour l'agriculture, l'alimentation et l'environnement (INRAE), Leibniz Centre for Agricultural Landscape Research (ZALF)</w:t>
              </w:r>
            </w:hyperlink>
          </w:p>
          <w:p>
            <w:pPr/>
            <w:hyperlink r:id="rId53" w:history="1">
              <w:r>
                <w:rPr>
                  <w:color w:val="#410a8c"/>
                  <w:u w:val="single"/>
                </w:rPr>
                <w:t xml:space="preserve">Michel Mouléry</w:t>
              </w:r>
            </w:hyperlink>
            <w:r>
              <w:rPr/>
              <w:t xml:space="preserve">,</w:t>
            </w:r>
            <w:hyperlink r:id="rId20" w:history="1">
              <w:r>
                <w:rPr>
                  <w:color w:val="#410a8c"/>
                  <w:u w:val="single"/>
                </w:rPr>
                <w:t xml:space="preserve">Esther Sanz Sanz</w:t>
              </w:r>
            </w:hyperlink>
          </w:p>
          <w:p>
            <w:pPr/>
            <w:r>
              <w:rPr>
                <w:i w:val="1"/>
                <w:iCs w:val="1"/>
              </w:rPr>
              <w:t xml:space="preserve">Comment renforcer la capacité alimentaire en région Provence-Alpes-Côte d'Azur ?</w:t>
            </w:r>
            <w:r>
              <w:rPr/>
              <w:t xml:space="preserve">, REGION PACA - AURAV, Jun 2022, MARSEILLE, France</w:t>
            </w:r>
          </w:p>
          <w:p>
            <w:pPr/>
            <w:r>
              <w:rPr/>
              <w:t xml:space="preserve">Communication dans un congrès</w:t>
            </w:r>
          </w:p>
          <w:p>
            <w:pPr/>
            <w:hyperlink r:id="rId83" w:history="1">
              <w:r>
                <w:rPr>
                  <w:color w:val="#410a8c"/>
                  <w:u w:val="single"/>
                </w:rPr>
                <w:t xml:space="preserve">hal-03709813v1</w:t>
              </w:r>
            </w:hyperlink>
          </w:p>
        </w:tc>
      </w:tr>
      <w:tr>
        <w:trPr/>
        <w:tc>
          <w:tcPr>
            <w:noWrap/>
          </w:tcPr>
          <w:p>
            <w:pPr>
              <w:spacing w:after="200"/>
            </w:pPr>
            <w:hyperlink r:id="rId84" w:history="1">
              <w:r>
                <w:rPr>
                  <w:color w:val="1e198e"/>
                  <w:b w:val="1"/>
                  <w:bCs w:val="1"/>
                  <w:u w:val="single"/>
                </w:rPr>
                <w:t xml:space="preserve">Public food procurement as an instigator of the greening of local farming?</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69" w:history="1">
              <w:r>
                <w:rPr>
                  <w:color w:val="#410a8c"/>
                  <w:u w:val="single"/>
                </w:rPr>
                <w:t xml:space="preserve">Valérie Angeon</w:t>
              </w:r>
            </w:hyperlink>
          </w:p>
          <w:p>
            <w:pPr/>
            <w:r>
              <w:rPr>
                <w:i w:val="1"/>
                <w:iCs w:val="1"/>
              </w:rPr>
              <w:t xml:space="preserve">Annual International Conference of the Royal Geographical Society with the Institute of British Geographers</w:t>
            </w:r>
            <w:r>
              <w:rPr/>
              <w:t xml:space="preserve">, Aug 2021, Londres, United Kingdom</w:t>
            </w:r>
          </w:p>
          <w:p>
            <w:pPr/>
            <w:r>
              <w:rPr/>
              <w:t xml:space="preserve">Communication dans un congrès</w:t>
            </w:r>
          </w:p>
          <w:p>
            <w:pPr/>
            <w:hyperlink r:id="rId84" w:history="1">
              <w:r>
                <w:rPr>
                  <w:color w:val="#410a8c"/>
                  <w:u w:val="single"/>
                </w:rPr>
                <w:t xml:space="preserve">hal-04142966v1</w:t>
              </w:r>
            </w:hyperlink>
          </w:p>
        </w:tc>
      </w:tr>
      <w:tr>
        <w:trPr/>
        <w:tc>
          <w:tcPr>
            <w:noWrap/>
          </w:tcPr>
          <w:p>
            <w:pPr>
              <w:spacing w:after="200"/>
            </w:pPr>
            <w:hyperlink r:id="rId85" w:history="1">
              <w:r>
                <w:rPr>
                  <w:color w:val="1e198e"/>
                  <w:b w:val="1"/>
                  <w:bCs w:val="1"/>
                  <w:u w:val="single"/>
                </w:rPr>
                <w:t xml:space="preserve">Les unités spatiales d'agriculture péri-urbaine. Intervenante invitée</w:t>
              </w:r>
            </w:hyperlink>
          </w:p>
          <w:p>
            <w:pPr/>
            <w:hyperlink r:id="rId20" w:history="1">
              <w:r>
                <w:rPr>
                  <w:color w:val="#410a8c"/>
                  <w:u w:val="single"/>
                </w:rPr>
                <w:t xml:space="preserve">Esther Sanz Sanz</w:t>
              </w:r>
            </w:hyperlink>
          </w:p>
          <w:p>
            <w:pPr/>
            <w:r>
              <w:rPr>
                <w:i w:val="1"/>
                <w:iCs w:val="1"/>
              </w:rPr>
              <w:t xml:space="preserve">"Urbanisme agricole et planification alimentaire" Webinaire</w:t>
            </w:r>
            <w:r>
              <w:rPr/>
              <w:t xml:space="preserve">, Récolte (Recueil d’initiatives foncières) (Plateforme web collaborative ) lancée par INRAE et Terre de Liens, Feb 2021, on ligne, France</w:t>
            </w:r>
          </w:p>
          <w:p>
            <w:pPr/>
            <w:r>
              <w:rPr/>
              <w:t xml:space="preserve">Communication dans un congrès</w:t>
            </w:r>
          </w:p>
          <w:p>
            <w:pPr/>
            <w:hyperlink r:id="rId85" w:history="1">
              <w:r>
                <w:rPr>
                  <w:color w:val="#410a8c"/>
                  <w:u w:val="single"/>
                </w:rPr>
                <w:t xml:space="preserve">hal-04143113v1</w:t>
              </w:r>
            </w:hyperlink>
          </w:p>
        </w:tc>
      </w:tr>
      <w:tr>
        <w:trPr/>
        <w:tc>
          <w:tcPr>
            <w:noWrap/>
          </w:tcPr>
          <w:p>
            <w:pPr>
              <w:spacing w:after="200"/>
            </w:pPr>
            <w:hyperlink r:id="rId86" w:history="1">
              <w:r>
                <w:rPr>
                  <w:color w:val="1e198e"/>
                  <w:b w:val="1"/>
                  <w:bCs w:val="1"/>
                  <w:u w:val="single"/>
                </w:rPr>
                <w:t xml:space="preserve">Rethinking the food paradigm for integrated policies to build resilient agri-food systems</w:t>
              </w:r>
            </w:hyperlink>
          </w:p>
          <w:p>
            <w:pPr/>
            <w:hyperlink r:id="rId59" w:history="1">
              <w:r>
                <w:rPr>
                  <w:color w:val="#410a8c"/>
                  <w:u w:val="single"/>
                </w:rPr>
                <w:t xml:space="preserve">José-Luis Vicente-Vicente</w:t>
              </w:r>
            </w:hyperlink>
            <w:r>
              <w:rPr/>
              <w:t xml:space="preserve">,</w:t>
            </w:r>
            <w:hyperlink r:id="rId20" w:history="1">
              <w:r>
                <w:rPr>
                  <w:color w:val="#410a8c"/>
                  <w:u w:val="single"/>
                </w:rPr>
                <w:t xml:space="preserve">Esther Sanz Sanz</w:t>
              </w:r>
            </w:hyperlink>
            <w:r>
              <w:rPr/>
              <w:t xml:space="preserve">,</w:t>
            </w:r>
            <w:hyperlink r:id="rId58" w:history="1">
              <w:r>
                <w:rPr>
                  <w:color w:val="#410a8c"/>
                  <w:u w:val="single"/>
                </w:rPr>
                <w:t xml:space="preserve">Beatrice Walthall</w:t>
              </w:r>
            </w:hyperlink>
          </w:p>
          <w:p>
            <w:pPr/>
            <w:r>
              <w:rPr>
                <w:i w:val="1"/>
                <w:iCs w:val="1"/>
              </w:rPr>
              <w:t xml:space="preserve">Landscape 2021 Conference on Diversification for Sustainable and Resilient Agriculture</w:t>
            </w:r>
            <w:r>
              <w:rPr/>
              <w:t xml:space="preserve">, Leibniz Center for Agricultural Landscape Research, Sep 2021, Berlin, Germany</w:t>
            </w:r>
          </w:p>
          <w:p>
            <w:pPr/>
            <w:r>
              <w:rPr/>
              <w:t xml:space="preserve">Communication dans un congrès</w:t>
            </w:r>
          </w:p>
          <w:p>
            <w:pPr/>
            <w:hyperlink r:id="rId86" w:history="1">
              <w:r>
                <w:rPr>
                  <w:color w:val="#410a8c"/>
                  <w:u w:val="single"/>
                </w:rPr>
                <w:t xml:space="preserve">hal-04142958v1</w:t>
              </w:r>
            </w:hyperlink>
          </w:p>
        </w:tc>
      </w:tr>
      <w:tr>
        <w:trPr/>
        <w:tc>
          <w:tcPr>
            <w:noWrap/>
          </w:tcPr>
          <w:p>
            <w:pPr>
              <w:spacing w:after="200"/>
            </w:pPr>
            <w:hyperlink r:id="rId87" w:history="1">
              <w:r>
                <w:rPr>
                  <w:color w:val="1e198e"/>
                  <w:b w:val="1"/>
                  <w:bCs w:val="1"/>
                  <w:u w:val="single"/>
                </w:rPr>
                <w:t xml:space="preserve">Ville VS Agriculture -Le Ying et le Yang</w:t>
              </w:r>
            </w:hyperlink>
          </w:p>
          <w:p>
            <w:pPr/>
            <w:hyperlink r:id="rId39" w:history="1">
              <w:r>
                <w:rPr>
                  <w:color w:val="#410a8c"/>
                  <w:u w:val="single"/>
                </w:rPr>
                <w:t xml:space="preserve">Michel Moulery</w:t>
              </w:r>
            </w:hyperlink>
            <w:r>
              <w:rPr/>
              <w:t xml:space="preserve">,</w:t>
            </w:r>
            <w:hyperlink r:id="rId54" w:history="1">
              <w:r>
                <w:rPr>
                  <w:color w:val="#410a8c"/>
                  <w:u w:val="single"/>
                </w:rPr>
                <w:t xml:space="preserve">Didier Josselin</w:t>
              </w:r>
            </w:hyperlink>
            <w:r>
              <w:rPr/>
              <w:t xml:space="preserve">,</w:t>
            </w:r>
            <w:hyperlink r:id="rId23" w:history="1">
              <w:r>
                <w:rPr>
                  <w:color w:val="#410a8c"/>
                  <w:u w:val="single"/>
                </w:rPr>
                <w:t xml:space="preserve">Claude Napoleone</w:t>
              </w:r>
            </w:hyperlink>
            <w:r>
              <w:rPr/>
              <w:t xml:space="preserve">,</w:t>
            </w:r>
            <w:hyperlink r:id="rId20" w:history="1">
              <w:r>
                <w:rPr>
                  <w:color w:val="#410a8c"/>
                  <w:u w:val="single"/>
                </w:rPr>
                <w:t xml:space="preserve">Esther Sanz Sanz</w:t>
              </w:r>
            </w:hyperlink>
          </w:p>
          <w:p>
            <w:pPr/>
            <w:r>
              <w:rPr>
                <w:i w:val="1"/>
                <w:iCs w:val="1"/>
              </w:rPr>
              <w:t xml:space="preserve">ASDRLF 2021- Sessions Speciale - Production Agricole, action publique et alimentation des villes : définitions, échelles et scénarios</w:t>
            </w:r>
            <w:r>
              <w:rPr/>
              <w:t xml:space="preserve">, UMR ESPACE ( Didier Josselin Cyrille Genre Grand pierre ), Jun 2021, Avignon, France</w:t>
            </w:r>
          </w:p>
          <w:p>
            <w:pPr/>
            <w:r>
              <w:rPr/>
              <w:t xml:space="preserve">Communication dans un congrès</w:t>
            </w:r>
          </w:p>
          <w:p>
            <w:pPr/>
            <w:hyperlink r:id="rId87" w:history="1">
              <w:r>
                <w:rPr>
                  <w:color w:val="#410a8c"/>
                  <w:u w:val="single"/>
                </w:rPr>
                <w:t xml:space="preserve">hal-03524939v1</w:t>
              </w:r>
            </w:hyperlink>
          </w:p>
        </w:tc>
      </w:tr>
      <w:tr>
        <w:trPr/>
        <w:tc>
          <w:tcPr>
            <w:noWrap/>
          </w:tcPr>
          <w:p>
            <w:pPr>
              <w:spacing w:after="200"/>
            </w:pPr>
            <w:hyperlink r:id="rId88" w:history="1">
              <w:r>
                <w:rPr>
                  <w:color w:val="1e198e"/>
                  <w:b w:val="1"/>
                  <w:bCs w:val="1"/>
                  <w:u w:val="single"/>
                </w:rPr>
                <w:t xml:space="preserve">Approvisionnement alimentaire local : Concept, méthode et application aux économies insulaires. Table ronde Alimentation. Expertes</w:t>
              </w:r>
            </w:hyperlink>
          </w:p>
          <w:p>
            <w:pPr/>
            <w:hyperlink r:id="rId20" w:history="1">
              <w:r>
                <w:rPr>
                  <w:color w:val="#410a8c"/>
                  <w:u w:val="single"/>
                </w:rPr>
                <w:t xml:space="preserve">Esther Sanz Sanz</w:t>
              </w:r>
            </w:hyperlink>
            <w:r>
              <w:rPr/>
              <w:t xml:space="preserve">,</w:t>
            </w:r>
            <w:hyperlink r:id="rId69" w:history="1">
              <w:r>
                <w:rPr>
                  <w:color w:val="#410a8c"/>
                  <w:u w:val="single"/>
                </w:rPr>
                <w:t xml:space="preserve">Valérie Angeon</w:t>
              </w:r>
            </w:hyperlink>
          </w:p>
          <w:p>
            <w:pPr/>
            <w:r>
              <w:rPr>
                <w:i w:val="1"/>
                <w:iCs w:val="1"/>
              </w:rPr>
              <w:t xml:space="preserve">Séminaire Résilience Insulaire</w:t>
            </w:r>
            <w:r>
              <w:rPr/>
              <w:t xml:space="preserve">, Coopération scientifique et académique de l'Ambassade de France à Cuba, Nov 2021, La Habana, Cuba</w:t>
            </w:r>
          </w:p>
          <w:p>
            <w:pPr/>
            <w:r>
              <w:rPr/>
              <w:t xml:space="preserve">Communication dans un congrès</w:t>
            </w:r>
          </w:p>
          <w:p>
            <w:pPr/>
            <w:hyperlink r:id="rId88" w:history="1">
              <w:r>
                <w:rPr>
                  <w:color w:val="#410a8c"/>
                  <w:u w:val="single"/>
                </w:rPr>
                <w:t xml:space="preserve">hal-04143100v1</w:t>
              </w:r>
            </w:hyperlink>
          </w:p>
        </w:tc>
      </w:tr>
      <w:tr>
        <w:trPr/>
        <w:tc>
          <w:tcPr>
            <w:noWrap/>
          </w:tcPr>
          <w:p>
            <w:pPr>
              <w:spacing w:after="200"/>
            </w:pPr>
            <w:hyperlink r:id="rId89" w:history="1">
              <w:r>
                <w:rPr>
                  <w:color w:val="1e198e"/>
                  <w:b w:val="1"/>
                  <w:bCs w:val="1"/>
                  <w:u w:val="single"/>
                </w:rPr>
                <w:t xml:space="preserve">La commande publique, levier d'écologisation des systèmes alimentaires territoriaux</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69" w:history="1">
              <w:r>
                <w:rPr>
                  <w:color w:val="#410a8c"/>
                  <w:u w:val="single"/>
                </w:rPr>
                <w:t xml:space="preserve">Valérie Angeon</w:t>
              </w:r>
            </w:hyperlink>
          </w:p>
          <w:p>
            <w:pPr/>
            <w:r>
              <w:rPr>
                <w:i w:val="1"/>
                <w:iCs w:val="1"/>
              </w:rPr>
              <w:t xml:space="preserve">57ème Colloque Association de Science Régionale de Langue Française : Territoire(s) et numérique</w:t>
            </w:r>
            <w:r>
              <w:rPr/>
              <w:t xml:space="preserve">, Université d'Avignon, Sep 2021, Avignon, France</w:t>
            </w:r>
          </w:p>
          <w:p>
            <w:pPr/>
            <w:r>
              <w:rPr/>
              <w:t xml:space="preserve">Communication dans un congrès</w:t>
            </w:r>
          </w:p>
          <w:p>
            <w:pPr/>
            <w:hyperlink r:id="rId89" w:history="1">
              <w:r>
                <w:rPr>
                  <w:color w:val="#410a8c"/>
                  <w:u w:val="single"/>
                </w:rPr>
                <w:t xml:space="preserve">hal-04142962v1</w:t>
              </w:r>
            </w:hyperlink>
          </w:p>
        </w:tc>
      </w:tr>
      <w:tr>
        <w:trPr/>
        <w:tc>
          <w:tcPr>
            <w:noWrap/>
          </w:tcPr>
          <w:p>
            <w:pPr>
              <w:spacing w:after="200"/>
            </w:pPr>
            <w:hyperlink r:id="rId90" w:history="1">
              <w:r>
                <w:rPr>
                  <w:color w:val="1e198e"/>
                  <w:b w:val="1"/>
                  <w:bCs w:val="1"/>
                  <w:u w:val="single"/>
                </w:rPr>
                <w:t xml:space="preserve">Public procurement as a booster of midscale green food supply chains.</w:t>
              </w:r>
            </w:hyperlink>
          </w:p>
          <w:p>
            <w:pPr/>
            <w:hyperlink r:id="rId20" w:history="1">
              <w:r>
                <w:rPr>
                  <w:color w:val="#410a8c"/>
                  <w:u w:val="single"/>
                </w:rPr>
                <w:t xml:space="preserve">Esther Sanz Sanz</w:t>
              </w:r>
            </w:hyperlink>
          </w:p>
          <w:p>
            <w:pPr/>
            <w:r>
              <w:rPr>
                <w:i w:val="1"/>
                <w:iCs w:val="1"/>
              </w:rPr>
              <w:t xml:space="preserve">Seminar Public Procurement for Sustainable Food</w:t>
            </w:r>
            <w:r>
              <w:rPr/>
              <w:t xml:space="preserve">, University of Turin CAMPUS CLE, Dec 2020, Turin, Italy</w:t>
            </w:r>
          </w:p>
          <w:p>
            <w:pPr/>
            <w:r>
              <w:rPr/>
              <w:t xml:space="preserve">Communication dans un congrès</w:t>
            </w:r>
          </w:p>
          <w:p>
            <w:pPr/>
            <w:hyperlink r:id="rId90" w:history="1">
              <w:r>
                <w:rPr>
                  <w:color w:val="#410a8c"/>
                  <w:u w:val="single"/>
                </w:rPr>
                <w:t xml:space="preserve">hal-04143141v1</w:t>
              </w:r>
            </w:hyperlink>
          </w:p>
        </w:tc>
      </w:tr>
      <w:tr>
        <w:trPr/>
        <w:tc>
          <w:tcPr>
            <w:noWrap/>
          </w:tcPr>
          <w:p>
            <w:pPr>
              <w:spacing w:after="200"/>
            </w:pPr>
            <w:hyperlink r:id="rId91" w:history="1">
              <w:r>
                <w:rPr>
                  <w:color w:val="1e198e"/>
                  <w:b w:val="1"/>
                  <w:bCs w:val="1"/>
                  <w:u w:val="single"/>
                </w:rPr>
                <w:t xml:space="preserve">The role of motivations in the implementation of urban food policies. Insights from Avignon local food procurement</w:t>
              </w:r>
            </w:hyperlink>
          </w:p>
          <w:p>
            <w:pPr/>
            <w:hyperlink r:id="rId20" w:history="1">
              <w:r>
                <w:rPr>
                  <w:color w:val="#410a8c"/>
                  <w:u w:val="single"/>
                </w:rPr>
                <w:t xml:space="preserve">Esther Sanz Sanz</w:t>
              </w:r>
            </w:hyperlink>
            <w:r>
              <w:rPr/>
              <w:t xml:space="preserve">,</w:t>
            </w:r>
            <w:hyperlink r:id="rId92" w:history="1">
              <w:r>
                <w:rPr>
                  <w:color w:val="#410a8c"/>
                  <w:u w:val="single"/>
                </w:rPr>
                <w:t xml:space="preserve">Aurélie Cardona</w:t>
              </w:r>
            </w:hyperlink>
            <w:r>
              <w:rPr/>
              <w:t xml:space="preserve">,</w:t>
            </w:r>
            <w:hyperlink r:id="rId23" w:history="1">
              <w:r>
                <w:rPr>
                  <w:color w:val="#410a8c"/>
                  <w:u w:val="single"/>
                </w:rPr>
                <w:t xml:space="preserve">Claude Napoleone</w:t>
              </w:r>
            </w:hyperlink>
          </w:p>
          <w:p>
            <w:pPr/>
            <w:r>
              <w:rPr>
                <w:i w:val="1"/>
                <w:iCs w:val="1"/>
              </w:rPr>
              <w:t xml:space="preserve">Annual International Conference of the Royal Geographical Society with the Institute of British Geographers</w:t>
            </w:r>
            <w:r>
              <w:rPr/>
              <w:t xml:space="preserve">, Aug 2019, London, France</w:t>
            </w:r>
          </w:p>
          <w:p>
            <w:pPr/>
            <w:r>
              <w:rPr/>
              <w:t xml:space="preserve">Communication dans un congrès</w:t>
            </w:r>
          </w:p>
          <w:p>
            <w:pPr/>
            <w:hyperlink r:id="rId91" w:history="1">
              <w:r>
                <w:rPr>
                  <w:color w:val="#410a8c"/>
                  <w:u w:val="single"/>
                </w:rPr>
                <w:t xml:space="preserve">hal-04143233v1</w:t>
              </w:r>
            </w:hyperlink>
          </w:p>
        </w:tc>
      </w:tr>
      <w:tr>
        <w:trPr/>
        <w:tc>
          <w:tcPr>
            <w:noWrap/>
          </w:tcPr>
          <w:p>
            <w:pPr>
              <w:spacing w:after="200"/>
            </w:pPr>
            <w:hyperlink r:id="rId93" w:history="1">
              <w:r>
                <w:rPr>
                  <w:color w:val="1e198e"/>
                  <w:b w:val="1"/>
                  <w:bCs w:val="1"/>
                  <w:u w:val="single"/>
                </w:rPr>
                <w:t xml:space="preserve">Public procurement as a booster of midscale food supply chains. Insights from the French peri-urban Avignon</w:t>
              </w:r>
            </w:hyperlink>
          </w:p>
          <w:p>
            <w:pPr/>
            <w:hyperlink r:id="rId20" w:history="1">
              <w:r>
                <w:rPr>
                  <w:color w:val="#410a8c"/>
                  <w:u w:val="single"/>
                </w:rPr>
                <w:t xml:space="preserve">Esther Sanz Sanz</w:t>
              </w:r>
            </w:hyperlink>
            <w:r>
              <w:rPr/>
              <w:t xml:space="preserve">,</w:t>
            </w:r>
            <w:hyperlink r:id="rId92" w:history="1">
              <w:r>
                <w:rPr>
                  <w:color w:val="#410a8c"/>
                  <w:u w:val="single"/>
                </w:rPr>
                <w:t xml:space="preserve">Aurélie Cardona</w:t>
              </w:r>
            </w:hyperlink>
            <w:r>
              <w:rPr/>
              <w:t xml:space="preserve">,</w:t>
            </w:r>
            <w:hyperlink r:id="rId23" w:history="1">
              <w:r>
                <w:rPr>
                  <w:color w:val="#410a8c"/>
                  <w:u w:val="single"/>
                </w:rPr>
                <w:t xml:space="preserve">Claude Napoleone</w:t>
              </w:r>
            </w:hyperlink>
          </w:p>
          <w:p>
            <w:pPr/>
            <w:r>
              <w:rPr>
                <w:i w:val="1"/>
                <w:iCs w:val="1"/>
              </w:rPr>
              <w:t xml:space="preserve">Annual International Conference of the Royal Geographical Society with the Institute of British Geographers</w:t>
            </w:r>
            <w:r>
              <w:rPr/>
              <w:t xml:space="preserve">, Aug 2019, London, United Kingdom</w:t>
            </w:r>
          </w:p>
          <w:p>
            <w:pPr/>
            <w:r>
              <w:rPr/>
              <w:t xml:space="preserve">Communication dans un congrès</w:t>
            </w:r>
          </w:p>
          <w:p>
            <w:pPr/>
            <w:hyperlink r:id="rId93" w:history="1">
              <w:r>
                <w:rPr>
                  <w:color w:val="#410a8c"/>
                  <w:u w:val="single"/>
                </w:rPr>
                <w:t xml:space="preserve">hal-04143245v1</w:t>
              </w:r>
            </w:hyperlink>
          </w:p>
        </w:tc>
      </w:tr>
      <w:tr>
        <w:trPr/>
        <w:tc>
          <w:tcPr>
            <w:noWrap/>
          </w:tcPr>
          <w:p>
            <w:pPr>
              <w:spacing w:after="200"/>
            </w:pPr>
            <w:hyperlink r:id="rId94" w:history="1">
              <w:r>
                <w:rPr>
                  <w:color w:val="1e198e"/>
                  <w:b w:val="1"/>
                  <w:bCs w:val="1"/>
                  <w:u w:val="single"/>
                </w:rPr>
                <w:t xml:space="preserve">Effects of land systems dynamics on local food systems: Insights from seven Mediterranean local case-studies. Exploratory outcomes at city-regions level (NUTS 3)</w:t>
              </w:r>
            </w:hyperlink>
          </w:p>
          <w:p>
            <w:pPr/>
            <w:hyperlink r:id="rId20" w:history="1">
              <w:r>
                <w:rPr>
                  <w:color w:val="#410a8c"/>
                  <w:u w:val="single"/>
                </w:rPr>
                <w:t xml:space="preserve">Esther Sanz Sanz</w:t>
              </w:r>
            </w:hyperlink>
            <w:r>
              <w:rPr/>
              <w:t xml:space="preserve">,</w:t>
            </w:r>
            <w:hyperlink r:id="rId39" w:history="1">
              <w:r>
                <w:rPr>
                  <w:color w:val="#410a8c"/>
                  <w:u w:val="single"/>
                </w:rPr>
                <w:t xml:space="preserve">Michel Moulery</w:t>
              </w:r>
            </w:hyperlink>
            <w:r>
              <w:rPr/>
              <w:t xml:space="preserve">,</w:t>
            </w:r>
            <w:hyperlink r:id="rId14" w:history="1">
              <w:r>
                <w:rPr>
                  <w:color w:val="#410a8c"/>
                  <w:u w:val="single"/>
                </w:rPr>
                <w:t xml:space="preserve">Claude Napoléone</w:t>
              </w:r>
            </w:hyperlink>
            <w:r>
              <w:rPr/>
              <w:t xml:space="preserve">,</w:t>
            </w:r>
            <w:hyperlink r:id="rId81" w:history="1">
              <w:r>
                <w:rPr>
                  <w:color w:val="#410a8c"/>
                  <w:u w:val="single"/>
                </w:rPr>
                <w:t xml:space="preserve">Cristina de Benito</w:t>
              </w:r>
            </w:hyperlink>
            <w:r>
              <w:rPr/>
              <w:t xml:space="preserve">,</w:t>
            </w:r>
            <w:hyperlink r:id="rId76" w:history="1">
              <w:r>
                <w:rPr>
                  <w:color w:val="#410a8c"/>
                  <w:u w:val="single"/>
                </w:rPr>
                <w:t xml:space="preserve">Rosalia Filippini</w:t>
              </w:r>
            </w:hyperlink>
            <w:r>
              <w:rPr/>
              <w:t xml:space="preserve">et al.</w:t>
            </w:r>
          </w:p>
          <w:p>
            <w:pPr/>
            <w:r>
              <w:rPr>
                <w:i w:val="1"/>
                <w:iCs w:val="1"/>
              </w:rPr>
              <w:t xml:space="preserve">10th European Landscape Ecology Congress (IALE) World Congress</w:t>
            </w:r>
            <w:r>
              <w:rPr/>
              <w:t xml:space="preserve">, Jul 2019, Milan, Italy</w:t>
            </w:r>
          </w:p>
          <w:p>
            <w:pPr/>
            <w:r>
              <w:rPr/>
              <w:t xml:space="preserve">Communication dans un congrès</w:t>
            </w:r>
          </w:p>
          <w:p>
            <w:pPr/>
            <w:hyperlink r:id="rId94" w:history="1">
              <w:r>
                <w:rPr>
                  <w:color w:val="#410a8c"/>
                  <w:u w:val="single"/>
                </w:rPr>
                <w:t xml:space="preserve">hal-04143259v1</w:t>
              </w:r>
            </w:hyperlink>
          </w:p>
        </w:tc>
      </w:tr>
      <w:tr>
        <w:trPr/>
        <w:tc>
          <w:tcPr>
            <w:noWrap/>
          </w:tcPr>
          <w:p>
            <w:pPr>
              <w:spacing w:after="200"/>
            </w:pPr>
            <w:hyperlink r:id="rId95" w:history="1">
              <w:r>
                <w:rPr>
                  <w:color w:val="1e198e"/>
                  <w:b w:val="1"/>
                  <w:bCs w:val="1"/>
                  <w:u w:val="single"/>
                </w:rPr>
                <w:t xml:space="preserve">The huerta and the historic irrigation system of the Madrid fertile lowlands &amp;quot;Comarca de Las Vegas</w:t>
              </w:r>
            </w:hyperlink>
          </w:p>
          <w:p>
            <w:pPr/>
            <w:hyperlink r:id="rId20" w:history="1">
              <w:r>
                <w:rPr>
                  <w:color w:val="#410a8c"/>
                  <w:u w:val="single"/>
                </w:rPr>
                <w:t xml:space="preserve">Esther Sanz Sanz</w:t>
              </w:r>
            </w:hyperlink>
          </w:p>
          <w:p>
            <w:pPr/>
            <w:r>
              <w:rPr>
                <w:i w:val="1"/>
                <w:iCs w:val="1"/>
              </w:rPr>
              <w:t xml:space="preserve">Urban Agricultural Heritage and the Shaping of Future Cities Conference</w:t>
            </w:r>
            <w:r>
              <w:rPr/>
              <w:t xml:space="preserve">, Volkswagen Foundation, May 2019, Hanover, Germany</w:t>
            </w:r>
          </w:p>
          <w:p>
            <w:pPr/>
            <w:r>
              <w:rPr/>
              <w:t xml:space="preserve">Communication dans un congrès</w:t>
            </w:r>
          </w:p>
          <w:p>
            <w:pPr/>
            <w:hyperlink r:id="rId95" w:history="1">
              <w:r>
                <w:rPr>
                  <w:color w:val="#410a8c"/>
                  <w:u w:val="single"/>
                </w:rPr>
                <w:t xml:space="preserve">hal-04143265v1</w:t>
              </w:r>
            </w:hyperlink>
          </w:p>
        </w:tc>
      </w:tr>
      <w:tr>
        <w:trPr/>
        <w:tc>
          <w:tcPr>
            <w:noWrap/>
          </w:tcPr>
          <w:p>
            <w:pPr>
              <w:spacing w:after="200"/>
            </w:pPr>
            <w:hyperlink r:id="rId96" w:history="1">
              <w:r>
                <w:rPr>
                  <w:color w:val="1e198e"/>
                  <w:b w:val="1"/>
                  <w:bCs w:val="1"/>
                  <w:u w:val="single"/>
                </w:rPr>
                <w:t xml:space="preserve">Assessing food sufficiency of city-regions : A multi-level methodology to highlight interactions between Mediterranean land systems and local food systems</w:t>
              </w:r>
            </w:hyperlink>
          </w:p>
          <w:p>
            <w:pPr/>
            <w:hyperlink r:id="rId20" w:history="1">
              <w:r>
                <w:rPr>
                  <w:color w:val="#410a8c"/>
                  <w:u w:val="single"/>
                </w:rPr>
                <w:t xml:space="preserve">Esther Sanz Sanz</w:t>
              </w:r>
            </w:hyperlink>
            <w:r>
              <w:rPr/>
              <w:t xml:space="preserve">,</w:t>
            </w:r>
            <w:hyperlink r:id="rId14" w:history="1">
              <w:r>
                <w:rPr>
                  <w:color w:val="#410a8c"/>
                  <w:u w:val="single"/>
                </w:rPr>
                <w:t xml:space="preserve">Claude Napoléone</w:t>
              </w:r>
            </w:hyperlink>
            <w:r>
              <w:rPr/>
              <w:t xml:space="preserve">,</w:t>
            </w:r>
            <w:hyperlink r:id="rId81" w:history="1">
              <w:r>
                <w:rPr>
                  <w:color w:val="#410a8c"/>
                  <w:u w:val="single"/>
                </w:rPr>
                <w:t xml:space="preserve">Cristina de Benito</w:t>
              </w:r>
            </w:hyperlink>
            <w:r>
              <w:rPr/>
              <w:t xml:space="preserve">,</w:t>
            </w:r>
            <w:hyperlink r:id="rId39" w:history="1">
              <w:r>
                <w:rPr>
                  <w:color w:val="#410a8c"/>
                  <w:u w:val="single"/>
                </w:rPr>
                <w:t xml:space="preserve">Michel Moulery</w:t>
              </w:r>
            </w:hyperlink>
            <w:r>
              <w:rPr/>
              <w:t xml:space="preserve">,</w:t>
            </w:r>
            <w:hyperlink r:id="rId97" w:history="1">
              <w:r>
                <w:rPr>
                  <w:color w:val="#410a8c"/>
                  <w:u w:val="single"/>
                </w:rPr>
                <w:t xml:space="preserve">Johanna Fusco</w:t>
              </w:r>
            </w:hyperlink>
            <w:r>
              <w:rPr/>
              <w:t xml:space="preserve">et al.</w:t>
            </w:r>
          </w:p>
          <w:p>
            <w:pPr/>
            <w:r>
              <w:rPr>
                <w:i w:val="1"/>
                <w:iCs w:val="1"/>
              </w:rPr>
              <w:t xml:space="preserve">4th Open Science Meeting of the Global Land Programme (GLP)</w:t>
            </w:r>
            <w:r>
              <w:rPr/>
              <w:t xml:space="preserve">, Apr 2019, Bern, Switzerland</w:t>
            </w:r>
          </w:p>
          <w:p>
            <w:pPr/>
            <w:r>
              <w:rPr/>
              <w:t xml:space="preserve">Communication dans un congrès</w:t>
            </w:r>
          </w:p>
          <w:p>
            <w:pPr/>
            <w:hyperlink r:id="rId96" w:history="1">
              <w:r>
                <w:rPr>
                  <w:color w:val="#410a8c"/>
                  <w:u w:val="single"/>
                </w:rPr>
                <w:t xml:space="preserve">hal-04143286v1</w:t>
              </w:r>
            </w:hyperlink>
          </w:p>
        </w:tc>
      </w:tr>
      <w:tr>
        <w:trPr/>
        <w:tc>
          <w:tcPr>
            <w:noWrap/>
          </w:tcPr>
          <w:p>
            <w:pPr>
              <w:spacing w:after="200"/>
            </w:pPr>
            <w:hyperlink r:id="rId98" w:history="1">
              <w:r>
                <w:rPr>
                  <w:color w:val="1e198e"/>
                  <w:b w:val="1"/>
                  <w:bCs w:val="1"/>
                  <w:u w:val="single"/>
                </w:rPr>
                <w:t xml:space="preserve">Beyond public food procurement: enabling and constraining factors to deepen and broaden Mediterranean urban food sufficiency</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p>
          <w:p>
            <w:pPr/>
            <w:r>
              <w:rPr>
                <w:i w:val="1"/>
                <w:iCs w:val="1"/>
              </w:rPr>
              <w:t xml:space="preserve">International seminar Urban food sufficiency</w:t>
            </w:r>
            <w:r>
              <w:rPr/>
              <w:t xml:space="preserve">, Sep 2019, Avignon, France</w:t>
            </w:r>
          </w:p>
          <w:p>
            <w:pPr/>
            <w:r>
              <w:rPr/>
              <w:t xml:space="preserve">Communication dans un congrès</w:t>
            </w:r>
          </w:p>
          <w:p>
            <w:pPr/>
            <w:hyperlink r:id="rId98" w:history="1">
              <w:r>
                <w:rPr>
                  <w:color w:val="#410a8c"/>
                  <w:u w:val="single"/>
                </w:rPr>
                <w:t xml:space="preserve">hal-04177449v1</w:t>
              </w:r>
            </w:hyperlink>
          </w:p>
        </w:tc>
      </w:tr>
      <w:tr>
        <w:trPr/>
        <w:tc>
          <w:tcPr>
            <w:noWrap/>
          </w:tcPr>
          <w:p>
            <w:pPr>
              <w:spacing w:after="200"/>
            </w:pPr>
            <w:hyperlink r:id="rId99" w:history="1">
              <w:r>
                <w:rPr>
                  <w:color w:val="1e198e"/>
                  <w:b w:val="1"/>
                  <w:bCs w:val="1"/>
                  <w:u w:val="single"/>
                </w:rPr>
                <w:t xml:space="preserve">Public procurement as a catalyst for promoting “agriculture of the middle” and increasing urban food sufficiency</w:t>
              </w:r>
            </w:hyperlink>
          </w:p>
          <w:p>
            <w:pPr/>
            <w:hyperlink r:id="rId20" w:history="1">
              <w:r>
                <w:rPr>
                  <w:color w:val="#410a8c"/>
                  <w:u w:val="single"/>
                </w:rPr>
                <w:t xml:space="preserve">Esther Sanz Sanz</w:t>
              </w:r>
            </w:hyperlink>
            <w:r>
              <w:rPr/>
              <w:t xml:space="preserve">,</w:t>
            </w:r>
            <w:hyperlink r:id="rId92" w:history="1">
              <w:r>
                <w:rPr>
                  <w:color w:val="#410a8c"/>
                  <w:u w:val="single"/>
                </w:rPr>
                <w:t xml:space="preserve">Aurélie Cardona</w:t>
              </w:r>
            </w:hyperlink>
            <w:r>
              <w:rPr/>
              <w:t xml:space="preserve">,</w:t>
            </w:r>
            <w:hyperlink r:id="rId23" w:history="1">
              <w:r>
                <w:rPr>
                  <w:color w:val="#410a8c"/>
                  <w:u w:val="single"/>
                </w:rPr>
                <w:t xml:space="preserve">Claude Napoleone</w:t>
              </w:r>
            </w:hyperlink>
          </w:p>
          <w:p>
            <w:pPr/>
            <w:r>
              <w:rPr>
                <w:i w:val="1"/>
                <w:iCs w:val="1"/>
              </w:rPr>
              <w:t xml:space="preserve">International seminar Urban food sufficiency</w:t>
            </w:r>
            <w:r>
              <w:rPr/>
              <w:t xml:space="preserve">, Sep 2019, Avignon - Montfavet, France</w:t>
            </w:r>
          </w:p>
          <w:p>
            <w:pPr/>
            <w:r>
              <w:rPr/>
              <w:t xml:space="preserve">Communication dans un congrès</w:t>
            </w:r>
          </w:p>
          <w:p>
            <w:pPr/>
            <w:hyperlink r:id="rId99" w:history="1">
              <w:r>
                <w:rPr>
                  <w:color w:val="#410a8c"/>
                  <w:u w:val="single"/>
                </w:rPr>
                <w:t xml:space="preserve">hal-04177444v1</w:t>
              </w:r>
            </w:hyperlink>
          </w:p>
        </w:tc>
      </w:tr>
      <w:tr>
        <w:trPr/>
        <w:tc>
          <w:tcPr>
            <w:noWrap/>
          </w:tcPr>
          <w:p>
            <w:pPr>
              <w:spacing w:after="200"/>
            </w:pPr>
            <w:hyperlink r:id="rId100" w:history="1">
              <w:r>
                <w:rPr>
                  <w:color w:val="1e198e"/>
                  <w:b w:val="1"/>
                  <w:bCs w:val="1"/>
                  <w:u w:val="single"/>
                </w:rPr>
                <w:t xml:space="preserve">Repenser la planification urbaine à partir des espaces agricoles</w:t>
              </w:r>
            </w:hyperlink>
          </w:p>
          <w:p>
            <w:pPr/>
            <w:hyperlink r:id="rId20" w:history="1">
              <w:r>
                <w:rPr>
                  <w:color w:val="#410a8c"/>
                  <w:u w:val="single"/>
                </w:rPr>
                <w:t xml:space="preserve">Esther Sanz Sanz</w:t>
              </w:r>
            </w:hyperlink>
          </w:p>
          <w:p>
            <w:pPr/>
            <w:r>
              <w:rPr>
                <w:i w:val="1"/>
                <w:iCs w:val="1"/>
              </w:rPr>
              <w:t xml:space="preserve">Séminaire Réinterroger les modes d’urbanisation pour préserver les terres agricoles et le paysage ?</w:t>
            </w:r>
            <w:r>
              <w:rPr/>
              <w:t xml:space="preserve">, Direction générale de l'aménagement, du logement et de la nature (DGALN). Direction de l’Habitat, de l’Urbanisme et des Paysages du Ministère de la Transition Ecologique, Jan 2018, Paris, France</w:t>
            </w:r>
          </w:p>
          <w:p>
            <w:pPr/>
            <w:r>
              <w:rPr/>
              <w:t xml:space="preserve">Communication dans un congrès</w:t>
            </w:r>
          </w:p>
          <w:p>
            <w:pPr/>
            <w:hyperlink r:id="rId100" w:history="1">
              <w:r>
                <w:rPr>
                  <w:color w:val="#410a8c"/>
                  <w:u w:val="single"/>
                </w:rPr>
                <w:t xml:space="preserve">hal-04145032v1</w:t>
              </w:r>
            </w:hyperlink>
          </w:p>
        </w:tc>
      </w:tr>
      <w:tr>
        <w:trPr/>
        <w:tc>
          <w:tcPr>
            <w:noWrap/>
          </w:tcPr>
          <w:p>
            <w:pPr>
              <w:spacing w:after="200"/>
            </w:pPr>
            <w:hyperlink r:id="rId101" w:history="1">
              <w:r>
                <w:rPr>
                  <w:color w:val="1e198e"/>
                  <w:b w:val="1"/>
                  <w:bCs w:val="1"/>
                  <w:u w:val="single"/>
                </w:rPr>
                <w:t xml:space="preserve">Sistemas agroalimentarios: apropiación del territorio a través de la alimentación. Los ejemplos de Aviñón y de Madrid</w:t>
              </w:r>
            </w:hyperlink>
          </w:p>
          <w:p>
            <w:pPr/>
            <w:hyperlink r:id="rId20" w:history="1">
              <w:r>
                <w:rPr>
                  <w:color w:val="#410a8c"/>
                  <w:u w:val="single"/>
                </w:rPr>
                <w:t xml:space="preserve">Esther Sanz Sanz</w:t>
              </w:r>
            </w:hyperlink>
            <w:r>
              <w:rPr/>
              <w:t xml:space="preserve">,</w:t>
            </w:r>
            <w:hyperlink r:id="rId74" w:history="1">
              <w:r>
                <w:rPr>
                  <w:color w:val="#410a8c"/>
                  <w:u w:val="single"/>
                </w:rPr>
                <w:t xml:space="preserve">Carolina Yacamán Ochoa</w:t>
              </w:r>
            </w:hyperlink>
            <w:r>
              <w:rPr/>
              <w:t xml:space="preserve">,</w:t>
            </w:r>
            <w:hyperlink r:id="rId102" w:history="1">
              <w:r>
                <w:rPr>
                  <w:color w:val="#410a8c"/>
                  <w:u w:val="single"/>
                </w:rPr>
                <w:t xml:space="preserve">Rafael Mata Olmo</w:t>
              </w:r>
            </w:hyperlink>
          </w:p>
          <w:p>
            <w:pPr/>
            <w:r>
              <w:rPr>
                <w:i w:val="1"/>
                <w:iCs w:val="1"/>
              </w:rPr>
              <w:t xml:space="preserve">Colloque International Culture territoriale, innovation sociale et réorientation des modèles urbains à Valence et en Europe du Sud. Session Dynamiques politiques aux marges métropolitaines. Programme MESCRIM de la Casa de Velázquez</w:t>
            </w:r>
            <w:r>
              <w:rPr/>
              <w:t xml:space="preserve">, Université de Valencia, Jun 2018, Valencia, España</w:t>
            </w:r>
          </w:p>
          <w:p>
            <w:pPr/>
            <w:r>
              <w:rPr/>
              <w:t xml:space="preserve">Communication dans un congrès</w:t>
            </w:r>
          </w:p>
          <w:p>
            <w:pPr/>
            <w:hyperlink r:id="rId101" w:history="1">
              <w:r>
                <w:rPr>
                  <w:color w:val="#410a8c"/>
                  <w:u w:val="single"/>
                </w:rPr>
                <w:t xml:space="preserve">hal-04145031v1</w:t>
              </w:r>
            </w:hyperlink>
          </w:p>
        </w:tc>
      </w:tr>
      <w:tr>
        <w:trPr/>
        <w:tc>
          <w:tcPr>
            <w:noWrap/>
          </w:tcPr>
          <w:p>
            <w:pPr>
              <w:spacing w:after="200"/>
            </w:pPr>
            <w:hyperlink r:id="rId103" w:history="1">
              <w:r>
                <w:rPr>
                  <w:color w:val="1e198e"/>
                  <w:b w:val="1"/>
                  <w:bCs w:val="1"/>
                  <w:u w:val="single"/>
                </w:rPr>
                <w:t xml:space="preserve">Systèmes maraîchers face à la demande urbaine : approches territoriales</w:t>
              </w:r>
            </w:hyperlink>
          </w:p>
          <w:p>
            <w:pPr/>
            <w:hyperlink r:id="rId20" w:history="1">
              <w:r>
                <w:rPr>
                  <w:color w:val="#410a8c"/>
                  <w:u w:val="single"/>
                </w:rPr>
                <w:t xml:space="preserve">Esther Sanz Sanz</w:t>
              </w:r>
            </w:hyperlink>
            <w:r>
              <w:rPr/>
              <w:t xml:space="preserve">,</w:t>
            </w:r>
            <w:hyperlink r:id="rId104" w:history="1">
              <w:r>
                <w:rPr>
                  <w:color w:val="#410a8c"/>
                  <w:u w:val="single"/>
                </w:rPr>
                <w:t xml:space="preserve">Nabil Hasnaoui Amri</w:t>
              </w:r>
            </w:hyperlink>
            <w:r>
              <w:rPr/>
              <w:t xml:space="preserve">,</w:t>
            </w:r>
            <w:hyperlink r:id="rId105" w:history="1">
              <w:r>
                <w:rPr>
                  <w:color w:val="#410a8c"/>
                  <w:u w:val="single"/>
                </w:rPr>
                <w:t xml:space="preserve">Christophe Soulard</w:t>
              </w:r>
            </w:hyperlink>
          </w:p>
          <w:p>
            <w:pPr/>
            <w:r>
              <w:rPr>
                <w:i w:val="1"/>
                <w:iCs w:val="1"/>
              </w:rPr>
              <w:t xml:space="preserve">Séminaire du réseau inter-unités TANDEM "Transition vers des systèmes maraîchers durables en milieu méditerranéen"</w:t>
            </w:r>
            <w:r>
              <w:rPr/>
              <w:t xml:space="preserve">, Oct 2017, Avignon, France. 33 p</w:t>
            </w:r>
          </w:p>
          <w:p>
            <w:pPr/>
            <w:r>
              <w:rPr/>
              <w:t xml:space="preserve">Communication dans un congrès</w:t>
            </w:r>
          </w:p>
          <w:p>
            <w:pPr/>
            <w:hyperlink r:id="rId103" w:history="1">
              <w:r>
                <w:rPr>
                  <w:color w:val="#410a8c"/>
                  <w:u w:val="single"/>
                </w:rPr>
                <w:t xml:space="preserve">hal-02791277v1</w:t>
              </w:r>
            </w:hyperlink>
          </w:p>
        </w:tc>
      </w:tr>
      <w:tr>
        <w:trPr/>
        <w:tc>
          <w:tcPr>
            <w:noWrap/>
          </w:tcPr>
          <w:p>
            <w:pPr>
              <w:spacing w:after="200"/>
            </w:pPr>
            <w:hyperlink r:id="rId106" w:history="1">
              <w:r>
                <w:rPr>
                  <w:color w:val="1e198e"/>
                  <w:b w:val="1"/>
                  <w:bCs w:val="1"/>
                  <w:u w:val="single"/>
                </w:rPr>
                <w:t xml:space="preserve">Metodología de caracterización de la agricultura periurbana. Aplicaciones para la planificación de la alimentación del área metropolitana de Madrid</w:t>
              </w:r>
            </w:hyperlink>
          </w:p>
          <w:p>
            <w:pPr/>
            <w:hyperlink r:id="rId20" w:history="1">
              <w:r>
                <w:rPr>
                  <w:color w:val="#410a8c"/>
                  <w:u w:val="single"/>
                </w:rPr>
                <w:t xml:space="preserve">Esther Sanz Sanz</w:t>
              </w:r>
            </w:hyperlink>
            <w:r>
              <w:rPr/>
              <w:t xml:space="preserve">,</w:t>
            </w:r>
            <w:hyperlink r:id="rId63" w:history="1">
              <w:r>
                <w:rPr>
                  <w:color w:val="#410a8c"/>
                  <w:u w:val="single"/>
                </w:rPr>
                <w:t xml:space="preserve">Davide Martinetti</w:t>
              </w:r>
            </w:hyperlink>
          </w:p>
          <w:p>
            <w:pPr/>
            <w:r>
              <w:rPr>
                <w:i w:val="1"/>
                <w:iCs w:val="1"/>
              </w:rPr>
              <w:t xml:space="preserve">XXV Congreso de la Asociación de Geógrafos Españoles</w:t>
            </w:r>
            <w:r>
              <w:rPr/>
              <w:t xml:space="preserve">, Asociación de Geógrafos Españoles, Oct 2017, Madrid, España. pp.1420-1429, </w:t>
            </w:r>
            <w:hyperlink r:id="rId107" w:history="1">
              <w:r>
                <w:rPr>
                  <w:color w:val="#410a8c"/>
                  <w:u w:val="single"/>
                </w:rPr>
                <w:t xml:space="preserve">⟨10.15366/ntc.2017⟩</w:t>
              </w:r>
            </w:hyperlink>
          </w:p>
          <w:p>
            <w:pPr/>
            <w:r>
              <w:rPr/>
              <w:t xml:space="preserve">Communication dans un congrès</w:t>
            </w:r>
          </w:p>
          <w:p>
            <w:pPr/>
            <w:hyperlink r:id="rId106" w:history="1">
              <w:r>
                <w:rPr>
                  <w:color w:val="#410a8c"/>
                  <w:u w:val="single"/>
                </w:rPr>
                <w:t xml:space="preserve">hal-02733479v1</w:t>
              </w:r>
            </w:hyperlink>
          </w:p>
        </w:tc>
      </w:tr>
      <w:tr>
        <w:trPr/>
        <w:tc>
          <w:tcPr>
            <w:noWrap/>
          </w:tcPr>
          <w:p>
            <w:pPr>
              <w:spacing w:after="200"/>
            </w:pPr>
            <w:hyperlink r:id="rId108" w:history="1">
              <w:r>
                <w:rPr>
                  <w:color w:val="1e198e"/>
                  <w:b w:val="1"/>
                  <w:bCs w:val="1"/>
                  <w:u w:val="single"/>
                </w:rPr>
                <w:t xml:space="preserve">Peri-urban agriculture landscape units (USAPUs): A methodological proposal to characterize agriculture in urban planning</w:t>
              </w:r>
            </w:hyperlink>
          </w:p>
          <w:p>
            <w:pPr/>
            <w:hyperlink r:id="rId20" w:history="1">
              <w:r>
                <w:rPr>
                  <w:color w:val="#410a8c"/>
                  <w:u w:val="single"/>
                </w:rPr>
                <w:t xml:space="preserve">Esther Sanz Sanz</w:t>
              </w:r>
            </w:hyperlink>
            <w:r>
              <w:rPr/>
              <w:t xml:space="preserve">,</w:t>
            </w:r>
            <w:hyperlink r:id="rId109" w:history="1">
              <w:r>
                <w:rPr>
                  <w:color w:val="#410a8c"/>
                  <w:u w:val="single"/>
                </w:rPr>
                <w:t xml:space="preserve">Bernard Hubert</w:t>
              </w:r>
            </w:hyperlink>
            <w:r>
              <w:rPr/>
              <w:t xml:space="preserve">,</w:t>
            </w:r>
            <w:hyperlink r:id="rId102" w:history="1">
              <w:r>
                <w:rPr>
                  <w:color w:val="#410a8c"/>
                  <w:u w:val="single"/>
                </w:rPr>
                <w:t xml:space="preserve">Rafael Mata Olmo</w:t>
              </w:r>
            </w:hyperlink>
            <w:r>
              <w:rPr/>
              <w:t xml:space="preserve">,</w:t>
            </w:r>
            <w:hyperlink r:id="rId23" w:history="1">
              <w:r>
                <w:rPr>
                  <w:color w:val="#410a8c"/>
                  <w:u w:val="single"/>
                </w:rPr>
                <w:t xml:space="preserve">Claude Napoleone</w:t>
              </w:r>
            </w:hyperlink>
          </w:p>
          <w:p>
            <w:pPr/>
            <w:r>
              <w:rPr>
                <w:i w:val="1"/>
                <w:iCs w:val="1"/>
              </w:rPr>
              <w:t xml:space="preserve">AgroMed International Conference 2016</w:t>
            </w:r>
            <w:r>
              <w:rPr/>
              <w:t xml:space="preserve">, Dec 2016, Avignon, France. 2 p</w:t>
            </w:r>
          </w:p>
          <w:p>
            <w:pPr/>
            <w:r>
              <w:rPr/>
              <w:t xml:space="preserve">Communication dans un congrès</w:t>
            </w:r>
          </w:p>
          <w:p>
            <w:pPr/>
            <w:hyperlink r:id="rId108" w:history="1">
              <w:r>
                <w:rPr>
                  <w:color w:val="#410a8c"/>
                  <w:u w:val="single"/>
                </w:rPr>
                <w:t xml:space="preserve">hal-01608804v1</w:t>
              </w:r>
            </w:hyperlink>
          </w:p>
        </w:tc>
      </w:tr>
      <w:tr>
        <w:trPr/>
        <w:tc>
          <w:tcPr>
            <w:noWrap/>
          </w:tcPr>
          <w:p>
            <w:pPr>
              <w:spacing w:after="200"/>
            </w:pPr>
            <w:hyperlink r:id="rId110" w:history="1">
              <w:r>
                <w:rPr>
                  <w:color w:val="1e198e"/>
                  <w:b w:val="1"/>
                  <w:bCs w:val="1"/>
                  <w:u w:val="single"/>
                </w:rPr>
                <w:t xml:space="preserve">Caractérisation des espaces agricoles périurbains. Vers une méthodologie opérationnelle pour la planification territoriale</w:t>
              </w:r>
            </w:hyperlink>
          </w:p>
          <w:p>
            <w:pPr/>
            <w:hyperlink r:id="rId20" w:history="1">
              <w:r>
                <w:rPr>
                  <w:color w:val="#410a8c"/>
                  <w:u w:val="single"/>
                </w:rPr>
                <w:t xml:space="preserve">Esther Sanz Sanz</w:t>
              </w:r>
            </w:hyperlink>
            <w:r>
              <w:rPr/>
              <w:t xml:space="preserve">,</w:t>
            </w:r>
            <w:hyperlink r:id="rId109" w:history="1">
              <w:r>
                <w:rPr>
                  <w:color w:val="#410a8c"/>
                  <w:u w:val="single"/>
                </w:rPr>
                <w:t xml:space="preserve">Bernard Hubert</w:t>
              </w:r>
            </w:hyperlink>
            <w:r>
              <w:rPr/>
              <w:t xml:space="preserve">,</w:t>
            </w:r>
            <w:hyperlink r:id="rId102" w:history="1">
              <w:r>
                <w:rPr>
                  <w:color w:val="#410a8c"/>
                  <w:u w:val="single"/>
                </w:rPr>
                <w:t xml:space="preserve">Rafael Mata Olmo</w:t>
              </w:r>
            </w:hyperlink>
            <w:r>
              <w:rPr/>
              <w:t xml:space="preserve">,</w:t>
            </w:r>
            <w:hyperlink r:id="rId23" w:history="1">
              <w:r>
                <w:rPr>
                  <w:color w:val="#410a8c"/>
                  <w:u w:val="single"/>
                </w:rPr>
                <w:t xml:space="preserve">Claude Napoleone</w:t>
              </w:r>
            </w:hyperlink>
          </w:p>
          <w:p>
            <w:pPr/>
            <w:r>
              <w:rPr>
                <w:i w:val="1"/>
                <w:iCs w:val="1"/>
              </w:rPr>
              <w:t xml:space="preserve">52ème colloque de l’Association de Science Régionale en Langue Française</w:t>
            </w:r>
            <w:r>
              <w:rPr/>
              <w:t xml:space="preserve">, Jul 2015, Montpellier, France</w:t>
            </w:r>
          </w:p>
          <w:p>
            <w:pPr/>
            <w:r>
              <w:rPr/>
              <w:t xml:space="preserve">Communication dans un congrès</w:t>
            </w:r>
          </w:p>
          <w:p>
            <w:pPr/>
            <w:hyperlink r:id="rId110" w:history="1">
              <w:r>
                <w:rPr>
                  <w:color w:val="#410a8c"/>
                  <w:u w:val="single"/>
                </w:rPr>
                <w:t xml:space="preserve">hal-04177427v1</w:t>
              </w:r>
            </w:hyperlink>
          </w:p>
        </w:tc>
      </w:tr>
      <w:tr>
        <w:trPr/>
        <w:tc>
          <w:tcPr>
            <w:noWrap/>
          </w:tcPr>
          <w:p>
            <w:pPr>
              <w:spacing w:after="200"/>
            </w:pPr>
            <w:hyperlink r:id="rId111" w:history="1">
              <w:r>
                <w:rPr>
                  <w:color w:val="1e198e"/>
                  <w:b w:val="1"/>
                  <w:bCs w:val="1"/>
                  <w:u w:val="single"/>
                </w:rPr>
                <w:t xml:space="preserve">Caractérisation des espaces agricoles périurbains : Vers une méthodologie opérationnelle pour la planification territoriale</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p>
          <w:p>
            <w:pPr/>
            <w:r>
              <w:rPr>
                <w:i w:val="1"/>
                <w:iCs w:val="1"/>
              </w:rPr>
              <w:t xml:space="preserve">Séminaire annuel international du réseau thématique Foncimed sur la question foncière en Méditerranée</w:t>
            </w:r>
            <w:r>
              <w:rPr/>
              <w:t xml:space="preserve">, Oct 2015, Tunis, Tunisia</w:t>
            </w:r>
          </w:p>
          <w:p>
            <w:pPr/>
            <w:r>
              <w:rPr/>
              <w:t xml:space="preserve">Communication dans un congrès</w:t>
            </w:r>
          </w:p>
          <w:p>
            <w:pPr/>
            <w:hyperlink r:id="rId111" w:history="1">
              <w:r>
                <w:rPr>
                  <w:color w:val="#410a8c"/>
                  <w:u w:val="single"/>
                </w:rPr>
                <w:t xml:space="preserve">hal-04177441v1</w:t>
              </w:r>
            </w:hyperlink>
          </w:p>
        </w:tc>
      </w:tr>
      <w:tr>
        <w:trPr/>
        <w:tc>
          <w:tcPr>
            <w:noWrap/>
          </w:tcPr>
          <w:p>
            <w:pPr>
              <w:spacing w:after="200"/>
            </w:pPr>
            <w:hyperlink r:id="rId112" w:history="1">
              <w:r>
                <w:rPr>
                  <w:color w:val="1e198e"/>
                  <w:b w:val="1"/>
                  <w:bCs w:val="1"/>
                  <w:u w:val="single"/>
                </w:rPr>
                <w:t xml:space="preserve">Agriculture productive et urbanisation. De l’analyse des liens à l’outil de régulation</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p>
          <w:p>
            <w:pPr/>
            <w:r>
              <w:rPr>
                <w:i w:val="1"/>
                <w:iCs w:val="1"/>
              </w:rPr>
              <w:t xml:space="preserve">Colloque international sur l’agriculture périurbaine : impacts du fait urbain, stratégies et jeux d’acteurs</w:t>
            </w:r>
            <w:r>
              <w:rPr/>
              <w:t xml:space="preserve">, May 2015, Oum El Bouaghi, Algeria</w:t>
            </w:r>
          </w:p>
          <w:p>
            <w:pPr/>
            <w:r>
              <w:rPr/>
              <w:t xml:space="preserve">Communication dans un congrès</w:t>
            </w:r>
          </w:p>
          <w:p>
            <w:pPr/>
            <w:hyperlink r:id="rId112" w:history="1">
              <w:r>
                <w:rPr>
                  <w:color w:val="#410a8c"/>
                  <w:u w:val="single"/>
                </w:rPr>
                <w:t xml:space="preserve">hal-04177430v1</w:t>
              </w:r>
            </w:hyperlink>
          </w:p>
        </w:tc>
      </w:tr>
      <w:tr>
        <w:trPr/>
        <w:tc>
          <w:tcPr>
            <w:noWrap/>
          </w:tcPr>
          <w:p>
            <w:pPr>
              <w:spacing w:after="200"/>
            </w:pPr>
            <w:hyperlink r:id="rId113" w:history="1">
              <w:r>
                <w:rPr>
                  <w:color w:val="1e198e"/>
                  <w:b w:val="1"/>
                  <w:bCs w:val="1"/>
                  <w:u w:val="single"/>
                </w:rPr>
                <w:t xml:space="preserve">Characterizing peri-urban farming: Towards operational variables</w:t>
              </w:r>
            </w:hyperlink>
          </w:p>
          <w:p>
            <w:pPr/>
            <w:hyperlink r:id="rId20" w:history="1">
              <w:r>
                <w:rPr>
                  <w:color w:val="#410a8c"/>
                  <w:u w:val="single"/>
                </w:rPr>
                <w:t xml:space="preserve">Esther Sanz Sanz</w:t>
              </w:r>
            </w:hyperlink>
          </w:p>
          <w:p>
            <w:pPr/>
            <w:r>
              <w:rPr>
                <w:i w:val="1"/>
                <w:iCs w:val="1"/>
              </w:rPr>
              <w:t xml:space="preserve">2nd International Conference on Agriculture in an Urbanizing Society - Reconnecting Agriculture and Food Chains to Societal Needs</w:t>
            </w:r>
            <w:r>
              <w:rPr/>
              <w:t xml:space="preserve">, Sep 2015, Roma, Italy</w:t>
            </w:r>
          </w:p>
          <w:p>
            <w:pPr/>
            <w:r>
              <w:rPr/>
              <w:t xml:space="preserve">Communication dans un congrès</w:t>
            </w:r>
          </w:p>
          <w:p>
            <w:pPr/>
            <w:hyperlink r:id="rId113" w:history="1">
              <w:r>
                <w:rPr>
                  <w:color w:val="#410a8c"/>
                  <w:u w:val="single"/>
                </w:rPr>
                <w:t xml:space="preserve">hal-04177419v1</w:t>
              </w:r>
            </w:hyperlink>
          </w:p>
        </w:tc>
      </w:tr>
      <w:tr>
        <w:trPr/>
        <w:tc>
          <w:tcPr>
            <w:noWrap/>
          </w:tcPr>
          <w:p>
            <w:pPr>
              <w:spacing w:after="200"/>
            </w:pPr>
            <w:hyperlink r:id="rId114" w:history="1">
              <w:r>
                <w:rPr>
                  <w:color w:val="1e198e"/>
                  <w:b w:val="1"/>
                  <w:bCs w:val="1"/>
                  <w:u w:val="single"/>
                </w:rPr>
                <w:t xml:space="preserve">L’agriculture productive en frange urbaine : caractérisation spatiale et métrique. Une proposition méthodologique</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p>
          <w:p>
            <w:pPr/>
            <w:r>
              <w:rPr>
                <w:i w:val="1"/>
                <w:iCs w:val="1"/>
              </w:rPr>
              <w:t xml:space="preserve">Colloque Paysages des franges urbaines : décrire, habiter, gouverner</w:t>
            </w:r>
            <w:r>
              <w:rPr/>
              <w:t xml:space="preserve">, Nov 2014, Narbonne, France</w:t>
            </w:r>
          </w:p>
          <w:p>
            <w:pPr/>
            <w:r>
              <w:rPr/>
              <w:t xml:space="preserve">Communication dans un congrès</w:t>
            </w:r>
          </w:p>
          <w:p>
            <w:pPr/>
            <w:hyperlink r:id="rId114" w:history="1">
              <w:r>
                <w:rPr>
                  <w:color w:val="#410a8c"/>
                  <w:u w:val="single"/>
                </w:rPr>
                <w:t xml:space="preserve">hal-04177437v1</w:t>
              </w:r>
            </w:hyperlink>
          </w:p>
        </w:tc>
      </w:tr>
      <w:tr>
        <w:trPr/>
        <w:tc>
          <w:tcPr>
            <w:noWrap/>
          </w:tcPr>
          <w:p>
            <w:pPr>
              <w:spacing w:after="200"/>
            </w:pPr>
            <w:hyperlink r:id="rId115" w:history="1">
              <w:r>
                <w:rPr>
                  <w:color w:val="1e198e"/>
                  <w:b w:val="1"/>
                  <w:bCs w:val="1"/>
                  <w:u w:val="single"/>
                </w:rPr>
                <w:t xml:space="preserve">How can peri-urban productive agriculture be spatially characterised and assessed?</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109" w:history="1">
              <w:r>
                <w:rPr>
                  <w:color w:val="#410a8c"/>
                  <w:u w:val="single"/>
                </w:rPr>
                <w:t xml:space="preserve">Bernard Hubert</w:t>
              </w:r>
            </w:hyperlink>
          </w:p>
          <w:p>
            <w:pPr/>
            <w:r>
              <w:rPr>
                <w:i w:val="1"/>
                <w:iCs w:val="1"/>
              </w:rPr>
              <w:t xml:space="preserve">Finding Spaces for Productive Cities</w:t>
            </w:r>
            <w:r>
              <w:rPr/>
              <w:t xml:space="preserve">, AESOP Sustainable Food Planning conference, Nov 2014, Leeuwarden, Netherlands. pp.249-264</w:t>
            </w:r>
          </w:p>
          <w:p>
            <w:pPr/>
            <w:r>
              <w:rPr/>
              <w:t xml:space="preserve">Communication dans un congrès</w:t>
            </w:r>
          </w:p>
          <w:p>
            <w:pPr/>
            <w:hyperlink r:id="rId115" w:history="1">
              <w:r>
                <w:rPr>
                  <w:color w:val="#410a8c"/>
                  <w:u w:val="single"/>
                </w:rPr>
                <w:t xml:space="preserve">hal-04175091v1</w:t>
              </w:r>
            </w:hyperlink>
          </w:p>
        </w:tc>
      </w:tr>
      <w:tr>
        <w:trPr/>
        <w:tc>
          <w:tcPr>
            <w:noWrap/>
          </w:tcPr>
          <w:p>
            <w:pPr>
              <w:spacing w:after="200"/>
            </w:pPr>
            <w:hyperlink r:id="rId116" w:history="1">
              <w:r>
                <w:rPr>
                  <w:color w:val="1e198e"/>
                  <w:b w:val="1"/>
                  <w:bCs w:val="1"/>
                  <w:u w:val="single"/>
                </w:rPr>
                <w:t xml:space="preserve">Integrating agricultural issues in urban planning by the means of landscape metrics</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p>
          <w:p>
            <w:pPr/>
            <w:r>
              <w:rPr>
                <w:i w:val="1"/>
                <w:iCs w:val="1"/>
              </w:rPr>
              <w:t xml:space="preserve">3rd International Science and Policy Conference on the Resilience of Social &amp; Ecological Systems</w:t>
            </w:r>
            <w:r>
              <w:rPr/>
              <w:t xml:space="preserve">, May 2014, Montpellier, France. 12 p</w:t>
            </w:r>
          </w:p>
          <w:p>
            <w:pPr/>
            <w:r>
              <w:rPr/>
              <w:t xml:space="preserve">Communication dans un congrès</w:t>
            </w:r>
          </w:p>
          <w:p>
            <w:pPr/>
            <w:hyperlink r:id="rId116" w:history="1">
              <w:r>
                <w:rPr>
                  <w:color w:val="#410a8c"/>
                  <w:u w:val="single"/>
                </w:rPr>
                <w:t xml:space="preserve">hal-02793446v1</w:t>
              </w:r>
            </w:hyperlink>
          </w:p>
        </w:tc>
      </w:tr>
      <w:tr>
        <w:trPr/>
        <w:tc>
          <w:tcPr>
            <w:noWrap/>
          </w:tcPr>
          <w:p>
            <w:pPr>
              <w:spacing w:after="200"/>
            </w:pPr>
            <w:hyperlink r:id="rId117" w:history="1">
              <w:r>
                <w:rPr>
                  <w:color w:val="1e198e"/>
                  <w:b w:val="1"/>
                  <w:bCs w:val="1"/>
                  <w:u w:val="single"/>
                </w:rPr>
                <w:t xml:space="preserve">Land uses change around urban sprawl: comparison with remote sensing and landscape analysis between France and Spain. Avignon – Madrid (1985 - 2011)</w:t>
              </w:r>
            </w:hyperlink>
          </w:p>
          <w:p>
            <w:pPr/>
            <w:hyperlink r:id="rId39" w:history="1">
              <w:r>
                <w:rPr>
                  <w:color w:val="#410a8c"/>
                  <w:u w:val="single"/>
                </w:rPr>
                <w:t xml:space="preserve">Michel Moulery</w:t>
              </w:r>
            </w:hyperlink>
            <w:r>
              <w:rPr/>
              <w:t xml:space="preserve">,</w:t>
            </w: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p>
          <w:p>
            <w:pPr/>
            <w:r>
              <w:rPr>
                <w:i w:val="1"/>
                <w:iCs w:val="1"/>
              </w:rPr>
              <w:t xml:space="preserve">2. Global Land Projet Open Science Meeting</w:t>
            </w:r>
            <w:r>
              <w:rPr/>
              <w:t xml:space="preserve">, Mar 2014, Berlin, Germany. 9 p</w:t>
            </w:r>
          </w:p>
          <w:p>
            <w:pPr/>
            <w:r>
              <w:rPr/>
              <w:t xml:space="preserve">Communication dans un congrès</w:t>
            </w:r>
          </w:p>
          <w:p>
            <w:pPr/>
            <w:hyperlink r:id="rId117" w:history="1">
              <w:r>
                <w:rPr>
                  <w:color w:val="#410a8c"/>
                  <w:u w:val="single"/>
                </w:rPr>
                <w:t xml:space="preserve">hal-02793176v1</w:t>
              </w:r>
            </w:hyperlink>
          </w:p>
        </w:tc>
      </w:tr>
      <w:tr>
        <w:trPr/>
        <w:tc>
          <w:tcPr>
            <w:noWrap/>
          </w:tcPr>
          <w:p>
            <w:pPr>
              <w:spacing w:after="200"/>
            </w:pPr>
            <w:hyperlink r:id="rId118" w:history="1">
              <w:r>
                <w:rPr>
                  <w:color w:val="1e198e"/>
                  <w:b w:val="1"/>
                  <w:bCs w:val="1"/>
                  <w:u w:val="single"/>
                </w:rPr>
                <w:t xml:space="preserve">Revisiting urban planning to integrate multifunctional agriculture policies by the means of landscape metrics: A methodological proposal</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p>
          <w:p>
            <w:pPr/>
            <w:r>
              <w:rPr>
                <w:i w:val="1"/>
                <w:iCs w:val="1"/>
              </w:rPr>
              <w:t xml:space="preserve">5. AESOP Conference on Sustainable Food Planning</w:t>
            </w:r>
            <w:r>
              <w:rPr/>
              <w:t xml:space="preserve">, Oct 2013, Montpellier, France</w:t>
            </w:r>
          </w:p>
          <w:p>
            <w:pPr/>
            <w:r>
              <w:rPr/>
              <w:t xml:space="preserve">Communication dans un congrès</w:t>
            </w:r>
          </w:p>
          <w:p>
            <w:pPr/>
            <w:hyperlink r:id="rId118" w:history="1">
              <w:r>
                <w:rPr>
                  <w:color w:val="#410a8c"/>
                  <w:u w:val="single"/>
                </w:rPr>
                <w:t xml:space="preserve">hal-02744448v1</w:t>
              </w:r>
            </w:hyperlink>
          </w:p>
        </w:tc>
      </w:tr>
      <w:tr>
        <w:trPr/>
        <w:tc>
          <w:tcPr>
            <w:noWrap/>
          </w:tcPr>
          <w:p>
            <w:pPr>
              <w:spacing w:after="200"/>
            </w:pPr>
            <w:hyperlink r:id="rId119" w:history="1">
              <w:r>
                <w:rPr>
                  <w:color w:val="1e198e"/>
                  <w:b w:val="1"/>
                  <w:bCs w:val="1"/>
                  <w:u w:val="single"/>
                </w:rPr>
                <w:t xml:space="preserve">La réécriture des paysages et l'agriculture écologisée : de la banalisation du modèle productiviste à la diversité territoriale du modèle biodynamique</w:t>
              </w:r>
            </w:hyperlink>
          </w:p>
          <w:p>
            <w:pPr/>
            <w:hyperlink r:id="rId20" w:history="1">
              <w:r>
                <w:rPr>
                  <w:color w:val="#410a8c"/>
                  <w:u w:val="single"/>
                </w:rPr>
                <w:t xml:space="preserve">Esther Sanz Sanz</w:t>
              </w:r>
            </w:hyperlink>
          </w:p>
          <w:p>
            <w:pPr/>
            <w:r>
              <w:rPr>
                <w:i w:val="1"/>
                <w:iCs w:val="1"/>
              </w:rPr>
              <w:t xml:space="preserve">5. Journées Doctorales de Paysage</w:t>
            </w:r>
            <w:r>
              <w:rPr/>
              <w:t xml:space="preserve">, Dec 2012, Bordeaux, France</w:t>
            </w:r>
          </w:p>
          <w:p>
            <w:pPr/>
            <w:r>
              <w:rPr/>
              <w:t xml:space="preserve">Communication dans un congrès</w:t>
            </w:r>
          </w:p>
          <w:p>
            <w:pPr/>
            <w:hyperlink r:id="rId119" w:history="1">
              <w:r>
                <w:rPr>
                  <w:color w:val="#410a8c"/>
                  <w:u w:val="single"/>
                </w:rPr>
                <w:t xml:space="preserve">hal-02805058v1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Barriers and Facilitators to Improve Short Food Supply Chains to Schools in Alto Minho: Multi-Actor Approach</w:t>
              </w:r>
            </w:hyperlink>
          </w:p>
          <w:p>
            <w:pPr/>
            <w:hyperlink r:id="rId121" w:history="1">
              <w:r>
                <w:rPr>
                  <w:color w:val="#410a8c"/>
                  <w:u w:val="single"/>
                </w:rPr>
                <w:t xml:space="preserve">Susana Campos</w:t>
              </w:r>
            </w:hyperlink>
            <w:r>
              <w:rPr/>
              <w:t xml:space="preserve">,</w:t>
            </w:r>
            <w:hyperlink r:id="rId122" w:history="1">
              <w:r>
                <w:rPr>
                  <w:color w:val="#410a8c"/>
                  <w:u w:val="single"/>
                </w:rPr>
                <w:t xml:space="preserve">Ana Teresa Oliveira</w:t>
              </w:r>
            </w:hyperlink>
            <w:r>
              <w:rPr/>
              <w:t xml:space="preserve">,</w:t>
            </w:r>
            <w:hyperlink r:id="rId123" w:history="1">
              <w:r>
                <w:rPr>
                  <w:color w:val="#410a8c"/>
                  <w:u w:val="single"/>
                </w:rPr>
                <w:t xml:space="preserve">Ana Sofia Rodrigues</w:t>
              </w:r>
            </w:hyperlink>
            <w:r>
              <w:rPr/>
              <w:t xml:space="preserve">,</w:t>
            </w:r>
            <w:hyperlink r:id="rId124" w:history="1">
              <w:r>
                <w:rPr>
                  <w:color w:val="#410a8c"/>
                  <w:u w:val="single"/>
                </w:rPr>
                <w:t xml:space="preserve">Manuela Vaz-Velho</w:t>
              </w:r>
            </w:hyperlink>
            <w:r>
              <w:rPr/>
              <w:t xml:space="preserve">,</w:t>
            </w:r>
            <w:hyperlink r:id="rId20" w:history="1">
              <w:r>
                <w:rPr>
                  <w:color w:val="#410a8c"/>
                  <w:u w:val="single"/>
                </w:rPr>
                <w:t xml:space="preserve">Esther Sanz Sanz</w:t>
              </w:r>
            </w:hyperlink>
            <w:r>
              <w:rPr/>
              <w:t xml:space="preserve">et al.</w:t>
            </w:r>
          </w:p>
          <w:p>
            <w:pPr/>
            <w:r>
              <w:rPr/>
              <w:t xml:space="preserve">Brito, P.S.; da Costa Sanches Galvão, J.R.; Almeida, H.; Rosa Ferreira, L.C.; Alves Flores de Oliveira Gala, P.E. </w:t>
            </w:r>
            <w:r>
              <w:rPr>
                <w:i w:val="1"/>
                <w:iCs w:val="1"/>
              </w:rPr>
              <w:t xml:space="preserve">ICoWEFS 2024 Sustainability Proceedings</w:t>
            </w:r>
            <w:r>
              <w:rPr/>
              <w:t xml:space="preserve">, </w:t>
            </w:r>
            <w:hyperlink r:id="rId125" w:history="1">
              <w:r>
                <w:rPr>
                  <w:color w:val="#410a8c"/>
                  <w:u w:val="single"/>
                </w:rPr>
                <w:t xml:space="preserve">Springer</w:t>
              </w:r>
            </w:hyperlink>
            <w:r>
              <w:rPr/>
              <w:t xml:space="preserve">, pp.289-297, 2025, Lecture Notes on Multidisciplinary Industrial Engineering, </w:t>
            </w:r>
            <w:hyperlink r:id="rId126" w:history="1">
              <w:r>
                <w:rPr>
                  <w:color w:val="#410a8c"/>
                  <w:u w:val="single"/>
                </w:rPr>
                <w:t xml:space="preserve">⟨10.1007/978-3-031-80330-7_30⟩</w:t>
              </w:r>
            </w:hyperlink>
          </w:p>
          <w:p>
            <w:pPr/>
            <w:r>
              <w:rPr/>
              <w:t xml:space="preserve">Chapitre d'ouvrage</w:t>
            </w:r>
          </w:p>
          <w:p>
            <w:pPr/>
            <w:hyperlink r:id="rId120" w:history="1">
              <w:r>
                <w:rPr>
                  <w:color w:val="#410a8c"/>
                  <w:u w:val="single"/>
                </w:rPr>
                <w:t xml:space="preserve">hal-05230270v1</w:t>
              </w:r>
            </w:hyperlink>
          </w:p>
        </w:tc>
      </w:tr>
      <w:tr>
        <w:trPr/>
        <w:tc>
          <w:tcPr>
            <w:noWrap/>
          </w:tcPr>
          <w:p>
            <w:pPr>
              <w:spacing w:after="200"/>
            </w:pPr>
            <w:hyperlink r:id="rId127" w:history="1">
              <w:r>
                <w:rPr>
                  <w:color w:val="1e198e"/>
                  <w:b w:val="1"/>
                  <w:bCs w:val="1"/>
                  <w:u w:val="single"/>
                </w:rPr>
                <w:t xml:space="preserve">Modelling approaches for assessing the possibilities of re-locating vegetable supply of public schools - learning from Guadeloupe Island</w:t>
              </w:r>
            </w:hyperlink>
          </w:p>
          <w:p>
            <w:pPr/>
            <w:hyperlink r:id="rId20" w:history="1">
              <w:r>
                <w:rPr>
                  <w:color w:val="#410a8c"/>
                  <w:u w:val="single"/>
                </w:rPr>
                <w:t xml:space="preserve">Esther Sanz Sanz</w:t>
              </w:r>
            </w:hyperlink>
            <w:r>
              <w:rPr/>
              <w:t xml:space="preserve">,</w:t>
            </w:r>
            <w:hyperlink r:id="rId45" w:history="1">
              <w:r>
                <w:rPr>
                  <w:color w:val="#410a8c"/>
                  <w:u w:val="single"/>
                </w:rPr>
                <w:t xml:space="preserve">Maria Somaraki</w:t>
              </w:r>
            </w:hyperlink>
            <w:r>
              <w:rPr/>
              <w:t xml:space="preserve">,</w:t>
            </w:r>
            <w:hyperlink r:id="rId46" w:history="1">
              <w:r>
                <w:rPr>
                  <w:color w:val="#410a8c"/>
                  <w:u w:val="single"/>
                </w:rPr>
                <w:t xml:space="preserve">Samar Ben Ali</w:t>
              </w:r>
            </w:hyperlink>
            <w:r>
              <w:rPr/>
              <w:t xml:space="preserve">,</w:t>
            </w:r>
            <w:hyperlink r:id="rId23" w:history="1">
              <w:r>
                <w:rPr>
                  <w:color w:val="#410a8c"/>
                  <w:u w:val="single"/>
                </w:rPr>
                <w:t xml:space="preserve">Claude Napoleone</w:t>
              </w:r>
            </w:hyperlink>
            <w:r>
              <w:rPr/>
              <w:t xml:space="preserve">,</w:t>
            </w:r>
            <w:hyperlink r:id="rId47" w:history="1">
              <w:r>
                <w:rPr>
                  <w:color w:val="#410a8c"/>
                  <w:u w:val="single"/>
                </w:rPr>
                <w:t xml:space="preserve">Sophie Drogué</w:t>
              </w:r>
            </w:hyperlink>
            <w:r>
              <w:rPr/>
              <w:t xml:space="preserve">et al.</w:t>
            </w:r>
          </w:p>
          <w:p>
            <w:pPr/>
            <w:r>
              <w:rPr/>
              <w:t xml:space="preserve">Werner Rolf; Monika Egerer; Simona Raluca Gradinaro. </w:t>
            </w:r>
            <w:r>
              <w:rPr>
                <w:i w:val="1"/>
                <w:iCs w:val="1"/>
              </w:rPr>
              <w:t xml:space="preserve">Productive urban and peri-urban landscapes</w:t>
            </w:r>
            <w:r>
              <w:rPr/>
              <w:t xml:space="preserve">, Springer’s Landscape Series, In press</w:t>
            </w:r>
          </w:p>
          <w:p>
            <w:pPr/>
            <w:r>
              <w:rPr/>
              <w:t xml:space="preserve">Chapitre d'ouvrage</w:t>
            </w:r>
          </w:p>
          <w:p>
            <w:pPr/>
            <w:hyperlink r:id="rId127" w:history="1">
              <w:r>
                <w:rPr>
                  <w:color w:val="#410a8c"/>
                  <w:u w:val="single"/>
                </w:rPr>
                <w:t xml:space="preserve">hal-05229813v1</w:t>
              </w:r>
            </w:hyperlink>
          </w:p>
        </w:tc>
      </w:tr>
      <w:tr>
        <w:trPr/>
        <w:tc>
          <w:tcPr>
            <w:noWrap/>
          </w:tcPr>
          <w:p>
            <w:pPr>
              <w:spacing w:after="200"/>
            </w:pPr>
            <w:hyperlink r:id="rId128" w:history="1">
              <w:r>
                <w:rPr>
                  <w:color w:val="1e198e"/>
                  <w:b w:val="1"/>
                  <w:bCs w:val="1"/>
                  <w:u w:val="single"/>
                </w:rPr>
                <w:t xml:space="preserve">Transformation of Everyday Landscapes into Heritage: A Driver for Territorialized Agro-Food Systems in the Peri-Urban Context of Madrid</w:t>
              </w:r>
            </w:hyperlink>
          </w:p>
          <w:p>
            <w:pPr/>
            <w:hyperlink r:id="rId102" w:history="1">
              <w:r>
                <w:rPr>
                  <w:color w:val="#410a8c"/>
                  <w:u w:val="single"/>
                </w:rPr>
                <w:t xml:space="preserve">Rafael Mata Olmo</w:t>
              </w:r>
            </w:hyperlink>
            <w:r>
              <w:rPr/>
              <w:t xml:space="preserve">,</w:t>
            </w:r>
            <w:hyperlink r:id="rId74" w:history="1">
              <w:r>
                <w:rPr>
                  <w:color w:val="#410a8c"/>
                  <w:u w:val="single"/>
                </w:rPr>
                <w:t xml:space="preserve">Carolina Yacamán Ochoa</w:t>
              </w:r>
            </w:hyperlink>
            <w:r>
              <w:rPr/>
              <w:t xml:space="preserve">,</w:t>
            </w:r>
            <w:hyperlink r:id="rId20" w:history="1">
              <w:r>
                <w:rPr>
                  <w:color w:val="#410a8c"/>
                  <w:u w:val="single"/>
                </w:rPr>
                <w:t xml:space="preserve">Esther Sanz Sanz</w:t>
              </w:r>
            </w:hyperlink>
          </w:p>
          <w:p>
            <w:pPr/>
            <w:r>
              <w:rPr/>
              <w:t xml:space="preserve">Frank Lohrberg; Katharina Christenn; Axel Tempe; Ayça Sancar. </w:t>
            </w:r>
            <w:r>
              <w:rPr>
                <w:i w:val="1"/>
                <w:iCs w:val="1"/>
              </w:rPr>
              <w:t xml:space="preserve">Urban Agricultural Heritage</w:t>
            </w:r>
            <w:r>
              <w:rPr/>
              <w:t xml:space="preserve">, Birkhäuser, pp.168-175, 2022, 978-3-0356-2251-5. </w:t>
            </w:r>
            <w:hyperlink r:id="rId129" w:history="1">
              <w:r>
                <w:rPr>
                  <w:color w:val="#410a8c"/>
                  <w:u w:val="single"/>
                </w:rPr>
                <w:t xml:space="preserve">⟨10.1515/9783035622522-021⟩</w:t>
              </w:r>
            </w:hyperlink>
          </w:p>
          <w:p>
            <w:pPr/>
            <w:r>
              <w:rPr/>
              <w:t xml:space="preserve">Chapitre d'ouvrage</w:t>
            </w:r>
          </w:p>
          <w:p>
            <w:pPr/>
            <w:hyperlink r:id="rId128" w:history="1">
              <w:r>
                <w:rPr>
                  <w:color w:val="#410a8c"/>
                  <w:u w:val="single"/>
                </w:rPr>
                <w:t xml:space="preserve">hal-04142868v1</w:t>
              </w:r>
            </w:hyperlink>
          </w:p>
        </w:tc>
      </w:tr>
      <w:tr>
        <w:trPr/>
        <w:tc>
          <w:tcPr>
            <w:noWrap/>
          </w:tcPr>
          <w:p>
            <w:pPr>
              <w:spacing w:after="200"/>
            </w:pPr>
            <w:hyperlink r:id="rId130" w:history="1">
              <w:r>
                <w:rPr>
                  <w:color w:val="1e198e"/>
                  <w:b w:val="1"/>
                  <w:bCs w:val="1"/>
                  <w:u w:val="single"/>
                </w:rPr>
                <w:t xml:space="preserve">La durabilité et la résilience dans les systèmes alimentaires territorialisés</w:t>
              </w:r>
            </w:hyperlink>
          </w:p>
          <w:p>
            <w:pPr/>
            <w:hyperlink r:id="rId20" w:history="1">
              <w:r>
                <w:rPr>
                  <w:color w:val="#410a8c"/>
                  <w:u w:val="single"/>
                </w:rPr>
                <w:t xml:space="preserve">Esther Sanz Sanz</w:t>
              </w:r>
            </w:hyperlink>
            <w:r>
              <w:rPr/>
              <w:t xml:space="preserve">,</w:t>
            </w:r>
            <w:hyperlink r:id="rId131" w:history="1">
              <w:r>
                <w:rPr>
                  <w:color w:val="#410a8c"/>
                  <w:u w:val="single"/>
                </w:rPr>
                <w:t xml:space="preserve">Martina Tuscano</w:t>
              </w:r>
            </w:hyperlink>
            <w:r>
              <w:rPr/>
              <w:t xml:space="preserve">,</w:t>
            </w:r>
            <w:hyperlink r:id="rId23" w:history="1">
              <w:r>
                <w:rPr>
                  <w:color w:val="#410a8c"/>
                  <w:u w:val="single"/>
                </w:rPr>
                <w:t xml:space="preserve">Claude Napoleone</w:t>
              </w:r>
            </w:hyperlink>
            <w:r>
              <w:rPr/>
              <w:t xml:space="preserve">,</w:t>
            </w:r>
            <w:hyperlink r:id="rId62" w:history="1">
              <w:r>
                <w:rPr>
                  <w:color w:val="#410a8c"/>
                  <w:u w:val="single"/>
                </w:rPr>
                <w:t xml:space="preserve">Marta Debolini</w:t>
              </w:r>
            </w:hyperlink>
            <w:r>
              <w:rPr/>
              <w:t xml:space="preserve">,</w:t>
            </w:r>
            <w:hyperlink r:id="rId132" w:history="1">
              <w:r>
                <w:rPr>
                  <w:color w:val="#410a8c"/>
                  <w:u w:val="single"/>
                </w:rPr>
                <w:t xml:space="preserve">Alberte Bondeau</w:t>
              </w:r>
            </w:hyperlink>
          </w:p>
          <w:p>
            <w:pPr/>
            <w:r>
              <w:rPr/>
              <w:t xml:space="preserve">Groupe Régional d’experts sur le climat en Provence-Ales-Côte d’Azur (GREC-SUD). </w:t>
            </w:r>
            <w:r>
              <w:rPr>
                <w:i w:val="1"/>
                <w:iCs w:val="1"/>
              </w:rPr>
              <w:t xml:space="preserve">Face au changement climatique, quels systèmes alimentaires et agricoles privilégier en région Provence-Alpes-Côte d’Azur ?</w:t>
            </w:r>
            <w:r>
              <w:rPr/>
              <w:t xml:space="preserve">, </w:t>
            </w:r>
            <w:hyperlink r:id="rId133" w:history="1">
              <w:r>
                <w:rPr>
                  <w:color w:val="#410a8c"/>
                  <w:u w:val="single"/>
                </w:rPr>
                <w:t xml:space="preserve">Association pour l’innovation et la recherche au service du climat (AIR Climat)</w:t>
              </w:r>
            </w:hyperlink>
            <w:r>
              <w:rPr/>
              <w:t xml:space="preserve">, pp.20-21, 2022, Les Cahiers du GREC-SUD, 9782491380045</w:t>
            </w:r>
          </w:p>
          <w:p>
            <w:pPr/>
            <w:r>
              <w:rPr/>
              <w:t xml:space="preserve">Chapitre d'ouvrage</w:t>
            </w:r>
          </w:p>
          <w:p>
            <w:pPr/>
            <w:hyperlink r:id="rId130" w:history="1">
              <w:r>
                <w:rPr>
                  <w:color w:val="#410a8c"/>
                  <w:u w:val="single"/>
                </w:rPr>
                <w:t xml:space="preserve">hal-04056986v1</w:t>
              </w:r>
            </w:hyperlink>
          </w:p>
        </w:tc>
      </w:tr>
      <w:tr>
        <w:trPr/>
        <w:tc>
          <w:tcPr>
            <w:noWrap/>
          </w:tcPr>
          <w:p>
            <w:pPr>
              <w:spacing w:after="200"/>
            </w:pPr>
            <w:hyperlink r:id="rId134" w:history="1">
              <w:r>
                <w:rPr>
                  <w:color w:val="1e198e"/>
                  <w:b w:val="1"/>
                  <w:bCs w:val="1"/>
                  <w:u w:val="single"/>
                </w:rPr>
                <w:t xml:space="preserve">Designing territorial food systems. Agroecological transitions and local food self-sufficiency assessment</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39" w:history="1">
              <w:r>
                <w:rPr>
                  <w:color w:val="#410a8c"/>
                  <w:u w:val="single"/>
                </w:rPr>
                <w:t xml:space="preserve">Michel Moulery</w:t>
              </w:r>
            </w:hyperlink>
          </w:p>
          <w:p>
            <w:pPr/>
            <w:r>
              <w:rPr>
                <w:i w:val="1"/>
                <w:iCs w:val="1"/>
              </w:rPr>
              <w:t xml:space="preserve">Agroecological transformation for sustainable food systems. Insight on France-CGIAR research. Les dossiers d’Agropolis international</w:t>
            </w:r>
            <w:r>
              <w:rPr/>
              <w:t xml:space="preserve">, 26, pp.98, 2021, </w:t>
            </w:r>
            <w:hyperlink r:id="rId135" w:history="1">
              <w:r>
                <w:rPr>
                  <w:color w:val="#410a8c"/>
                  <w:u w:val="single"/>
                </w:rPr>
                <w:t xml:space="preserve">⟨10.23708/fdi:010082500⟩</w:t>
              </w:r>
            </w:hyperlink>
          </w:p>
          <w:p>
            <w:pPr/>
            <w:r>
              <w:rPr/>
              <w:t xml:space="preserve">Chapitre d'ouvrage</w:t>
            </w:r>
          </w:p>
          <w:p>
            <w:pPr/>
            <w:hyperlink r:id="rId134" w:history="1">
              <w:r>
                <w:rPr>
                  <w:color w:val="#410a8c"/>
                  <w:u w:val="single"/>
                </w:rPr>
                <w:t xml:space="preserve">hal-03524906v1</w:t>
              </w:r>
            </w:hyperlink>
          </w:p>
        </w:tc>
      </w:tr>
      <w:tr>
        <w:trPr/>
        <w:tc>
          <w:tcPr>
            <w:noWrap/>
          </w:tcPr>
          <w:p>
            <w:pPr>
              <w:spacing w:after="200"/>
            </w:pPr>
            <w:hyperlink r:id="rId136" w:history="1">
              <w:r>
                <w:rPr>
                  <w:color w:val="1e198e"/>
                  <w:b w:val="1"/>
                  <w:bCs w:val="1"/>
                  <w:u w:val="single"/>
                </w:rPr>
                <w:t xml:space="preserve">Public procurement as a booster of medium-scale food supply chains. The case of Avignon, France</w:t>
              </w:r>
            </w:hyperlink>
          </w:p>
          <w:p>
            <w:pPr/>
            <w:hyperlink r:id="rId20" w:history="1">
              <w:r>
                <w:rPr>
                  <w:color w:val="#410a8c"/>
                  <w:u w:val="single"/>
                </w:rPr>
                <w:t xml:space="preserve">Esther Sanz Sanz</w:t>
              </w:r>
            </w:hyperlink>
          </w:p>
          <w:p>
            <w:pPr/>
            <w:r>
              <w:rPr>
                <w:i w:val="1"/>
                <w:iCs w:val="1"/>
              </w:rPr>
              <w:t xml:space="preserve">Public food procurement for sustainable food systems and healthy diets - Volume 2</w:t>
            </w:r>
            <w:r>
              <w:rPr/>
              <w:t xml:space="preserve">, FAO; Alliance of Bioversity International and CIAT; Editora da UFRGS, pp.247-258, 2021, </w:t>
            </w:r>
            <w:hyperlink r:id="rId137" w:history="1">
              <w:r>
                <w:rPr>
                  <w:color w:val="#410a8c"/>
                  <w:u w:val="single"/>
                </w:rPr>
                <w:t xml:space="preserve">⟨10.4060/cb7969en⟩</w:t>
              </w:r>
            </w:hyperlink>
          </w:p>
          <w:p>
            <w:pPr/>
            <w:r>
              <w:rPr/>
              <w:t xml:space="preserve">Chapitre d'ouvrage</w:t>
            </w:r>
          </w:p>
          <w:p>
            <w:pPr/>
            <w:hyperlink r:id="rId136" w:history="1">
              <w:r>
                <w:rPr>
                  <w:color w:val="#410a8c"/>
                  <w:u w:val="single"/>
                </w:rPr>
                <w:t xml:space="preserve">hal-04143197v1</w:t>
              </w:r>
            </w:hyperlink>
          </w:p>
        </w:tc>
      </w:tr>
      <w:tr>
        <w:trPr/>
        <w:tc>
          <w:tcPr>
            <w:noWrap/>
          </w:tcPr>
          <w:p>
            <w:pPr>
              <w:spacing w:after="200"/>
            </w:pPr>
            <w:hyperlink r:id="rId138" w:history="1">
              <w:r>
                <w:rPr>
                  <w:color w:val="1e198e"/>
                  <w:b w:val="1"/>
                  <w:bCs w:val="1"/>
                  <w:u w:val="single"/>
                </w:rPr>
                <w:t xml:space="preserve">Sistemas agroalimentarios: apropiación del territorio a través de la alimentación</w:t>
              </w:r>
            </w:hyperlink>
          </w:p>
          <w:p>
            <w:pPr/>
            <w:hyperlink r:id="rId20" w:history="1">
              <w:r>
                <w:rPr>
                  <w:color w:val="#410a8c"/>
                  <w:u w:val="single"/>
                </w:rPr>
                <w:t xml:space="preserve">Esther Sanz Sanz</w:t>
              </w:r>
            </w:hyperlink>
            <w:r>
              <w:rPr/>
              <w:t xml:space="preserve">,</w:t>
            </w:r>
            <w:hyperlink r:id="rId74" w:history="1">
              <w:r>
                <w:rPr>
                  <w:color w:val="#410a8c"/>
                  <w:u w:val="single"/>
                </w:rPr>
                <w:t xml:space="preserve">Carolina Yacamán Ochoa</w:t>
              </w:r>
            </w:hyperlink>
            <w:r>
              <w:rPr/>
              <w:t xml:space="preserve">,</w:t>
            </w:r>
            <w:hyperlink r:id="rId102" w:history="1">
              <w:r>
                <w:rPr>
                  <w:color w:val="#410a8c"/>
                  <w:u w:val="single"/>
                </w:rPr>
                <w:t xml:space="preserve">Rafael Mata Olmo</w:t>
              </w:r>
            </w:hyperlink>
          </w:p>
          <w:p>
            <w:pPr/>
            <w:r>
              <w:rPr/>
              <w:t xml:space="preserve">Nacima Baron, Joan Romero. </w:t>
            </w:r>
            <w:r>
              <w:rPr>
                <w:i w:val="1"/>
                <w:iCs w:val="1"/>
              </w:rPr>
              <w:t xml:space="preserve">Cultura territorial e innovación social. : ¿Hacia un nuevo modelo metropolitano en Europea del Sur?</w:t>
            </w:r>
            <w:r>
              <w:rPr/>
              <w:t xml:space="preserve">, </w:t>
            </w:r>
            <w:hyperlink r:id="rId139" w:history="1">
              <w:r>
                <w:rPr>
                  <w:color w:val="#410a8c"/>
                  <w:u w:val="single"/>
                </w:rPr>
                <w:t xml:space="preserve">Publicaciones de la Universitat de València</w:t>
              </w:r>
            </w:hyperlink>
            <w:r>
              <w:rPr/>
              <w:t xml:space="preserve">, pp.453-477, 2018, Estudios y Documentos de Desarrollo Local, 26, 978-84-9134-290-8</w:t>
            </w:r>
          </w:p>
          <w:p>
            <w:pPr/>
            <w:r>
              <w:rPr/>
              <w:t xml:space="preserve">Chapitre d'ouvrage</w:t>
            </w:r>
          </w:p>
          <w:p>
            <w:pPr/>
            <w:hyperlink r:id="rId138" w:history="1">
              <w:r>
                <w:rPr>
                  <w:color w:val="#410a8c"/>
                  <w:u w:val="single"/>
                </w:rPr>
                <w:t xml:space="preserve">hal-02788195v1</w:t>
              </w:r>
            </w:hyperlink>
          </w:p>
        </w:tc>
      </w:tr>
      <w:tr>
        <w:trPr/>
        <w:tc>
          <w:tcPr>
            <w:noWrap/>
          </w:tcPr>
          <w:p>
            <w:pPr>
              <w:spacing w:after="200"/>
            </w:pPr>
            <w:hyperlink r:id="rId140" w:history="1">
              <w:r>
                <w:rPr>
                  <w:color w:val="1e198e"/>
                  <w:b w:val="1"/>
                  <w:bCs w:val="1"/>
                  <w:u w:val="single"/>
                </w:rPr>
                <w:t xml:space="preserve">Peri-urban farmland characterisation</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109" w:history="1">
              <w:r>
                <w:rPr>
                  <w:color w:val="#410a8c"/>
                  <w:u w:val="single"/>
                </w:rPr>
                <w:t xml:space="preserve">Bernard Hubert</w:t>
              </w:r>
            </w:hyperlink>
          </w:p>
          <w:p>
            <w:pPr/>
            <w:r>
              <w:rPr/>
              <w:t xml:space="preserve">Rob Roggema. </w:t>
            </w:r>
            <w:r>
              <w:rPr>
                <w:i w:val="1"/>
                <w:iCs w:val="1"/>
              </w:rPr>
              <w:t xml:space="preserve">Sustainable urban agriculture and food planning</w:t>
            </w:r>
            <w:r>
              <w:rPr/>
              <w:t xml:space="preserve">, </w:t>
            </w:r>
            <w:hyperlink r:id="rId141" w:history="1">
              <w:r>
                <w:rPr>
                  <w:color w:val="#410a8c"/>
                  <w:u w:val="single"/>
                </w:rPr>
                <w:t xml:space="preserve">Routledge</w:t>
              </w:r>
            </w:hyperlink>
            <w:r>
              <w:rPr/>
              <w:t xml:space="preserve">, pp.73-91, 2016, 978-1138183087</w:t>
            </w:r>
          </w:p>
          <w:p>
            <w:pPr/>
            <w:r>
              <w:rPr/>
              <w:t xml:space="preserve">Chapitre d'ouvrage</w:t>
            </w:r>
          </w:p>
          <w:p>
            <w:pPr/>
            <w:hyperlink r:id="rId140" w:history="1">
              <w:r>
                <w:rPr>
                  <w:color w:val="#410a8c"/>
                  <w:u w:val="single"/>
                </w:rPr>
                <w:t xml:space="preserve">hal-01355663v1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Modélisations multi-niveaux des inégalités sociales et spatiales de la qualité de l’alimentation. Exploration du rôle de l’environnement alimentaire</w:t>
              </w:r>
            </w:hyperlink>
          </w:p>
          <w:p>
            <w:pPr/>
            <w:hyperlink r:id="rId20" w:history="1">
              <w:r>
                <w:rPr>
                  <w:color w:val="#410a8c"/>
                  <w:u w:val="single"/>
                </w:rPr>
                <w:t xml:space="preserve">Esther Sanz Sanz</w:t>
              </w:r>
            </w:hyperlink>
            <w:r>
              <w:rPr/>
              <w:t xml:space="preserve">,</w:t>
            </w:r>
            <w:hyperlink r:id="rId16" w:history="1">
              <w:r>
                <w:rPr>
                  <w:color w:val="#410a8c"/>
                  <w:u w:val="single"/>
                </w:rPr>
                <w:t xml:space="preserve">Rawaa Laajimi</w:t>
              </w:r>
            </w:hyperlink>
            <w:r>
              <w:rPr/>
              <w:t xml:space="preserve">,</w:t>
            </w:r>
            <w:hyperlink r:id="rId12" w:history="1">
              <w:r>
                <w:rPr>
                  <w:color w:val="#410a8c"/>
                  <w:u w:val="single"/>
                </w:rPr>
                <w:t xml:space="preserve">Camille Horvath</w:t>
              </w:r>
            </w:hyperlink>
            <w:r>
              <w:rPr/>
              <w:t xml:space="preserve">,</w:t>
            </w:r>
            <w:hyperlink r:id="rId51" w:history="1">
              <w:r>
                <w:rPr>
                  <w:color w:val="#410a8c"/>
                  <w:u w:val="single"/>
                </w:rPr>
                <w:t xml:space="preserve">Eric O. Verger</w:t>
              </w:r>
            </w:hyperlink>
            <w:r>
              <w:rPr/>
              <w:t xml:space="preserve">,</w:t>
            </w:r>
            <w:hyperlink r:id="rId49" w:history="1">
              <w:r>
                <w:rPr>
                  <w:color w:val="#410a8c"/>
                  <w:u w:val="single"/>
                </w:rPr>
                <w:t xml:space="preserve">Agustín Ramiro Miranda</w:t>
              </w:r>
            </w:hyperlink>
            <w:r>
              <w:rPr/>
              <w:t xml:space="preserve">et al.</w:t>
            </w:r>
          </w:p>
          <w:p>
            <w:pPr/>
            <w:r>
              <w:rPr>
                <w:i w:val="1"/>
                <w:iCs w:val="1"/>
              </w:rPr>
              <w:t xml:space="preserve">Méthodes et Applications des Sciences de l’Information Géographique pour des Territoires Durables. Conférence Spatial Analysis and GEOmatics (SAGEO2025)</w:t>
            </w:r>
            <w:r>
              <w:rPr/>
              <w:t xml:space="preserve">, May 2025, Avignon, France. pp.83-90, 2025, 978-2-910545-13-X</w:t>
            </w:r>
          </w:p>
          <w:p>
            <w:pPr/>
            <w:r>
              <w:rPr/>
              <w:t xml:space="preserve">Proceedings/Recueil des communications</w:t>
            </w:r>
          </w:p>
          <w:p>
            <w:pPr/>
            <w:hyperlink r:id="rId142" w:history="1">
              <w:r>
                <w:rPr>
                  <w:color w:val="#410a8c"/>
                  <w:u w:val="single"/>
                </w:rPr>
                <w:t xml:space="preserve">hal-05023929v1</w:t>
              </w:r>
            </w:hyperlink>
          </w:p>
        </w:tc>
      </w:tr>
      <w:tr>
        <w:trPr/>
        <w:tc>
          <w:tcPr>
            <w:noWrap/>
          </w:tcPr>
          <w:p>
            <w:pPr>
              <w:spacing w:after="200"/>
            </w:pPr>
            <w:hyperlink r:id="rId143" w:history="1">
              <w:r>
                <w:rPr>
                  <w:color w:val="1e198e"/>
                  <w:b w:val="1"/>
                  <w:bCs w:val="1"/>
                  <w:u w:val="single"/>
                </w:rPr>
                <w:t xml:space="preserve">Assessing food balance of Mediterranean city-regions. A multi-level methodology to highlight interactions between land systems and food systems</w:t>
              </w:r>
            </w:hyperlink>
          </w:p>
          <w:p>
            <w:pPr/>
            <w:hyperlink r:id="rId20" w:history="1">
              <w:r>
                <w:rPr>
                  <w:color w:val="#410a8c"/>
                  <w:u w:val="single"/>
                </w:rPr>
                <w:t xml:space="preserve">Esther Sanz Sanz</w:t>
              </w:r>
            </w:hyperlink>
          </w:p>
          <w:p>
            <w:pPr/>
            <w:r>
              <w:rPr/>
              <w:t xml:space="preserve">Mediterranean Agronomic Institute of Chania CIHEAM – MAICH, 2018</w:t>
            </w:r>
          </w:p>
          <w:p>
            <w:pPr/>
            <w:r>
              <w:rPr/>
              <w:t xml:space="preserve">Proceedings/Recueil des communications</w:t>
            </w:r>
          </w:p>
          <w:p>
            <w:pPr/>
            <w:hyperlink r:id="rId143" w:history="1">
              <w:r>
                <w:rPr>
                  <w:color w:val="#410a8c"/>
                  <w:u w:val="single"/>
                </w:rPr>
                <w:t xml:space="preserve">hal-01865112v1</w:t>
              </w:r>
            </w:hyperlink>
          </w:p>
        </w:tc>
      </w:tr>
      <w:tr>
        <w:trPr/>
        <w:tc>
          <w:tcPr>
            <w:noWrap/>
          </w:tcPr>
          <w:p>
            <w:pPr>
              <w:spacing w:after="200"/>
            </w:pPr>
            <w:hyperlink r:id="rId144" w:history="1">
              <w:r>
                <w:rPr>
                  <w:color w:val="1e198e"/>
                  <w:b w:val="1"/>
                  <w:bCs w:val="1"/>
                  <w:u w:val="single"/>
                </w:rPr>
                <w:t xml:space="preserve">Revisiting urban planning to integrate multifunctional agriculture policies by the means of landscape metrics and indices: a methodological proposal</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109" w:history="1">
              <w:r>
                <w:rPr>
                  <w:color w:val="#410a8c"/>
                  <w:u w:val="single"/>
                </w:rPr>
                <w:t xml:space="preserve">Bernard Hubert</w:t>
              </w:r>
            </w:hyperlink>
          </w:p>
          <w:p>
            <w:pPr/>
            <w:r>
              <w:rPr>
                <w:i w:val="1"/>
                <w:iCs w:val="1"/>
              </w:rPr>
              <w:t xml:space="preserve">AESOP-ACSP Joint Congress</w:t>
            </w:r>
            <w:r>
              <w:rPr/>
              <w:t xml:space="preserve">, Jul 2013, Dublin, Ireland. 2013</w:t>
            </w:r>
          </w:p>
          <w:p>
            <w:pPr/>
            <w:r>
              <w:rPr/>
              <w:t xml:space="preserve">Proceedings/Recueil des communications</w:t>
            </w:r>
          </w:p>
          <w:p>
            <w:pPr/>
            <w:hyperlink r:id="rId144" w:history="1">
              <w:r>
                <w:rPr>
                  <w:color w:val="#410a8c"/>
                  <w:u w:val="single"/>
                </w:rPr>
                <w:t xml:space="preserve">hal-02803851v1</w:t>
              </w:r>
            </w:hyperlink>
          </w:p>
        </w:tc>
      </w:tr>
      <w:tr>
        <w:trPr/>
        <w:tc>
          <w:tcPr>
            <w:noWrap/>
          </w:tcPr>
          <w:p>
            <w:pPr>
              <w:spacing w:after="200"/>
            </w:pPr>
            <w:hyperlink r:id="rId145" w:history="1">
              <w:r>
                <w:rPr>
                  <w:color w:val="1e198e"/>
                  <w:b w:val="1"/>
                  <w:bCs w:val="1"/>
                  <w:u w:val="single"/>
                </w:rPr>
                <w:t xml:space="preserve">Intégrer les espaces naturels et agricoles dans la planification urbaine</w:t>
              </w:r>
            </w:hyperlink>
          </w:p>
          <w:p>
            <w:pPr/>
            <w:hyperlink r:id="rId23" w:history="1">
              <w:r>
                <w:rPr>
                  <w:color w:val="#410a8c"/>
                  <w:u w:val="single"/>
                </w:rPr>
                <w:t xml:space="preserve">Claude Napoleone</w:t>
              </w:r>
            </w:hyperlink>
            <w:r>
              <w:rPr/>
              <w:t xml:space="preserve">,</w:t>
            </w:r>
            <w:hyperlink r:id="rId20" w:history="1">
              <w:r>
                <w:rPr>
                  <w:color w:val="#410a8c"/>
                  <w:u w:val="single"/>
                </w:rPr>
                <w:t xml:space="preserve">Esther Sanz Sanz</w:t>
              </w:r>
            </w:hyperlink>
          </w:p>
          <w:p>
            <w:pPr/>
            <w:r>
              <w:rPr>
                <w:i w:val="1"/>
                <w:iCs w:val="1"/>
              </w:rPr>
              <w:t xml:space="preserve">Urbanités et Biodiversité</w:t>
            </w:r>
            <w:r>
              <w:rPr/>
              <w:t xml:space="preserve">, Nov 2012, Nancy, France. , pp.243-259, 2013</w:t>
            </w:r>
          </w:p>
          <w:p>
            <w:pPr/>
            <w:r>
              <w:rPr/>
              <w:t xml:space="preserve">Proceedings/Recueil des communications</w:t>
            </w:r>
          </w:p>
          <w:p>
            <w:pPr/>
            <w:hyperlink r:id="rId145" w:history="1">
              <w:r>
                <w:rPr>
                  <w:color w:val="#410a8c"/>
                  <w:u w:val="single"/>
                </w:rPr>
                <w:t xml:space="preserve">hal-02807662v1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Multilevel drivers of food choice and behaviors of populations with low-socioeconomic status: An umbrella review</w:t>
              </w:r>
            </w:hyperlink>
          </w:p>
          <w:p>
            <w:pPr/>
            <w:hyperlink r:id="rId30" w:history="1">
              <w:r>
                <w:rPr>
                  <w:color w:val="#410a8c"/>
                  <w:u w:val="single"/>
                </w:rPr>
                <w:t xml:space="preserve">Simon Vonthron</w:t>
              </w:r>
            </w:hyperlink>
            <w:r>
              <w:rPr/>
              <w:t xml:space="preserve">,</w:t>
            </w:r>
            <w:hyperlink r:id="rId16" w:history="1">
              <w:r>
                <w:rPr>
                  <w:color w:val="#410a8c"/>
                  <w:u w:val="single"/>
                </w:rPr>
                <w:t xml:space="preserve">Rawaa Laajimi</w:t>
              </w:r>
            </w:hyperlink>
            <w:r>
              <w:rPr/>
              <w:t xml:space="preserve">,</w:t>
            </w:r>
            <w:hyperlink r:id="rId23" w:history="1">
              <w:r>
                <w:rPr>
                  <w:color w:val="#410a8c"/>
                  <w:u w:val="single"/>
                </w:rPr>
                <w:t xml:space="preserve">Claude Napoleone</w:t>
              </w:r>
            </w:hyperlink>
            <w:r>
              <w:rPr/>
              <w:t xml:space="preserve">,</w:t>
            </w:r>
            <w:hyperlink r:id="rId20" w:history="1">
              <w:r>
                <w:rPr>
                  <w:color w:val="#410a8c"/>
                  <w:u w:val="single"/>
                </w:rPr>
                <w:t xml:space="preserve">Esther Sanz Sanz</w:t>
              </w:r>
            </w:hyperlink>
          </w:p>
          <w:p>
            <w:pPr/>
            <w:r>
              <w:rPr/>
              <w:t xml:space="preserve">2025</w:t>
            </w:r>
          </w:p>
          <w:p>
            <w:pPr/>
            <w:r>
              <w:rPr/>
              <w:t xml:space="preserve">Pré-publication, Document de travail</w:t>
            </w:r>
          </w:p>
          <w:p>
            <w:pPr/>
            <w:hyperlink r:id="rId146" w:history="1">
              <w:r>
                <w:rPr>
                  <w:color w:val="#410a8c"/>
                  <w:u w:val="single"/>
                </w:rPr>
                <w:t xml:space="preserve">hal-05267430v1</w:t>
              </w:r>
            </w:hyperlink>
          </w:p>
        </w:tc>
      </w:tr>
      <w:tr>
        <w:trPr/>
        <w:tc>
          <w:tcPr>
            <w:noWrap/>
          </w:tcPr>
          <w:p>
            <w:pPr>
              <w:spacing w:after="200"/>
            </w:pPr>
            <w:hyperlink r:id="rId147" w:history="1">
              <w:r>
                <w:rPr>
                  <w:color w:val="1e198e"/>
                  <w:b w:val="1"/>
                  <w:bCs w:val="1"/>
                  <w:u w:val="single"/>
                </w:rPr>
                <w:t xml:space="preserve">Self-sufficiency assessment: Defining the foodshed spatial signature of short beef supply chains</w:t>
              </w:r>
            </w:hyperlink>
          </w:p>
          <w:p>
            <w:pPr/>
            <w:hyperlink r:id="rId39" w:history="1">
              <w:r>
                <w:rPr>
                  <w:color w:val="#410a8c"/>
                  <w:u w:val="single"/>
                </w:rPr>
                <w:t xml:space="preserve">Michel Moulery</w:t>
              </w:r>
            </w:hyperlink>
            <w:r>
              <w:rPr/>
              <w:t xml:space="preserve">,</w:t>
            </w:r>
            <w:hyperlink r:id="rId20" w:history="1">
              <w:r>
                <w:rPr>
                  <w:color w:val="#410a8c"/>
                  <w:u w:val="single"/>
                </w:rPr>
                <w:t xml:space="preserve">Esther Sanz Sanz</w:t>
              </w:r>
            </w:hyperlink>
            <w:r>
              <w:rPr/>
              <w:t xml:space="preserve">,</w:t>
            </w:r>
            <w:hyperlink r:id="rId148" w:history="1">
              <w:r>
                <w:rPr>
                  <w:color w:val="#410a8c"/>
                  <w:u w:val="single"/>
                </w:rPr>
                <w:t xml:space="preserve">Marta M. Debolini</w:t>
              </w:r>
            </w:hyperlink>
            <w:r>
              <w:rPr/>
              <w:t xml:space="preserve">,</w:t>
            </w:r>
            <w:hyperlink r:id="rId23" w:history="1">
              <w:r>
                <w:rPr>
                  <w:color w:val="#410a8c"/>
                  <w:u w:val="single"/>
                </w:rPr>
                <w:t xml:space="preserve">Claude Napoleone</w:t>
              </w:r>
            </w:hyperlink>
            <w:r>
              <w:rPr/>
              <w:t xml:space="preserve">,</w:t>
            </w:r>
            <w:hyperlink r:id="rId54" w:history="1">
              <w:r>
                <w:rPr>
                  <w:color w:val="#410a8c"/>
                  <w:u w:val="single"/>
                </w:rPr>
                <w:t xml:space="preserve">Didier Josselin</w:t>
              </w:r>
            </w:hyperlink>
            <w:r>
              <w:rPr/>
              <w:t xml:space="preserve">et al.</w:t>
            </w:r>
          </w:p>
          <w:p>
            <w:pPr/>
            <w:r>
              <w:rPr/>
              <w:t xml:space="preserve">2022</w:t>
            </w:r>
          </w:p>
          <w:p>
            <w:pPr/>
            <w:r>
              <w:rPr/>
              <w:t xml:space="preserve">Pré-publication, Document de travail</w:t>
            </w:r>
          </w:p>
          <w:p>
            <w:pPr/>
            <w:hyperlink r:id="rId147" w:history="1">
              <w:r>
                <w:rPr>
                  <w:color w:val="#410a8c"/>
                  <w:u w:val="single"/>
                </w:rPr>
                <w:t xml:space="preserve">hal-03524862v1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Decoding France’s food environment combining data bases to characterize the food environment in France</w:t>
              </w:r>
            </w:hyperlink>
          </w:p>
          <w:p>
            <w:pPr/>
            <w:hyperlink r:id="rId31" w:history="1">
              <w:r>
                <w:rPr>
                  <w:color w:val="#410a8c"/>
                  <w:u w:val="single"/>
                </w:rPr>
                <w:t xml:space="preserve">Quentin Creurer</w:t>
              </w:r>
            </w:hyperlink>
            <w:r>
              <w:rPr/>
              <w:t xml:space="preserve">,</w:t>
            </w:r>
            <w:hyperlink r:id="rId30" w:history="1">
              <w:r>
                <w:rPr>
                  <w:color w:val="#410a8c"/>
                  <w:u w:val="single"/>
                </w:rPr>
                <w:t xml:space="preserve">Simon Vonthron</w:t>
              </w:r>
            </w:hyperlink>
            <w:r>
              <w:rPr/>
              <w:t xml:space="preserve">,</w:t>
            </w:r>
            <w:hyperlink r:id="rId32" w:history="1">
              <w:r>
                <w:rPr>
                  <w:color w:val="#410a8c"/>
                  <w:u w:val="single"/>
                </w:rPr>
                <w:t xml:space="preserve">Mohamed Hilal</w:t>
              </w:r>
            </w:hyperlink>
            <w:r>
              <w:rPr/>
              <w:t xml:space="preserve">,</w:t>
            </w:r>
            <w:hyperlink r:id="rId150" w:history="1">
              <w:r>
                <w:rPr>
                  <w:color w:val="#410a8c"/>
                  <w:u w:val="single"/>
                </w:rPr>
                <w:t xml:space="preserve">Helene Charreire</w:t>
              </w:r>
            </w:hyperlink>
            <w:r>
              <w:rPr/>
              <w:t xml:space="preserve">,</w:t>
            </w:r>
            <w:hyperlink r:id="rId23" w:history="1">
              <w:r>
                <w:rPr>
                  <w:color w:val="#410a8c"/>
                  <w:u w:val="single"/>
                </w:rPr>
                <w:t xml:space="preserve">Claude Napoleone</w:t>
              </w:r>
            </w:hyperlink>
            <w:r>
              <w:rPr/>
              <w:t xml:space="preserve">et al.</w:t>
            </w:r>
          </w:p>
          <w:p>
            <w:pPr/>
            <w:r>
              <w:rPr>
                <w:i w:val="1"/>
                <w:iCs w:val="1"/>
              </w:rPr>
              <w:t xml:space="preserve">Data in Brief</w:t>
            </w:r>
            <w:r>
              <w:rPr/>
              <w:t xml:space="preserve">, 2025, 62, pp.111850. </w:t>
            </w:r>
            <w:hyperlink r:id="rId151" w:history="1">
              <w:r>
                <w:rPr>
                  <w:color w:val="#410a8c"/>
                  <w:u w:val="single"/>
                </w:rPr>
                <w:t xml:space="preserve">⟨10.1016/j.dib.2025.111850⟩</w:t>
              </w:r>
            </w:hyperlink>
          </w:p>
          <w:p>
            <w:pPr/>
            <w:r>
              <w:rPr/>
              <w:t xml:space="preserve">Article dans une revue</w:t>
            </w:r>
            <w:r>
              <w:rPr/>
              <w:t xml:space="preserve"> (data paper)</w:t>
            </w:r>
          </w:p>
          <w:p>
            <w:pPr/>
            <w:hyperlink r:id="rId149" w:history="1">
              <w:r>
                <w:rPr>
                  <w:color w:val="#410a8c"/>
                  <w:u w:val="single"/>
                </w:rPr>
                <w:t xml:space="preserve">hal-05191851v1</w:t>
              </w:r>
            </w:hyperlink>
          </w:p>
        </w:tc>
      </w:tr>
      <w:tr>
        <w:trPr/>
        <w:tc>
          <w:tcPr>
            <w:noWrap/>
          </w:tcPr>
          <w:p>
            <w:pPr>
              <w:spacing w:after="200"/>
            </w:pPr>
            <w:hyperlink r:id="rId152" w:history="1">
              <w:r>
                <w:rPr>
                  <w:color w:val="1e198e"/>
                  <w:b w:val="1"/>
                  <w:bCs w:val="1"/>
                  <w:u w:val="single"/>
                </w:rPr>
                <w:t xml:space="preserve">Dynamiques des aires urbaines de Constantine et d’Avignon</w:t>
              </w:r>
            </w:hyperlink>
          </w:p>
          <w:p>
            <w:pPr/>
            <w:hyperlink r:id="rId53" w:history="1">
              <w:r>
                <w:rPr>
                  <w:color w:val="#410a8c"/>
                  <w:u w:val="single"/>
                </w:rPr>
                <w:t xml:space="preserve">Michel Mouléry</w:t>
              </w:r>
            </w:hyperlink>
            <w:r>
              <w:rPr/>
              <w:t xml:space="preserve">,</w:t>
            </w:r>
            <w:hyperlink r:id="rId14" w:history="1">
              <w:r>
                <w:rPr>
                  <w:color w:val="#410a8c"/>
                  <w:u w:val="single"/>
                </w:rPr>
                <w:t xml:space="preserve">Claude Napoléone</w:t>
              </w:r>
            </w:hyperlink>
            <w:r>
              <w:rPr/>
              <w:t xml:space="preserve">,</w:t>
            </w:r>
            <w:hyperlink r:id="rId20" w:history="1">
              <w:r>
                <w:rPr>
                  <w:color w:val="#410a8c"/>
                  <w:u w:val="single"/>
                </w:rPr>
                <w:t xml:space="preserve">Esther Sanz Sanz</w:t>
              </w:r>
            </w:hyperlink>
            <w:r>
              <w:rPr/>
              <w:t xml:space="preserve">,</w:t>
            </w:r>
            <w:hyperlink r:id="rId153" w:history="1">
              <w:r>
                <w:rPr>
                  <w:color w:val="#410a8c"/>
                  <w:u w:val="single"/>
                </w:rPr>
                <w:t xml:space="preserve">Rodolphe Sabatier</w:t>
              </w:r>
            </w:hyperlink>
            <w:r>
              <w:rPr/>
              <w:t xml:space="preserve">,</w:t>
            </w:r>
            <w:hyperlink r:id="rId154" w:history="1">
              <w:r>
                <w:rPr>
                  <w:color w:val="#410a8c"/>
                  <w:u w:val="single"/>
                </w:rPr>
                <w:t xml:space="preserve">Salah Bouchemal</w:t>
              </w:r>
            </w:hyperlink>
          </w:p>
          <w:p>
            <w:pPr/>
            <w:r>
              <w:rPr>
                <w:i w:val="1"/>
                <w:iCs w:val="1"/>
              </w:rPr>
              <w:t xml:space="preserve">Villes en parallèle</w:t>
            </w:r>
            <w:r>
              <w:rPr/>
              <w:t xml:space="preserve">, 2024, 53-54, pp.66-90. </w:t>
            </w:r>
            <w:hyperlink r:id="rId155" w:history="1">
              <w:r>
                <w:rPr>
                  <w:color w:val="#410a8c"/>
                  <w:u w:val="single"/>
                </w:rPr>
                <w:t xml:space="preserve">⟨10.3406/vilpa.2024.1905⟩</w:t>
              </w:r>
            </w:hyperlink>
          </w:p>
          <w:p>
            <w:pPr/>
            <w:r>
              <w:rPr/>
              <w:t xml:space="preserve">Article dans une revue</w:t>
            </w:r>
          </w:p>
          <w:p>
            <w:pPr/>
            <w:hyperlink r:id="rId152" w:history="1">
              <w:r>
                <w:rPr>
                  <w:color w:val="#410a8c"/>
                  <w:u w:val="single"/>
                </w:rPr>
                <w:t xml:space="preserve">hal-05228543v1</w:t>
              </w:r>
            </w:hyperlink>
          </w:p>
        </w:tc>
      </w:tr>
      <w:tr>
        <w:trPr/>
        <w:tc>
          <w:tcPr>
            <w:noWrap/>
          </w:tcPr>
          <w:p>
            <w:pPr>
              <w:spacing w:after="200"/>
            </w:pPr>
            <w:hyperlink r:id="rId156" w:history="1">
              <w:r>
                <w:rPr>
                  <w:color w:val="1e198e"/>
                  <w:b w:val="1"/>
                  <w:bCs w:val="1"/>
                  <w:u w:val="single"/>
                </w:rPr>
                <w:t xml:space="preserve">Vers une relocalisation de l’alimentation : quels sont les freins et les leviers identifiés ?</w:t>
              </w:r>
            </w:hyperlink>
          </w:p>
          <w:p>
            <w:pPr/>
            <w:hyperlink r:id="rId20" w:history="1">
              <w:r>
                <w:rPr>
                  <w:color w:val="#410a8c"/>
                  <w:u w:val="single"/>
                </w:rPr>
                <w:t xml:space="preserve">Esther Sanz Sanz</w:t>
              </w:r>
            </w:hyperlink>
          </w:p>
          <w:p>
            <w:pPr/>
            <w:r>
              <w:rPr>
                <w:i w:val="1"/>
                <w:iCs w:val="1"/>
              </w:rPr>
              <w:t xml:space="preserve">Equation Nutrition</w:t>
            </w:r>
            <w:r>
              <w:rPr/>
              <w:t xml:space="preserve">, 2024, 254, pp.1-28</w:t>
            </w:r>
          </w:p>
          <w:p>
            <w:pPr/>
            <w:r>
              <w:rPr/>
              <w:t xml:space="preserve">Article dans une revue</w:t>
            </w:r>
          </w:p>
          <w:p>
            <w:pPr/>
            <w:hyperlink r:id="rId156" w:history="1">
              <w:r>
                <w:rPr>
                  <w:color w:val="#410a8c"/>
                  <w:u w:val="single"/>
                </w:rPr>
                <w:t xml:space="preserve">hal-04919389v1</w:t>
              </w:r>
            </w:hyperlink>
          </w:p>
        </w:tc>
      </w:tr>
      <w:tr>
        <w:trPr/>
        <w:tc>
          <w:tcPr>
            <w:noWrap/>
          </w:tcPr>
          <w:p>
            <w:pPr>
              <w:spacing w:after="200"/>
            </w:pPr>
            <w:hyperlink r:id="rId157" w:history="1">
              <w:r>
                <w:rPr>
                  <w:color w:val="1e198e"/>
                  <w:b w:val="1"/>
                  <w:bCs w:val="1"/>
                  <w:u w:val="single"/>
                </w:rPr>
                <w:t xml:space="preserve">Farmland expansion and intensification do not foster local food self-sufficiency. Insights from the Mediterranean area</w:t>
              </w:r>
            </w:hyperlink>
          </w:p>
          <w:p>
            <w:pPr/>
            <w:hyperlink r:id="rId20" w:history="1">
              <w:r>
                <w:rPr>
                  <w:color w:val="#410a8c"/>
                  <w:u w:val="single"/>
                </w:rPr>
                <w:t xml:space="preserve">Esther Sanz Sanz</w:t>
              </w:r>
            </w:hyperlink>
            <w:r>
              <w:rPr/>
              <w:t xml:space="preserve">,</w:t>
            </w:r>
            <w:hyperlink r:id="rId14" w:history="1">
              <w:r>
                <w:rPr>
                  <w:color w:val="#410a8c"/>
                  <w:u w:val="single"/>
                </w:rPr>
                <w:t xml:space="preserve">Claude Napoléone</w:t>
              </w:r>
            </w:hyperlink>
            <w:r>
              <w:rPr/>
              <w:t xml:space="preserve">,</w:t>
            </w:r>
            <w:hyperlink r:id="rId62" w:history="1">
              <w:r>
                <w:rPr>
                  <w:color w:val="#410a8c"/>
                  <w:u w:val="single"/>
                </w:rPr>
                <w:t xml:space="preserve">Marta Debolini</w:t>
              </w:r>
            </w:hyperlink>
            <w:r>
              <w:rPr/>
              <w:t xml:space="preserve">,</w:t>
            </w:r>
            <w:hyperlink r:id="rId63" w:history="1">
              <w:r>
                <w:rPr>
                  <w:color w:val="#410a8c"/>
                  <w:u w:val="single"/>
                </w:rPr>
                <w:t xml:space="preserve">Davide Martinetti</w:t>
              </w:r>
            </w:hyperlink>
            <w:r>
              <w:rPr/>
              <w:t xml:space="preserve">,</w:t>
            </w:r>
            <w:hyperlink r:id="rId158" w:history="1">
              <w:r>
                <w:rPr>
                  <w:color w:val="#410a8c"/>
                  <w:u w:val="single"/>
                </w:rPr>
                <w:t xml:space="preserve">Olga Moreno Pérez</w:t>
              </w:r>
            </w:hyperlink>
            <w:r>
              <w:rPr/>
              <w:t xml:space="preserve">et al.</w:t>
            </w:r>
          </w:p>
          <w:p>
            <w:pPr/>
            <w:r>
              <w:rPr>
                <w:i w:val="1"/>
                <w:iCs w:val="1"/>
              </w:rPr>
              <w:t xml:space="preserve">Journal of Environmental Management</w:t>
            </w:r>
            <w:r>
              <w:rPr/>
              <w:t xml:space="preserve">, 2024, 351, pp.119769. </w:t>
            </w:r>
            <w:hyperlink r:id="rId159" w:history="1">
              <w:r>
                <w:rPr>
                  <w:color w:val="#410a8c"/>
                  <w:u w:val="single"/>
                </w:rPr>
                <w:t xml:space="preserve">⟨10.1016/j.jenvman.2023.119769⟩</w:t>
              </w:r>
            </w:hyperlink>
          </w:p>
          <w:p>
            <w:pPr/>
            <w:r>
              <w:rPr/>
              <w:t xml:space="preserve">Article dans une revue</w:t>
            </w:r>
          </w:p>
          <w:p>
            <w:pPr/>
            <w:hyperlink r:id="rId157" w:history="1">
              <w:r>
                <w:rPr>
                  <w:color w:val="#410a8c"/>
                  <w:u w:val="single"/>
                </w:rPr>
                <w:t xml:space="preserve">hal-04390996v1</w:t>
              </w:r>
            </w:hyperlink>
          </w:p>
        </w:tc>
      </w:tr>
      <w:tr>
        <w:trPr/>
        <w:tc>
          <w:tcPr>
            <w:noWrap/>
          </w:tcPr>
          <w:p>
            <w:pPr>
              <w:spacing w:after="200"/>
            </w:pPr>
            <w:hyperlink r:id="rId160" w:history="1">
              <w:r>
                <w:rPr>
                  <w:color w:val="1e198e"/>
                  <w:b w:val="1"/>
                  <w:bCs w:val="1"/>
                  <w:u w:val="single"/>
                </w:rPr>
                <w:t xml:space="preserve">Choosing modelling approaches for participatory food governance in city-regions. Comprehensive guidelines for a system-perspective selection</w:t>
              </w:r>
            </w:hyperlink>
          </w:p>
          <w:p>
            <w:pPr/>
            <w:hyperlink r:id="rId20" w:history="1">
              <w:r>
                <w:rPr>
                  <w:color w:val="#410a8c"/>
                  <w:u w:val="single"/>
                </w:rPr>
                <w:t xml:space="preserve">Esther Sanz Sanz</w:t>
              </w:r>
            </w:hyperlink>
            <w:r>
              <w:rPr/>
              <w:t xml:space="preserve">,</w:t>
            </w:r>
            <w:hyperlink r:id="rId58" w:history="1">
              <w:r>
                <w:rPr>
                  <w:color w:val="#410a8c"/>
                  <w:u w:val="single"/>
                </w:rPr>
                <w:t xml:space="preserve">Beatrice Walthall</w:t>
              </w:r>
            </w:hyperlink>
            <w:r>
              <w:rPr/>
              <w:t xml:space="preserve">,</w:t>
            </w:r>
            <w:hyperlink r:id="rId23" w:history="1">
              <w:r>
                <w:rPr>
                  <w:color w:val="#410a8c"/>
                  <w:u w:val="single"/>
                </w:rPr>
                <w:t xml:space="preserve">Claude Napoleone</w:t>
              </w:r>
            </w:hyperlink>
            <w:r>
              <w:rPr/>
              <w:t xml:space="preserve">,</w:t>
            </w:r>
            <w:hyperlink r:id="rId59" w:history="1">
              <w:r>
                <w:rPr>
                  <w:color w:val="#410a8c"/>
                  <w:u w:val="single"/>
                </w:rPr>
                <w:t xml:space="preserve">José-Luis Vicente-Vicente</w:t>
              </w:r>
            </w:hyperlink>
            <w:r>
              <w:rPr/>
              <w:t xml:space="preserve">,</w:t>
            </w:r>
            <w:hyperlink r:id="rId60" w:history="1">
              <w:r>
                <w:rPr>
                  <w:color w:val="#410a8c"/>
                  <w:u w:val="single"/>
                </w:rPr>
                <w:t xml:space="preserve">Leonith Hinojosa</w:t>
              </w:r>
            </w:hyperlink>
            <w:r>
              <w:rPr/>
              <w:t xml:space="preserve">et al.</w:t>
            </w:r>
          </w:p>
          <w:p>
            <w:pPr/>
            <w:r>
              <w:rPr>
                <w:i w:val="1"/>
                <w:iCs w:val="1"/>
              </w:rPr>
              <w:t xml:space="preserve">Environmental Science &amp; Policy</w:t>
            </w:r>
            <w:r>
              <w:rPr/>
              <w:t xml:space="preserve">, 2023, 145, pp.139 - 150. </w:t>
            </w:r>
            <w:hyperlink r:id="rId161" w:history="1">
              <w:r>
                <w:rPr>
                  <w:color w:val="#410a8c"/>
                  <w:u w:val="single"/>
                </w:rPr>
                <w:t xml:space="preserve">⟨10.1016/j.envsci.2023.03.021⟩</w:t>
              </w:r>
            </w:hyperlink>
          </w:p>
          <w:p>
            <w:pPr/>
            <w:r>
              <w:rPr/>
              <w:t xml:space="preserve">Article dans une revue</w:t>
            </w:r>
          </w:p>
          <w:p>
            <w:pPr/>
            <w:hyperlink r:id="rId160" w:history="1">
              <w:r>
                <w:rPr>
                  <w:color w:val="#410a8c"/>
                  <w:u w:val="single"/>
                </w:rPr>
                <w:t xml:space="preserve">hal-04095035v1</w:t>
              </w:r>
            </w:hyperlink>
          </w:p>
        </w:tc>
      </w:tr>
      <w:tr>
        <w:trPr/>
        <w:tc>
          <w:tcPr>
            <w:noWrap/>
          </w:tcPr>
          <w:p>
            <w:pPr>
              <w:spacing w:after="200"/>
            </w:pPr>
            <w:hyperlink r:id="rId162" w:history="1">
              <w:r>
                <w:rPr>
                  <w:color w:val="1e198e"/>
                  <w:b w:val="1"/>
                  <w:bCs w:val="1"/>
                  <w:u w:val="single"/>
                </w:rPr>
                <w:t xml:space="preserve">Motivations of Public Officials as Drivers of Transition to Sustainable School Food Provisioning: Insights from Avignon, France</w:t>
              </w:r>
            </w:hyperlink>
          </w:p>
          <w:p>
            <w:pPr/>
            <w:hyperlink r:id="rId20" w:history="1">
              <w:r>
                <w:rPr>
                  <w:color w:val="#410a8c"/>
                  <w:u w:val="single"/>
                </w:rPr>
                <w:t xml:space="preserve">Esther Sanz Sanz</w:t>
              </w:r>
            </w:hyperlink>
            <w:r>
              <w:rPr/>
              <w:t xml:space="preserve">,</w:t>
            </w:r>
            <w:hyperlink r:id="rId92" w:history="1">
              <w:r>
                <w:rPr>
                  <w:color w:val="#410a8c"/>
                  <w:u w:val="single"/>
                </w:rPr>
                <w:t xml:space="preserve">Aurélie Cardona</w:t>
              </w:r>
            </w:hyperlink>
            <w:r>
              <w:rPr/>
              <w:t xml:space="preserve">,</w:t>
            </w:r>
            <w:hyperlink r:id="rId23" w:history="1">
              <w:r>
                <w:rPr>
                  <w:color w:val="#410a8c"/>
                  <w:u w:val="single"/>
                </w:rPr>
                <w:t xml:space="preserve">Claude Napoleone</w:t>
              </w:r>
            </w:hyperlink>
          </w:p>
          <w:p>
            <w:pPr/>
            <w:r>
              <w:rPr>
                <w:i w:val="1"/>
                <w:iCs w:val="1"/>
              </w:rPr>
              <w:t xml:space="preserve">Journal of Agricultural and Environmental Ethics</w:t>
            </w:r>
            <w:r>
              <w:rPr/>
              <w:t xml:space="preserve">, 2022, 35 (2), </w:t>
            </w:r>
            <w:hyperlink r:id="rId163" w:history="1">
              <w:r>
                <w:rPr>
                  <w:color w:val="#410a8c"/>
                  <w:u w:val="single"/>
                </w:rPr>
                <w:t xml:space="preserve">⟨10.1007/s10806-022-09880-9⟩</w:t>
              </w:r>
            </w:hyperlink>
          </w:p>
          <w:p>
            <w:pPr/>
            <w:r>
              <w:rPr/>
              <w:t xml:space="preserve">Article dans une revue</w:t>
            </w:r>
          </w:p>
          <w:p>
            <w:pPr/>
            <w:hyperlink r:id="rId162" w:history="1">
              <w:r>
                <w:rPr>
                  <w:color w:val="#410a8c"/>
                  <w:u w:val="single"/>
                </w:rPr>
                <w:t xml:space="preserve">hal-03651882v1</w:t>
              </w:r>
            </w:hyperlink>
          </w:p>
        </w:tc>
      </w:tr>
      <w:tr>
        <w:trPr/>
        <w:tc>
          <w:tcPr>
            <w:noWrap/>
          </w:tcPr>
          <w:p>
            <w:pPr>
              <w:spacing w:after="200"/>
            </w:pPr>
            <w:hyperlink r:id="rId164" w:history="1">
              <w:r>
                <w:rPr>
                  <w:color w:val="1e198e"/>
                  <w:b w:val="1"/>
                  <w:bCs w:val="1"/>
                  <w:u w:val="single"/>
                </w:rPr>
                <w:t xml:space="preserve">Transitions to food democracy through multilevel governance</w:t>
              </w:r>
            </w:hyperlink>
          </w:p>
          <w:p>
            <w:pPr/>
            <w:hyperlink r:id="rId165" w:history="1">
              <w:r>
                <w:rPr>
                  <w:color w:val="#410a8c"/>
                  <w:u w:val="single"/>
                </w:rPr>
                <w:t xml:space="preserve">Anant Jani</w:t>
              </w:r>
            </w:hyperlink>
            <w:r>
              <w:rPr/>
              <w:t xml:space="preserve">,</w:t>
            </w:r>
            <w:hyperlink r:id="rId166" w:history="1">
              <w:r>
                <w:rPr>
                  <w:color w:val="#410a8c"/>
                  <w:u w:val="single"/>
                </w:rPr>
                <w:t xml:space="preserve">Andreas Exner</w:t>
              </w:r>
            </w:hyperlink>
            <w:r>
              <w:rPr/>
              <w:t xml:space="preserve">,</w:t>
            </w:r>
            <w:hyperlink r:id="rId167" w:history="1">
              <w:r>
                <w:rPr>
                  <w:color w:val="#410a8c"/>
                  <w:u w:val="single"/>
                </w:rPr>
                <w:t xml:space="preserve">Reiner Braun</w:t>
              </w:r>
            </w:hyperlink>
            <w:r>
              <w:rPr/>
              <w:t xml:space="preserve">,</w:t>
            </w:r>
            <w:hyperlink r:id="rId168" w:history="1">
              <w:r>
                <w:rPr>
                  <w:color w:val="#410a8c"/>
                  <w:u w:val="single"/>
                </w:rPr>
                <w:t xml:space="preserve">Brigitte Braun</w:t>
              </w:r>
            </w:hyperlink>
            <w:r>
              <w:rPr/>
              <w:t xml:space="preserve">,</w:t>
            </w:r>
            <w:hyperlink r:id="rId169" w:history="1">
              <w:r>
                <w:rPr>
                  <w:color w:val="#410a8c"/>
                  <w:u w:val="single"/>
                </w:rPr>
                <w:t xml:space="preserve">Luisa Torri</w:t>
              </w:r>
            </w:hyperlink>
            <w:r>
              <w:rPr/>
              <w:t xml:space="preserve">et al.</w:t>
            </w:r>
          </w:p>
          <w:p>
            <w:pPr/>
            <w:r>
              <w:rPr>
                <w:i w:val="1"/>
                <w:iCs w:val="1"/>
              </w:rPr>
              <w:t xml:space="preserve">Frontiers in Sustainable Food Systems</w:t>
            </w:r>
            <w:r>
              <w:rPr/>
              <w:t xml:space="preserve">, 2022, 6, pp.1-10. </w:t>
            </w:r>
            <w:hyperlink r:id="rId170" w:history="1">
              <w:r>
                <w:rPr>
                  <w:color w:val="#410a8c"/>
                  <w:u w:val="single"/>
                </w:rPr>
                <w:t xml:space="preserve">⟨10.3389/fsufs.2022.1039127⟩</w:t>
              </w:r>
            </w:hyperlink>
          </w:p>
          <w:p>
            <w:pPr/>
            <w:r>
              <w:rPr/>
              <w:t xml:space="preserve">Article dans une revue</w:t>
            </w:r>
          </w:p>
          <w:p>
            <w:pPr/>
            <w:hyperlink r:id="rId164" w:history="1">
              <w:r>
                <w:rPr>
                  <w:color w:val="#410a8c"/>
                  <w:u w:val="single"/>
                </w:rPr>
                <w:t xml:space="preserve">hal-03879794v1</w:t>
              </w:r>
            </w:hyperlink>
          </w:p>
        </w:tc>
      </w:tr>
      <w:tr>
        <w:trPr/>
        <w:tc>
          <w:tcPr>
            <w:noWrap/>
          </w:tcPr>
          <w:p>
            <w:pPr>
              <w:spacing w:after="200"/>
            </w:pPr>
            <w:hyperlink r:id="rId171" w:history="1">
              <w:r>
                <w:rPr>
                  <w:color w:val="1e198e"/>
                  <w:b w:val="1"/>
                  <w:bCs w:val="1"/>
                  <w:u w:val="single"/>
                </w:rPr>
                <w:t xml:space="preserve">Self-Sufficiency Assessment: Defining the Foodshed Spatial Signature of Supply Chains for Beef in Avignon, France</w:t>
              </w:r>
            </w:hyperlink>
          </w:p>
          <w:p>
            <w:pPr/>
            <w:hyperlink r:id="rId53" w:history="1">
              <w:r>
                <w:rPr>
                  <w:color w:val="#410a8c"/>
                  <w:u w:val="single"/>
                </w:rPr>
                <w:t xml:space="preserve">Michel Mouléry</w:t>
              </w:r>
            </w:hyperlink>
            <w:r>
              <w:rPr/>
              <w:t xml:space="preserve">,</w:t>
            </w:r>
            <w:hyperlink r:id="rId20" w:history="1">
              <w:r>
                <w:rPr>
                  <w:color w:val="#410a8c"/>
                  <w:u w:val="single"/>
                </w:rPr>
                <w:t xml:space="preserve">Esther Sanz Sanz</w:t>
              </w:r>
            </w:hyperlink>
            <w:r>
              <w:rPr/>
              <w:t xml:space="preserve">,</w:t>
            </w:r>
            <w:hyperlink r:id="rId62" w:history="1">
              <w:r>
                <w:rPr>
                  <w:color w:val="#410a8c"/>
                  <w:u w:val="single"/>
                </w:rPr>
                <w:t xml:space="preserve">Marta Debolini</w:t>
              </w:r>
            </w:hyperlink>
            <w:r>
              <w:rPr/>
              <w:t xml:space="preserve">,</w:t>
            </w:r>
            <w:hyperlink r:id="rId14" w:history="1">
              <w:r>
                <w:rPr>
                  <w:color w:val="#410a8c"/>
                  <w:u w:val="single"/>
                </w:rPr>
                <w:t xml:space="preserve">Claude Napoléone</w:t>
              </w:r>
            </w:hyperlink>
            <w:r>
              <w:rPr/>
              <w:t xml:space="preserve">,</w:t>
            </w:r>
            <w:hyperlink r:id="rId54" w:history="1">
              <w:r>
                <w:rPr>
                  <w:color w:val="#410a8c"/>
                  <w:u w:val="single"/>
                </w:rPr>
                <w:t xml:space="preserve">Didier Josselin</w:t>
              </w:r>
            </w:hyperlink>
            <w:r>
              <w:rPr/>
              <w:t xml:space="preserve">et al.</w:t>
            </w:r>
          </w:p>
          <w:p>
            <w:pPr/>
            <w:r>
              <w:rPr>
                <w:i w:val="1"/>
                <w:iCs w:val="1"/>
              </w:rPr>
              <w:t xml:space="preserve">Agriculture</w:t>
            </w:r>
            <w:r>
              <w:rPr/>
              <w:t xml:space="preserve">, 2022, 12 (12), </w:t>
            </w:r>
            <w:hyperlink r:id="rId172" w:history="1">
              <w:r>
                <w:rPr>
                  <w:color w:val="#410a8c"/>
                  <w:u w:val="single"/>
                </w:rPr>
                <w:t xml:space="preserve">⟨10.3390/agriculture12030419⟩</w:t>
              </w:r>
            </w:hyperlink>
          </w:p>
          <w:p>
            <w:pPr/>
            <w:r>
              <w:rPr/>
              <w:t xml:space="preserve">Article dans une revue</w:t>
            </w:r>
          </w:p>
          <w:p>
            <w:pPr/>
            <w:hyperlink r:id="rId171" w:history="1">
              <w:r>
                <w:rPr>
                  <w:color w:val="#410a8c"/>
                  <w:u w:val="single"/>
                </w:rPr>
                <w:t xml:space="preserve">hal-03613594v1</w:t>
              </w:r>
            </w:hyperlink>
          </w:p>
        </w:tc>
      </w:tr>
      <w:tr>
        <w:trPr/>
        <w:tc>
          <w:tcPr>
            <w:noWrap/>
          </w:tcPr>
          <w:p>
            <w:pPr>
              <w:spacing w:after="200"/>
            </w:pPr>
            <w:hyperlink r:id="rId173" w:history="1">
              <w:r>
                <w:rPr>
                  <w:color w:val="1e198e"/>
                  <w:b w:val="1"/>
                  <w:bCs w:val="1"/>
                  <w:u w:val="single"/>
                </w:rPr>
                <w:t xml:space="preserve">Foodshed, Agricultural Diversification and Self-Sufficiency Assessment: Beyond the Isotropic Circle Foodshed—A Case Study from Avignon (France)</w:t>
              </w:r>
            </w:hyperlink>
          </w:p>
          <w:p>
            <w:pPr/>
            <w:hyperlink r:id="rId174" w:history="1">
              <w:r>
                <w:rPr>
                  <w:color w:val="#410a8c"/>
                  <w:u w:val="single"/>
                </w:rPr>
                <w:t xml:space="preserve">José Luis Vicente-Vicente</w:t>
              </w:r>
            </w:hyperlink>
            <w:r>
              <w:rPr/>
              <w:t xml:space="preserve">,</w:t>
            </w: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39" w:history="1">
              <w:r>
                <w:rPr>
                  <w:color w:val="#410a8c"/>
                  <w:u w:val="single"/>
                </w:rPr>
                <w:t xml:space="preserve">Michel Moulery</w:t>
              </w:r>
            </w:hyperlink>
            <w:r>
              <w:rPr/>
              <w:t xml:space="preserve">,</w:t>
            </w:r>
            <w:hyperlink r:id="rId175" w:history="1">
              <w:r>
                <w:rPr>
                  <w:color w:val="#410a8c"/>
                  <w:u w:val="single"/>
                </w:rPr>
                <w:t xml:space="preserve">Annette Piorr</w:t>
              </w:r>
            </w:hyperlink>
          </w:p>
          <w:p>
            <w:pPr/>
            <w:r>
              <w:rPr>
                <w:i w:val="1"/>
                <w:iCs w:val="1"/>
              </w:rPr>
              <w:t xml:space="preserve">Agriculture</w:t>
            </w:r>
            <w:r>
              <w:rPr/>
              <w:t xml:space="preserve">, 2021, 11 (2), </w:t>
            </w:r>
            <w:hyperlink r:id="rId176" w:history="1">
              <w:r>
                <w:rPr>
                  <w:color w:val="#410a8c"/>
                  <w:u w:val="single"/>
                </w:rPr>
                <w:t xml:space="preserve">⟨10.3390/agriculture11020143⟩</w:t>
              </w:r>
            </w:hyperlink>
          </w:p>
          <w:p>
            <w:pPr/>
            <w:r>
              <w:rPr/>
              <w:t xml:space="preserve">Article dans une revue</w:t>
            </w:r>
          </w:p>
          <w:p>
            <w:pPr/>
            <w:hyperlink r:id="rId173" w:history="1">
              <w:r>
                <w:rPr>
                  <w:color w:val="#410a8c"/>
                  <w:u w:val="single"/>
                </w:rPr>
                <w:t xml:space="preserve">hal-03173276v1</w:t>
              </w:r>
            </w:hyperlink>
          </w:p>
        </w:tc>
      </w:tr>
      <w:tr>
        <w:trPr/>
        <w:tc>
          <w:tcPr>
            <w:noWrap/>
          </w:tcPr>
          <w:p>
            <w:pPr>
              <w:spacing w:after="200"/>
            </w:pPr>
            <w:hyperlink r:id="rId177" w:history="1">
              <w:r>
                <w:rPr>
                  <w:color w:val="1e198e"/>
                  <w:b w:val="1"/>
                  <w:bCs w:val="1"/>
                  <w:u w:val="single"/>
                </w:rPr>
                <w:t xml:space="preserve">Identifying agricultural areas with potential for city connections: A regional-scale methodology for urban planning</w:t>
              </w:r>
            </w:hyperlink>
          </w:p>
          <w:p>
            <w:pPr/>
            <w:hyperlink r:id="rId178" w:history="1">
              <w:r>
                <w:rPr>
                  <w:color w:val="#410a8c"/>
                  <w:u w:val="single"/>
                </w:rPr>
                <w:t xml:space="preserve">Guy Boussougou Boussougou</w:t>
              </w:r>
            </w:hyperlink>
            <w:r>
              <w:rPr/>
              <w:t xml:space="preserve">,</w:t>
            </w:r>
            <w:hyperlink r:id="rId20" w:history="1">
              <w:r>
                <w:rPr>
                  <w:color w:val="#410a8c"/>
                  <w:u w:val="single"/>
                </w:rPr>
                <w:t xml:space="preserve">Esther Sanz Sanz</w:t>
              </w:r>
            </w:hyperlink>
            <w:r>
              <w:rPr/>
              <w:t xml:space="preserve">,</w:t>
            </w:r>
            <w:hyperlink r:id="rId14" w:history="1">
              <w:r>
                <w:rPr>
                  <w:color w:val="#410a8c"/>
                  <w:u w:val="single"/>
                </w:rPr>
                <w:t xml:space="preserve">Claude Napoléone</w:t>
              </w:r>
            </w:hyperlink>
            <w:r>
              <w:rPr/>
              <w:t xml:space="preserve">,</w:t>
            </w:r>
            <w:hyperlink r:id="rId63" w:history="1">
              <w:r>
                <w:rPr>
                  <w:color w:val="#410a8c"/>
                  <w:u w:val="single"/>
                </w:rPr>
                <w:t xml:space="preserve">Davide Martinetti</w:t>
              </w:r>
            </w:hyperlink>
          </w:p>
          <w:p>
            <w:pPr/>
            <w:r>
              <w:rPr>
                <w:i w:val="1"/>
                <w:iCs w:val="1"/>
              </w:rPr>
              <w:t xml:space="preserve">Land Use Policy</w:t>
            </w:r>
            <w:r>
              <w:rPr/>
              <w:t xml:space="preserve">, 2021, 103, pp.105321. </w:t>
            </w:r>
            <w:hyperlink r:id="rId179" w:history="1">
              <w:r>
                <w:rPr>
                  <w:color w:val="#410a8c"/>
                  <w:u w:val="single"/>
                </w:rPr>
                <w:t xml:space="preserve">⟨10.1016/j.landusepol.2021.105321⟩</w:t>
              </w:r>
            </w:hyperlink>
          </w:p>
          <w:p>
            <w:pPr/>
            <w:r>
              <w:rPr/>
              <w:t xml:space="preserve">Article dans une revue</w:t>
            </w:r>
          </w:p>
          <w:p>
            <w:pPr/>
            <w:hyperlink r:id="rId177" w:history="1">
              <w:r>
                <w:rPr>
                  <w:color w:val="#410a8c"/>
                  <w:u w:val="single"/>
                </w:rPr>
                <w:t xml:space="preserve">hal-03784305v1</w:t>
              </w:r>
            </w:hyperlink>
          </w:p>
        </w:tc>
      </w:tr>
      <w:tr>
        <w:trPr/>
        <w:tc>
          <w:tcPr>
            <w:noWrap/>
          </w:tcPr>
          <w:p>
            <w:pPr>
              <w:spacing w:after="200"/>
            </w:pPr>
            <w:hyperlink r:id="rId180" w:history="1">
              <w:r>
                <w:rPr>
                  <w:color w:val="1e198e"/>
                  <w:b w:val="1"/>
                  <w:bCs w:val="1"/>
                  <w:u w:val="single"/>
                </w:rPr>
                <w:t xml:space="preserve">Harmonizing and improving European education in prescribing: An overview of digital educational resources used in clinical pharmacology and therapeutics</w:t>
              </w:r>
            </w:hyperlink>
          </w:p>
          <w:p>
            <w:pPr/>
            <w:hyperlink r:id="rId181" w:history="1">
              <w:r>
                <w:rPr>
                  <w:color w:val="#410a8c"/>
                  <w:u w:val="single"/>
                </w:rPr>
                <w:t xml:space="preserve">Michiel J. Bakkum</w:t>
              </w:r>
            </w:hyperlink>
            <w:r>
              <w:rPr/>
              <w:t xml:space="preserve">,</w:t>
            </w:r>
            <w:hyperlink r:id="rId182" w:history="1">
              <w:r>
                <w:rPr>
                  <w:color w:val="#410a8c"/>
                  <w:u w:val="single"/>
                </w:rPr>
                <w:t xml:space="preserve">Jelle Tichelaar</w:t>
              </w:r>
            </w:hyperlink>
            <w:r>
              <w:rPr/>
              <w:t xml:space="preserve">,</w:t>
            </w:r>
            <w:hyperlink r:id="rId183" w:history="1">
              <w:r>
                <w:rPr>
                  <w:color w:val="#410a8c"/>
                  <w:u w:val="single"/>
                </w:rPr>
                <w:t xml:space="preserve">Paraskevi Papaioannidou</w:t>
              </w:r>
            </w:hyperlink>
            <w:r>
              <w:rPr/>
              <w:t xml:space="preserve">,</w:t>
            </w:r>
            <w:hyperlink r:id="rId184" w:history="1">
              <w:r>
                <w:rPr>
                  <w:color w:val="#410a8c"/>
                  <w:u w:val="single"/>
                </w:rPr>
                <w:t xml:space="preserve">Robert Likic</w:t>
              </w:r>
            </w:hyperlink>
            <w:r>
              <w:rPr/>
              <w:t xml:space="preserve">,</w:t>
            </w:r>
            <w:hyperlink r:id="rId185" w:history="1">
              <w:r>
                <w:rPr>
                  <w:color w:val="#410a8c"/>
                  <w:u w:val="single"/>
                </w:rPr>
                <w:t xml:space="preserve">Emilio J. Sanz Alvarez</w:t>
              </w:r>
            </w:hyperlink>
            <w:r>
              <w:rPr/>
              <w:t xml:space="preserve">et al.</w:t>
            </w:r>
          </w:p>
          <w:p>
            <w:pPr/>
            <w:r>
              <w:rPr>
                <w:i w:val="1"/>
                <w:iCs w:val="1"/>
              </w:rPr>
              <w:t xml:space="preserve">British Journal of Clinical Pharmacology</w:t>
            </w:r>
            <w:r>
              <w:rPr/>
              <w:t xml:space="preserve">, 2021, 87 (3), pp.1001-1011. </w:t>
            </w:r>
            <w:hyperlink r:id="rId186" w:history="1">
              <w:r>
                <w:rPr>
                  <w:color w:val="#410a8c"/>
                  <w:u w:val="single"/>
                </w:rPr>
                <w:t xml:space="preserve">⟨10.1111/bcp.14453⟩</w:t>
              </w:r>
            </w:hyperlink>
          </w:p>
          <w:p>
            <w:pPr/>
            <w:r>
              <w:rPr/>
              <w:t xml:space="preserve">Article dans une revue</w:t>
            </w:r>
          </w:p>
          <w:p>
            <w:pPr/>
            <w:hyperlink r:id="rId180" w:history="1">
              <w:r>
                <w:rPr>
                  <w:color w:val="#410a8c"/>
                  <w:u w:val="single"/>
                </w:rPr>
                <w:t xml:space="preserve">hal-03597430v1</w:t>
              </w:r>
            </w:hyperlink>
          </w:p>
        </w:tc>
      </w:tr>
      <w:tr>
        <w:trPr/>
        <w:tc>
          <w:tcPr>
            <w:noWrap/>
          </w:tcPr>
          <w:p>
            <w:pPr>
              <w:spacing w:after="200"/>
            </w:pPr>
            <w:hyperlink r:id="rId187" w:history="1">
              <w:r>
                <w:rPr>
                  <w:color w:val="1e198e"/>
                  <w:b w:val="1"/>
                  <w:bCs w:val="1"/>
                  <w:u w:val="single"/>
                </w:rPr>
                <w:t xml:space="preserve">How can models foster the transition towards future agricultural landscapes?</w:t>
              </w:r>
            </w:hyperlink>
          </w:p>
          <w:p>
            <w:pPr/>
            <w:hyperlink r:id="rId188" w:history="1">
              <w:r>
                <w:rPr>
                  <w:color w:val="#410a8c"/>
                  <w:u w:val="single"/>
                </w:rPr>
                <w:t xml:space="preserve">Sylvain Poggi</w:t>
              </w:r>
            </w:hyperlink>
            <w:r>
              <w:rPr/>
              <w:t xml:space="preserve">,</w:t>
            </w:r>
            <w:hyperlink r:id="rId189" w:history="1">
              <w:r>
                <w:rPr>
                  <w:color w:val="#410a8c"/>
                  <w:u w:val="single"/>
                </w:rPr>
                <w:t xml:space="preserve">Fabrice Vinatier</w:t>
              </w:r>
            </w:hyperlink>
            <w:r>
              <w:rPr/>
              <w:t xml:space="preserve">,</w:t>
            </w:r>
            <w:hyperlink r:id="rId190" w:history="1">
              <w:r>
                <w:rPr>
                  <w:color w:val="#410a8c"/>
                  <w:u w:val="single"/>
                </w:rPr>
                <w:t xml:space="preserve">Mourad Hannachi</w:t>
              </w:r>
            </w:hyperlink>
            <w:r>
              <w:rPr/>
              <w:t xml:space="preserve">,</w:t>
            </w:r>
            <w:hyperlink r:id="rId20" w:history="1">
              <w:r>
                <w:rPr>
                  <w:color w:val="#410a8c"/>
                  <w:u w:val="single"/>
                </w:rPr>
                <w:t xml:space="preserve">Esther Sanz Sanz</w:t>
              </w:r>
            </w:hyperlink>
            <w:r>
              <w:rPr/>
              <w:t xml:space="preserve">,</w:t>
            </w:r>
            <w:hyperlink r:id="rId191" w:history="1">
              <w:r>
                <w:rPr>
                  <w:color w:val="#410a8c"/>
                  <w:u w:val="single"/>
                </w:rPr>
                <w:t xml:space="preserve">Gabrielle Rudi</w:t>
              </w:r>
            </w:hyperlink>
            <w:r>
              <w:rPr/>
              <w:t xml:space="preserve">et al.</w:t>
            </w:r>
          </w:p>
          <w:p>
            <w:pPr/>
            <w:r>
              <w:rPr>
                <w:i w:val="1"/>
                <w:iCs w:val="1"/>
              </w:rPr>
              <w:t xml:space="preserve">Advances in Ecological Research</w:t>
            </w:r>
            <w:r>
              <w:rPr/>
              <w:t xml:space="preserve">, 2021, The future of agricultural landscapes, 64 (2), pp.305-368. </w:t>
            </w:r>
            <w:hyperlink r:id="rId192" w:history="1">
              <w:r>
                <w:rPr>
                  <w:color w:val="#410a8c"/>
                  <w:u w:val="single"/>
                </w:rPr>
                <w:t xml:space="preserve">⟨10.1016/bs.aecr.2020.11.004⟩</w:t>
              </w:r>
            </w:hyperlink>
          </w:p>
          <w:p>
            <w:pPr/>
            <w:r>
              <w:rPr/>
              <w:t xml:space="preserve">Article dans une revue</w:t>
            </w:r>
          </w:p>
          <w:p>
            <w:pPr/>
            <w:hyperlink r:id="rId187" w:history="1">
              <w:r>
                <w:rPr>
                  <w:color w:val="#410a8c"/>
                  <w:u w:val="single"/>
                </w:rPr>
                <w:t xml:space="preserve">hal-03134671v1</w:t>
              </w:r>
            </w:hyperlink>
          </w:p>
        </w:tc>
      </w:tr>
      <w:tr>
        <w:trPr/>
        <w:tc>
          <w:tcPr>
            <w:noWrap/>
          </w:tcPr>
          <w:p>
            <w:pPr>
              <w:spacing w:after="200"/>
            </w:pPr>
            <w:hyperlink r:id="rId193" w:history="1">
              <w:r>
                <w:rPr>
                  <w:color w:val="1e198e"/>
                  <w:b w:val="1"/>
                  <w:bCs w:val="1"/>
                  <w:u w:val="single"/>
                </w:rPr>
                <w:t xml:space="preserve">Operational modelling of peri-urban farmland for public action in Mediterranean context</w:t>
              </w:r>
            </w:hyperlink>
          </w:p>
          <w:p>
            <w:pPr/>
            <w:hyperlink r:id="rId20" w:history="1">
              <w:r>
                <w:rPr>
                  <w:color w:val="#410a8c"/>
                  <w:u w:val="single"/>
                </w:rPr>
                <w:t xml:space="preserve">Esther Sanz Sanz</w:t>
              </w:r>
            </w:hyperlink>
            <w:r>
              <w:rPr/>
              <w:t xml:space="preserve">,</w:t>
            </w:r>
            <w:hyperlink r:id="rId63" w:history="1">
              <w:r>
                <w:rPr>
                  <w:color w:val="#410a8c"/>
                  <w:u w:val="single"/>
                </w:rPr>
                <w:t xml:space="preserve">Davide Martinetti</w:t>
              </w:r>
            </w:hyperlink>
            <w:r>
              <w:rPr/>
              <w:t xml:space="preserve">,</w:t>
            </w:r>
            <w:hyperlink r:id="rId23" w:history="1">
              <w:r>
                <w:rPr>
                  <w:color w:val="#410a8c"/>
                  <w:u w:val="single"/>
                </w:rPr>
                <w:t xml:space="preserve">Claude Napoleone</w:t>
              </w:r>
            </w:hyperlink>
          </w:p>
          <w:p>
            <w:pPr/>
            <w:r>
              <w:rPr>
                <w:i w:val="1"/>
                <w:iCs w:val="1"/>
              </w:rPr>
              <w:t xml:space="preserve">Land Use Policy</w:t>
            </w:r>
            <w:r>
              <w:rPr/>
              <w:t xml:space="preserve">, 2018, 75, pp.757-771. </w:t>
            </w:r>
            <w:hyperlink r:id="rId194" w:history="1">
              <w:r>
                <w:rPr>
                  <w:color w:val="#410a8c"/>
                  <w:u w:val="single"/>
                </w:rPr>
                <w:t xml:space="preserve">⟨10.1016/j.landusepol.2018.04.003⟩</w:t>
              </w:r>
            </w:hyperlink>
          </w:p>
          <w:p>
            <w:pPr/>
            <w:r>
              <w:rPr/>
              <w:t xml:space="preserve">Article dans une revue</w:t>
            </w:r>
          </w:p>
          <w:p>
            <w:pPr/>
            <w:hyperlink r:id="rId193" w:history="1">
              <w:r>
                <w:rPr>
                  <w:color w:val="#410a8c"/>
                  <w:u w:val="single"/>
                </w:rPr>
                <w:t xml:space="preserve">hal-01794795v1</w:t>
              </w:r>
            </w:hyperlink>
          </w:p>
        </w:tc>
      </w:tr>
      <w:tr>
        <w:trPr/>
        <w:tc>
          <w:tcPr>
            <w:noWrap/>
          </w:tcPr>
          <w:p>
            <w:pPr>
              <w:spacing w:after="200"/>
            </w:pPr>
            <w:hyperlink r:id="rId195" w:history="1">
              <w:r>
                <w:rPr>
                  <w:color w:val="1e198e"/>
                  <w:b w:val="1"/>
                  <w:bCs w:val="1"/>
                  <w:u w:val="single"/>
                </w:rPr>
                <w:t xml:space="preserve">Viscosity and self-diffusion of supercooled and stretched water from molecular dynamics simulations</w:t>
              </w:r>
            </w:hyperlink>
          </w:p>
          <w:p>
            <w:pPr/>
            <w:hyperlink r:id="rId196" w:history="1">
              <w:r>
                <w:rPr>
                  <w:color w:val="#410a8c"/>
                  <w:u w:val="single"/>
                </w:rPr>
                <w:t xml:space="preserve">P. M. de Hijes</w:t>
              </w:r>
            </w:hyperlink>
            <w:r>
              <w:rPr/>
              <w:t xml:space="preserve">,</w:t>
            </w:r>
            <w:hyperlink r:id="rId20" w:history="1">
              <w:r>
                <w:rPr>
                  <w:color w:val="#410a8c"/>
                  <w:u w:val="single"/>
                </w:rPr>
                <w:t xml:space="preserve">Esther Sanz Sanz</w:t>
              </w:r>
            </w:hyperlink>
            <w:r>
              <w:rPr/>
              <w:t xml:space="preserve">,</w:t>
            </w:r>
            <w:hyperlink r:id="rId197" w:history="1">
              <w:r>
                <w:rPr>
                  <w:color w:val="#410a8c"/>
                  <w:u w:val="single"/>
                </w:rPr>
                <w:t xml:space="preserve">Laurent Joly</w:t>
              </w:r>
            </w:hyperlink>
            <w:r>
              <w:rPr/>
              <w:t xml:space="preserve">,</w:t>
            </w:r>
            <w:hyperlink r:id="rId198" w:history="1">
              <w:r>
                <w:rPr>
                  <w:color w:val="#410a8c"/>
                  <w:u w:val="single"/>
                </w:rPr>
                <w:t xml:space="preserve">C. Valeriani</w:t>
              </w:r>
            </w:hyperlink>
            <w:r>
              <w:rPr/>
              <w:t xml:space="preserve">,</w:t>
            </w:r>
            <w:hyperlink r:id="rId199" w:history="1">
              <w:r>
                <w:rPr>
                  <w:color w:val="#410a8c"/>
                  <w:u w:val="single"/>
                </w:rPr>
                <w:t xml:space="preserve">F. Caupin</w:t>
              </w:r>
            </w:hyperlink>
          </w:p>
          <w:p>
            <w:pPr/>
            <w:r>
              <w:rPr>
                <w:i w:val="1"/>
                <w:iCs w:val="1"/>
              </w:rPr>
              <w:t xml:space="preserve">The Journal of Chemical Physics</w:t>
            </w:r>
            <w:r>
              <w:rPr/>
              <w:t xml:space="preserve">, 2018, 149 (9), pp.094503. </w:t>
            </w:r>
            <w:hyperlink r:id="rId200" w:history="1">
              <w:r>
                <w:rPr>
                  <w:color w:val="#410a8c"/>
                  <w:u w:val="single"/>
                </w:rPr>
                <w:t xml:space="preserve">⟨10.1063/1.5042209⟩</w:t>
              </w:r>
            </w:hyperlink>
          </w:p>
          <w:p>
            <w:pPr/>
            <w:r>
              <w:rPr/>
              <w:t xml:space="preserve">Article dans une revue</w:t>
            </w:r>
          </w:p>
          <w:p>
            <w:pPr/>
            <w:hyperlink r:id="rId195" w:history="1">
              <w:r>
                <w:rPr>
                  <w:color w:val="#410a8c"/>
                  <w:u w:val="single"/>
                </w:rPr>
                <w:t xml:space="preserve">hal-02287430v1</w:t>
              </w:r>
            </w:hyperlink>
          </w:p>
        </w:tc>
      </w:tr>
      <w:tr>
        <w:trPr/>
        <w:tc>
          <w:tcPr>
            <w:noWrap/>
          </w:tcPr>
          <w:p>
            <w:pPr>
              <w:spacing w:after="200"/>
            </w:pPr>
            <w:hyperlink r:id="rId201" w:history="1">
              <w:r>
                <w:rPr>
                  <w:color w:val="1e198e"/>
                  <w:b w:val="1"/>
                  <w:bCs w:val="1"/>
                  <w:u w:val="single"/>
                </w:rPr>
                <w:t xml:space="preserve">Caractériser l'agriculture périurbaine pour mieux l'intégrer à la planification urbaine : propositions méthodologiques</w:t>
              </w:r>
            </w:hyperlink>
          </w:p>
          <w:p>
            <w:pPr/>
            <w:hyperlink r:id="rId20" w:history="1">
              <w:r>
                <w:rPr>
                  <w:color w:val="#410a8c"/>
                  <w:u w:val="single"/>
                </w:rPr>
                <w:t xml:space="preserve">Esther Sanz Sanz</w:t>
              </w:r>
            </w:hyperlink>
            <w:r>
              <w:rPr/>
              <w:t xml:space="preserve">,</w:t>
            </w:r>
            <w:hyperlink r:id="rId14" w:history="1">
              <w:r>
                <w:rPr>
                  <w:color w:val="#410a8c"/>
                  <w:u w:val="single"/>
                </w:rPr>
                <w:t xml:space="preserve">Claude Napoléone</w:t>
              </w:r>
            </w:hyperlink>
            <w:r>
              <w:rPr/>
              <w:t xml:space="preserve">,</w:t>
            </w:r>
            <w:hyperlink r:id="rId109" w:history="1">
              <w:r>
                <w:rPr>
                  <w:color w:val="#410a8c"/>
                  <w:u w:val="single"/>
                </w:rPr>
                <w:t xml:space="preserve">Bernard Hubert</w:t>
              </w:r>
            </w:hyperlink>
          </w:p>
          <w:p>
            <w:pPr/>
            <w:r>
              <w:rPr>
                <w:i w:val="1"/>
                <w:iCs w:val="1"/>
              </w:rPr>
              <w:t xml:space="preserve">Espace Géographique</w:t>
            </w:r>
            <w:r>
              <w:rPr/>
              <w:t xml:space="preserve">, 2017, 2 (2), pp.174-190. </w:t>
            </w:r>
            <w:hyperlink r:id="rId202" w:history="1">
              <w:r>
                <w:rPr>
                  <w:color w:val="#410a8c"/>
                  <w:u w:val="single"/>
                </w:rPr>
                <w:t xml:space="preserve">⟨10.3917/eg.462.0174⟩</w:t>
              </w:r>
            </w:hyperlink>
          </w:p>
          <w:p>
            <w:pPr/>
            <w:r>
              <w:rPr/>
              <w:t xml:space="preserve">Article dans une revue</w:t>
            </w:r>
          </w:p>
          <w:p>
            <w:pPr/>
            <w:hyperlink r:id="rId201" w:history="1">
              <w:r>
                <w:rPr>
                  <w:color w:val="#410a8c"/>
                  <w:u w:val="single"/>
                </w:rPr>
                <w:t xml:space="preserve">hal-01606547v1</w:t>
              </w:r>
            </w:hyperlink>
          </w:p>
        </w:tc>
      </w:tr>
      <w:tr>
        <w:trPr/>
        <w:tc>
          <w:tcPr>
            <w:noWrap/>
          </w:tcPr>
          <w:p>
            <w:pPr>
              <w:spacing w:after="200"/>
            </w:pPr>
            <w:hyperlink r:id="rId203" w:history="1">
              <w:r>
                <w:rPr>
                  <w:color w:val="1e198e"/>
                  <w:b w:val="1"/>
                  <w:bCs w:val="1"/>
                  <w:u w:val="single"/>
                </w:rPr>
                <w:t xml:space="preserve">Repenser la planification urbaine à partir des espaces agricoles. Une méthodologie opérationnelle à l'échelle intercommunale</w:t>
              </w:r>
            </w:hyperlink>
          </w:p>
          <w:p>
            <w:pPr/>
            <w:hyperlink r:id="rId20" w:history="1">
              <w:r>
                <w:rPr>
                  <w:color w:val="#410a8c"/>
                  <w:u w:val="single"/>
                </w:rPr>
                <w:t xml:space="preserve">Esther Sanz Sanz</w:t>
              </w:r>
            </w:hyperlink>
            <w:r>
              <w:rPr/>
              <w:t xml:space="preserve">,</w:t>
            </w:r>
            <w:hyperlink r:id="rId14" w:history="1">
              <w:r>
                <w:rPr>
                  <w:color w:val="#410a8c"/>
                  <w:u w:val="single"/>
                </w:rPr>
                <w:t xml:space="preserve">Claude Napoléone</w:t>
              </w:r>
            </w:hyperlink>
            <w:r>
              <w:rPr/>
              <w:t xml:space="preserve">,</w:t>
            </w:r>
            <w:hyperlink r:id="rId109" w:history="1">
              <w:r>
                <w:rPr>
                  <w:color w:val="#410a8c"/>
                  <w:u w:val="single"/>
                </w:rPr>
                <w:t xml:space="preserve">Bernard Hubert</w:t>
              </w:r>
            </w:hyperlink>
            <w:r>
              <w:rPr/>
              <w:t xml:space="preserve">,</w:t>
            </w:r>
            <w:hyperlink r:id="rId204" w:history="1">
              <w:r>
                <w:rPr>
                  <w:color w:val="#410a8c"/>
                  <w:u w:val="single"/>
                </w:rPr>
                <w:t xml:space="preserve">Rafael Mata</w:t>
              </w:r>
            </w:hyperlink>
            <w:r>
              <w:rPr/>
              <w:t xml:space="preserve">,</w:t>
            </w:r>
            <w:hyperlink r:id="rId205" w:history="1">
              <w:r>
                <w:rPr>
                  <w:color w:val="#410a8c"/>
                  <w:u w:val="single"/>
                </w:rPr>
                <w:t xml:space="preserve">Sébastian Giorgis</w:t>
              </w:r>
            </w:hyperlink>
          </w:p>
          <w:p>
            <w:pPr/>
            <w:r>
              <w:rPr>
                <w:i w:val="1"/>
                <w:iCs w:val="1"/>
              </w:rPr>
              <w:t xml:space="preserve">Revue d'économie régionale et urbaine</w:t>
            </w:r>
            <w:r>
              <w:rPr/>
              <w:t xml:space="preserve">, 2017, Juin (3), pp.511-536. </w:t>
            </w:r>
            <w:hyperlink r:id="rId206" w:history="1">
              <w:r>
                <w:rPr>
                  <w:color w:val="#410a8c"/>
                  <w:u w:val="single"/>
                </w:rPr>
                <w:t xml:space="preserve">⟨10.3917/reru.173.0511⟩</w:t>
              </w:r>
            </w:hyperlink>
          </w:p>
          <w:p>
            <w:pPr/>
            <w:r>
              <w:rPr/>
              <w:t xml:space="preserve">Article dans une revue</w:t>
            </w:r>
            <w:r>
              <w:rPr/>
              <w:t xml:space="preserve"> (article de synthèse)</w:t>
            </w:r>
          </w:p>
          <w:p>
            <w:pPr/>
            <w:hyperlink r:id="rId203" w:history="1">
              <w:r>
                <w:rPr>
                  <w:color w:val="#410a8c"/>
                  <w:u w:val="single"/>
                </w:rPr>
                <w:t xml:space="preserve">hal-01605394v1</w:t>
              </w:r>
            </w:hyperlink>
          </w:p>
        </w:tc>
      </w:tr>
      <w:tr>
        <w:trPr/>
        <w:tc>
          <w:tcPr>
            <w:noWrap/>
          </w:tcPr>
          <w:p>
            <w:pPr>
              <w:spacing w:after="200"/>
            </w:pPr>
            <w:hyperlink r:id="rId207" w:history="1">
              <w:r>
                <w:rPr>
                  <w:color w:val="1e198e"/>
                  <w:b w:val="1"/>
                  <w:bCs w:val="1"/>
                  <w:u w:val="single"/>
                </w:rPr>
                <w:t xml:space="preserve">A systemic methodology to characterize peri-urban agriculture for a better integration of agricultural stakes in urban planning</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109" w:history="1">
              <w:r>
                <w:rPr>
                  <w:color w:val="#410a8c"/>
                  <w:u w:val="single"/>
                </w:rPr>
                <w:t xml:space="preserve">Bernard Hubert</w:t>
              </w:r>
            </w:hyperlink>
          </w:p>
          <w:p>
            <w:pPr/>
            <w:r>
              <w:rPr>
                <w:i w:val="1"/>
                <w:iCs w:val="1"/>
              </w:rPr>
              <w:t xml:space="preserve">Espace Géographique</w:t>
            </w:r>
            <w:r>
              <w:rPr/>
              <w:t xml:space="preserve">, 2017, 2 (46), pp.170-190</w:t>
            </w:r>
          </w:p>
          <w:p>
            <w:pPr/>
            <w:r>
              <w:rPr/>
              <w:t xml:space="preserve">Article dans une revue</w:t>
            </w:r>
          </w:p>
          <w:p>
            <w:pPr/>
            <w:hyperlink r:id="rId207" w:history="1">
              <w:r>
                <w:rPr>
                  <w:color w:val="#410a8c"/>
                  <w:u w:val="single"/>
                </w:rPr>
                <w:t xml:space="preserve">hal-02628215v1</w:t>
              </w:r>
            </w:hyperlink>
          </w:p>
        </w:tc>
      </w:tr>
      <w:tr>
        <w:trPr/>
        <w:tc>
          <w:tcPr>
            <w:noWrap/>
          </w:tcPr>
          <w:p>
            <w:pPr>
              <w:spacing w:after="200"/>
            </w:pPr>
            <w:hyperlink r:id="rId208" w:history="1">
              <w:r>
                <w:rPr>
                  <w:color w:val="1e198e"/>
                  <w:b w:val="1"/>
                  <w:bCs w:val="1"/>
                  <w:u w:val="single"/>
                </w:rPr>
                <w:t xml:space="preserve">Vers une méthodologie systémique et générique de caractérisation de l’agriculture périurbaine en Méditerranée. Une démarche basée sur une comparaison en miroir</w:t>
              </w:r>
            </w:hyperlink>
          </w:p>
          <w:p>
            <w:pP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r>
              <w:rPr/>
              <w:t xml:space="preserve">,</w:t>
            </w:r>
            <w:hyperlink r:id="rId109" w:history="1">
              <w:r>
                <w:rPr>
                  <w:color w:val="#410a8c"/>
                  <w:u w:val="single"/>
                </w:rPr>
                <w:t xml:space="preserve">Bernard Hubert</w:t>
              </w:r>
            </w:hyperlink>
            <w:r>
              <w:rPr/>
              <w:t xml:space="preserve">,</w:t>
            </w:r>
            <w:hyperlink r:id="rId102" w:history="1">
              <w:r>
                <w:rPr>
                  <w:color w:val="#410a8c"/>
                  <w:u w:val="single"/>
                </w:rPr>
                <w:t xml:space="preserve">Rafael Mata Olmo</w:t>
              </w:r>
            </w:hyperlink>
          </w:p>
          <w:p>
            <w:pPr/>
            <w:r>
              <w:rPr>
                <w:i w:val="1"/>
                <w:iCs w:val="1"/>
              </w:rPr>
              <w:t xml:space="preserve">Cahiers Options Méditerranéennes</w:t>
            </w:r>
            <w:r>
              <w:rPr/>
              <w:t xml:space="preserve">, 2017, 117, pp.191-206</w:t>
            </w:r>
          </w:p>
          <w:p>
            <w:pPr/>
            <w:r>
              <w:rPr/>
              <w:t xml:space="preserve">Article dans une revue</w:t>
            </w:r>
          </w:p>
          <w:p>
            <w:pPr/>
            <w:hyperlink r:id="rId208" w:history="1">
              <w:r>
                <w:rPr>
                  <w:color w:val="#410a8c"/>
                  <w:u w:val="single"/>
                </w:rPr>
                <w:t xml:space="preserve">hal-01676667v1</w:t>
              </w:r>
            </w:hyperlink>
          </w:p>
        </w:tc>
      </w:tr>
      <w:tr>
        <w:trPr/>
        <w:tc>
          <w:tcPr>
            <w:noWrap/>
          </w:tcPr>
          <w:p>
            <w:pPr>
              <w:spacing w:after="200"/>
            </w:pPr>
            <w:hyperlink r:id="rId209" w:history="1">
              <w:r>
                <w:rPr>
                  <w:color w:val="1e198e"/>
                  <w:b w:val="1"/>
                  <w:bCs w:val="1"/>
                  <w:u w:val="single"/>
                </w:rPr>
                <w:t xml:space="preserve">Common features and different trajectories of land cover changes in six Western Mediterranean urban regions</w:t>
              </w:r>
            </w:hyperlink>
          </w:p>
          <w:p>
            <w:pPr/>
            <w:hyperlink r:id="rId210" w:history="1">
              <w:r>
                <w:rPr>
                  <w:color w:val="#410a8c"/>
                  <w:u w:val="single"/>
                </w:rPr>
                <w:t xml:space="preserve">Elisa Marraccini</w:t>
              </w:r>
            </w:hyperlink>
            <w:r>
              <w:rPr/>
              <w:t xml:space="preserve">,</w:t>
            </w:r>
            <w:hyperlink r:id="rId62" w:history="1">
              <w:r>
                <w:rPr>
                  <w:color w:val="#410a8c"/>
                  <w:u w:val="single"/>
                </w:rPr>
                <w:t xml:space="preserve">Marta Debolini</w:t>
              </w:r>
            </w:hyperlink>
            <w:r>
              <w:rPr/>
              <w:t xml:space="preserve">,</w:t>
            </w:r>
            <w:hyperlink r:id="rId39" w:history="1">
              <w:r>
                <w:rPr>
                  <w:color w:val="#410a8c"/>
                  <w:u w:val="single"/>
                </w:rPr>
                <w:t xml:space="preserve">Michel Moulery</w:t>
              </w:r>
            </w:hyperlink>
            <w:r>
              <w:rPr/>
              <w:t xml:space="preserve">,</w:t>
            </w:r>
            <w:hyperlink r:id="rId211" w:history="1">
              <w:r>
                <w:rPr>
                  <w:color w:val="#410a8c"/>
                  <w:u w:val="single"/>
                </w:rPr>
                <w:t xml:space="preserve">Patricia Abrantes</w:t>
              </w:r>
            </w:hyperlink>
            <w:r>
              <w:rPr/>
              <w:t xml:space="preserve">,</w:t>
            </w:r>
            <w:hyperlink r:id="rId212" w:history="1">
              <w:r>
                <w:rPr>
                  <w:color w:val="#410a8c"/>
                  <w:u w:val="single"/>
                </w:rPr>
                <w:t xml:space="preserve">Andre Bouchier</w:t>
              </w:r>
            </w:hyperlink>
            <w:r>
              <w:rPr/>
              <w:t xml:space="preserve">et al.</w:t>
            </w:r>
          </w:p>
          <w:p>
            <w:pPr/>
            <w:r>
              <w:rPr>
                <w:i w:val="1"/>
                <w:iCs w:val="1"/>
              </w:rPr>
              <w:t xml:space="preserve">Applied Geography</w:t>
            </w:r>
            <w:r>
              <w:rPr/>
              <w:t xml:space="preserve">, 2015, 62, pp.347-356. </w:t>
            </w:r>
            <w:hyperlink r:id="rId213" w:history="1">
              <w:r>
                <w:rPr>
                  <w:color w:val="#410a8c"/>
                  <w:u w:val="single"/>
                </w:rPr>
                <w:t xml:space="preserve">⟨10.1016/j.apgeog.2015.05.004⟩</w:t>
              </w:r>
            </w:hyperlink>
          </w:p>
          <w:p>
            <w:pPr/>
            <w:r>
              <w:rPr/>
              <w:t xml:space="preserve">Article dans une revue</w:t>
            </w:r>
          </w:p>
          <w:p>
            <w:pPr/>
            <w:hyperlink r:id="rId209" w:history="1">
              <w:r>
                <w:rPr>
                  <w:color w:val="#410a8c"/>
                  <w:u w:val="single"/>
                </w:rPr>
                <w:t xml:space="preserve">hal-01170601v1</w:t>
              </w:r>
            </w:hyperlink>
          </w:p>
        </w:tc>
      </w:tr>
      <w:tr>
        <w:trPr/>
        <w:tc>
          <w:tcPr>
            <w:noWrap/>
          </w:tcPr>
          <w:p>
            <w:pPr>
              <w:spacing w:after="200"/>
            </w:pPr>
            <w:hyperlink r:id="rId214" w:history="1">
              <w:r>
                <w:rPr>
                  <w:color w:val="1e198e"/>
                  <w:b w:val="1"/>
                  <w:bCs w:val="1"/>
                  <w:u w:val="single"/>
                </w:rPr>
                <w:t xml:space="preserve">A tale of two cities</w:t>
              </w:r>
            </w:hyperlink>
          </w:p>
          <w:p>
            <w:pPr/>
            <w:hyperlink r:id="rId39" w:history="1">
              <w:r>
                <w:rPr>
                  <w:color w:val="#410a8c"/>
                  <w:u w:val="single"/>
                </w:rPr>
                <w:t xml:space="preserve">Michel Moulery</w:t>
              </w:r>
            </w:hyperlink>
            <w:r>
              <w:rPr/>
              <w:t xml:space="preserve">,</w:t>
            </w:r>
            <w:hyperlink r:id="rId20" w:history="1">
              <w:r>
                <w:rPr>
                  <w:color w:val="#410a8c"/>
                  <w:u w:val="single"/>
                </w:rPr>
                <w:t xml:space="preserve">Esther Sanz Sanz</w:t>
              </w:r>
            </w:hyperlink>
            <w:r>
              <w:rPr/>
              <w:t xml:space="preserve">,</w:t>
            </w:r>
            <w:hyperlink r:id="rId23" w:history="1">
              <w:r>
                <w:rPr>
                  <w:color w:val="#410a8c"/>
                  <w:u w:val="single"/>
                </w:rPr>
                <w:t xml:space="preserve">Claude Napoleone</w:t>
              </w:r>
            </w:hyperlink>
          </w:p>
          <w:p>
            <w:pPr/>
            <w:r>
              <w:rPr>
                <w:i w:val="1"/>
                <w:iCs w:val="1"/>
              </w:rPr>
              <w:t xml:space="preserve">Geoconnexion International Magazine</w:t>
            </w:r>
            <w:r>
              <w:rPr/>
              <w:t xml:space="preserve">, 2015, 14 (3), pp.38-40</w:t>
            </w:r>
          </w:p>
          <w:p>
            <w:pPr/>
            <w:r>
              <w:rPr/>
              <w:t xml:space="preserve">Article dans une revue</w:t>
            </w:r>
          </w:p>
          <w:p>
            <w:pPr/>
            <w:hyperlink r:id="rId214" w:history="1">
              <w:r>
                <w:rPr>
                  <w:color w:val="#410a8c"/>
                  <w:u w:val="single"/>
                </w:rPr>
                <w:t xml:space="preserve">hal-02630535v1</w:t>
              </w:r>
            </w:hyperlink>
          </w:p>
        </w:tc>
      </w:tr>
      <w:tr>
        <w:trPr/>
        <w:tc>
          <w:tcPr>
            <w:noWrap/>
          </w:tcPr>
          <w:p>
            <w:pPr>
              <w:spacing w:after="200"/>
            </w:pPr>
            <w:hyperlink r:id="rId215" w:history="1">
              <w:r>
                <w:rPr>
                  <w:color w:val="1e198e"/>
                  <w:b w:val="1"/>
                  <w:bCs w:val="1"/>
                  <w:u w:val="single"/>
                </w:rPr>
                <w:t xml:space="preserve">Caractérisation spatiale et mesure des paysages agricoles : recensement des méthodologies existantes à plusieurs échelles</w:t>
              </w:r>
            </w:hyperlink>
          </w:p>
          <w:p>
            <w:pPr/>
            <w:hyperlink r:id="rId20" w:history="1">
              <w:r>
                <w:rPr>
                  <w:color w:val="#410a8c"/>
                  <w:u w:val="single"/>
                </w:rPr>
                <w:t xml:space="preserve">Esther Sanz Sanz</w:t>
              </w:r>
            </w:hyperlink>
          </w:p>
          <w:p>
            <w:pPr/>
            <w:r>
              <w:rPr>
                <w:i w:val="1"/>
                <w:iCs w:val="1"/>
              </w:rPr>
              <w:t xml:space="preserve">Projets de paysage : revue scientifique sur la conception et l'aménagement de l'espace</w:t>
            </w:r>
            <w:r>
              <w:rPr/>
              <w:t xml:space="preserve">, 2013, 9, 24 p</w:t>
            </w:r>
          </w:p>
          <w:p>
            <w:pPr/>
            <w:r>
              <w:rPr/>
              <w:t xml:space="preserve">Article dans une revue</w:t>
            </w:r>
          </w:p>
          <w:p>
            <w:pPr/>
            <w:hyperlink r:id="rId215" w:history="1">
              <w:r>
                <w:rPr>
                  <w:color w:val="#410a8c"/>
                  <w:u w:val="single"/>
                </w:rPr>
                <w:t xml:space="preserve">hal-01189853v1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Patrimonalización del paisaje para la activación de los sistemas agroalimentarios territorializados en contextos periurbanos.</w:t>
              </w:r>
            </w:hyperlink>
          </w:p>
          <w:p>
            <w:pPr/>
            <w:hyperlink r:id="rId102" w:history="1">
              <w:r>
                <w:rPr>
                  <w:color w:val="#410a8c"/>
                  <w:u w:val="single"/>
                </w:rPr>
                <w:t xml:space="preserve">Rafael Mata Olmo</w:t>
              </w:r>
            </w:hyperlink>
            <w:r>
              <w:rPr/>
              <w:t xml:space="preserve">,</w:t>
            </w:r>
            <w:hyperlink r:id="rId74" w:history="1">
              <w:r>
                <w:rPr>
                  <w:color w:val="#410a8c"/>
                  <w:u w:val="single"/>
                </w:rPr>
                <w:t xml:space="preserve">Carolina Yacamán Ochoa</w:t>
              </w:r>
            </w:hyperlink>
            <w:r>
              <w:rPr/>
              <w:t xml:space="preserve">,</w:t>
            </w:r>
            <w:hyperlink r:id="rId20" w:history="1">
              <w:r>
                <w:rPr>
                  <w:color w:val="#410a8c"/>
                  <w:u w:val="single"/>
                </w:rPr>
                <w:t xml:space="preserve">Esther Sanz Sanz</w:t>
              </w:r>
            </w:hyperlink>
          </w:p>
          <w:p>
            <w:pPr/>
            <w:r>
              <w:rPr>
                <w:i w:val="1"/>
                <w:iCs w:val="1"/>
              </w:rPr>
              <w:t xml:space="preserve">XXVII Congreso de la Asociación Española de Geografía</w:t>
            </w:r>
            <w:r>
              <w:rPr/>
              <w:t xml:space="preserve">, Dec 2021, La Laguna, España</w:t>
            </w:r>
          </w:p>
          <w:p>
            <w:pPr/>
            <w:r>
              <w:rPr/>
              <w:t xml:space="preserve">Poster de conférence</w:t>
            </w:r>
          </w:p>
          <w:p>
            <w:pPr/>
            <w:hyperlink r:id="rId216" w:history="1">
              <w:r>
                <w:rPr>
                  <w:color w:val="#410a8c"/>
                  <w:u w:val="single"/>
                </w:rPr>
                <w:t xml:space="preserve">hal-04142968v1</w:t>
              </w:r>
            </w:hyperlink>
          </w:p>
        </w:tc>
      </w:tr>
      <w:tr>
        <w:trPr/>
        <w:tc>
          <w:tcPr>
            <w:noWrap/>
          </w:tcPr>
          <w:p>
            <w:pPr>
              <w:spacing w:after="200"/>
            </w:pPr>
            <w:hyperlink r:id="rId217" w:history="1">
              <w:r>
                <w:rPr>
                  <w:color w:val="1e198e"/>
                  <w:b w:val="1"/>
                  <w:bCs w:val="1"/>
                  <w:u w:val="single"/>
                </w:rPr>
                <w:t xml:space="preserve">Modelling effects of land systems dynamics on local food self- sufficiency in the Mediterranean region</w:t>
              </w:r>
            </w:hyperlink>
          </w:p>
          <w:p>
            <w:pPr/>
            <w:hyperlink r:id="rId20" w:history="1">
              <w:r>
                <w:rPr>
                  <w:color w:val="#410a8c"/>
                  <w:u w:val="single"/>
                </w:rPr>
                <w:t xml:space="preserve">Esther Sanz Sanz</w:t>
              </w:r>
            </w:hyperlink>
          </w:p>
          <w:p>
            <w:pPr/>
            <w:r>
              <w:rPr>
                <w:i w:val="1"/>
                <w:iCs w:val="1"/>
              </w:rPr>
              <w:t xml:space="preserve">4th International Conference on Global Food Security</w:t>
            </w:r>
            <w:r>
              <w:rPr/>
              <w:t xml:space="preserve">, Dec 2020, Montpellier, France</w:t>
            </w:r>
          </w:p>
          <w:p>
            <w:pPr/>
            <w:r>
              <w:rPr/>
              <w:t xml:space="preserve">Poster de conférence</w:t>
            </w:r>
          </w:p>
          <w:p>
            <w:pPr/>
            <w:hyperlink r:id="rId217" w:history="1">
              <w:r>
                <w:rPr>
                  <w:color w:val="#410a8c"/>
                  <w:u w:val="single"/>
                </w:rPr>
                <w:t xml:space="preserve">hal-04143211v1</w:t>
              </w:r>
            </w:hyperlink>
          </w:p>
        </w:tc>
      </w:tr>
      <w:tr>
        <w:trPr/>
        <w:tc>
          <w:tcPr>
            <w:noWrap/>
          </w:tcPr>
          <w:p>
            <w:pPr>
              <w:spacing w:after="200"/>
            </w:pPr>
            <w:hyperlink r:id="rId218" w:history="1">
              <w:r>
                <w:rPr>
                  <w:color w:val="1e198e"/>
                  <w:b w:val="1"/>
                  <w:bCs w:val="1"/>
                  <w:u w:val="single"/>
                </w:rPr>
                <w:t xml:space="preserve">A homogeneous database at mediterranean basin scale and machine learning analysis to understand the potential</w:t>
              </w:r>
            </w:hyperlink>
          </w:p>
          <w:p>
            <w:pPr/>
            <w:hyperlink r:id="rId39" w:history="1">
              <w:r>
                <w:rPr>
                  <w:color w:val="#410a8c"/>
                  <w:u w:val="single"/>
                </w:rPr>
                <w:t xml:space="preserve">Michel Moulery</w:t>
              </w:r>
            </w:hyperlink>
            <w:r>
              <w:rPr/>
              <w:t xml:space="preserve">,</w:t>
            </w:r>
            <w:hyperlink r:id="rId23" w:history="1">
              <w:r>
                <w:rPr>
                  <w:color w:val="#410a8c"/>
                  <w:u w:val="single"/>
                </w:rPr>
                <w:t xml:space="preserve">Claude Napoleone</w:t>
              </w:r>
            </w:hyperlink>
            <w:r>
              <w:rPr/>
              <w:t xml:space="preserve">,</w:t>
            </w:r>
            <w:hyperlink r:id="rId63" w:history="1">
              <w:r>
                <w:rPr>
                  <w:color w:val="#410a8c"/>
                  <w:u w:val="single"/>
                </w:rPr>
                <w:t xml:space="preserve">Davide Martinetti</w:t>
              </w:r>
            </w:hyperlink>
            <w:r>
              <w:rPr/>
              <w:t xml:space="preserve">,</w:t>
            </w:r>
            <w:hyperlink r:id="rId20" w:history="1">
              <w:r>
                <w:rPr>
                  <w:color w:val="#410a8c"/>
                  <w:u w:val="single"/>
                </w:rPr>
                <w:t xml:space="preserve">Esther Sanz Sanz</w:t>
              </w:r>
            </w:hyperlink>
          </w:p>
          <w:p>
            <w:pPr/>
            <w:r>
              <w:rPr>
                <w:i w:val="1"/>
                <w:iCs w:val="1"/>
              </w:rPr>
              <w:t xml:space="preserve">4. Open Science Meeting 2019</w:t>
            </w:r>
            <w:r>
              <w:rPr/>
              <w:t xml:space="preserve">, Apr 2019, Bern, Switzerland. 2019, 4. Open Science Meeting 2019: Transforming land systems for people and nature</w:t>
            </w:r>
          </w:p>
          <w:p>
            <w:pPr/>
            <w:r>
              <w:rPr/>
              <w:t xml:space="preserve">Poster de conférence</w:t>
            </w:r>
          </w:p>
          <w:p>
            <w:pPr/>
            <w:hyperlink r:id="rId218" w:history="1">
              <w:r>
                <w:rPr>
                  <w:color w:val="#410a8c"/>
                  <w:u w:val="single"/>
                </w:rPr>
                <w:t xml:space="preserve">hal-02104999v1</w:t>
              </w:r>
            </w:hyperlink>
          </w:p>
        </w:tc>
      </w:tr>
      <w:tr>
        <w:trPr/>
        <w:tc>
          <w:tcPr>
            <w:noWrap/>
          </w:tcPr>
          <w:p>
            <w:pPr>
              <w:spacing w:after="200"/>
            </w:pPr>
            <w:hyperlink r:id="rId219" w:history="1">
              <w:r>
                <w:rPr>
                  <w:color w:val="1e198e"/>
                  <w:b w:val="1"/>
                  <w:bCs w:val="1"/>
                  <w:u w:val="single"/>
                </w:rPr>
                <w:t xml:space="preserve">Operational modelling of peri-urban farmland for food planning in Mediterranean region</w:t>
              </w:r>
            </w:hyperlink>
          </w:p>
          <w:p>
            <w:pPr/>
            <w:hyperlink r:id="rId20" w:history="1">
              <w:r>
                <w:rPr>
                  <w:color w:val="#410a8c"/>
                  <w:u w:val="single"/>
                </w:rPr>
                <w:t xml:space="preserve">Esther Sanz Sanz</w:t>
              </w:r>
            </w:hyperlink>
            <w:r>
              <w:rPr/>
              <w:t xml:space="preserve">,</w:t>
            </w:r>
            <w:hyperlink r:id="rId63" w:history="1">
              <w:r>
                <w:rPr>
                  <w:color w:val="#410a8c"/>
                  <w:u w:val="single"/>
                </w:rPr>
                <w:t xml:space="preserve">Davide Martinetti</w:t>
              </w:r>
            </w:hyperlink>
            <w:r>
              <w:rPr/>
              <w:t xml:space="preserve">,</w:t>
            </w:r>
            <w:hyperlink r:id="rId23" w:history="1">
              <w:r>
                <w:rPr>
                  <w:color w:val="#410a8c"/>
                  <w:u w:val="single"/>
                </w:rPr>
                <w:t xml:space="preserve">Claude Napoleone</w:t>
              </w:r>
            </w:hyperlink>
          </w:p>
          <w:p>
            <w:pPr/>
            <w:r>
              <w:rPr>
                <w:i w:val="1"/>
                <w:iCs w:val="1"/>
              </w:rPr>
              <w:t xml:space="preserve">8. Annual Conference of the AESOP Sustainable Food Planning group</w:t>
            </w:r>
            <w:r>
              <w:rPr/>
              <w:t xml:space="preserve">, Nov 2017, Coventry, United Kingdom. , 159 p., 2017, Re-imagining sustainable food planning, building resourcefulness: food movements, insurgent planning and heterodox economics</w:t>
            </w:r>
          </w:p>
          <w:p>
            <w:pPr/>
            <w:r>
              <w:rPr/>
              <w:t xml:space="preserve">Poster de conférence</w:t>
            </w:r>
          </w:p>
          <w:p>
            <w:pPr/>
            <w:hyperlink r:id="rId219" w:history="1">
              <w:r>
                <w:rPr>
                  <w:color w:val="#410a8c"/>
                  <w:u w:val="single"/>
                </w:rPr>
                <w:t xml:space="preserve">hal-01637739v1</w:t>
              </w:r>
            </w:hyperlink>
          </w:p>
        </w:tc>
      </w:tr>
      <w:tr>
        <w:trPr/>
        <w:tc>
          <w:tcPr>
            <w:noWrap/>
          </w:tcPr>
          <w:p>
            <w:pPr>
              <w:spacing w:after="200"/>
            </w:pPr>
            <w:hyperlink r:id="rId220" w:history="1">
              <w:r>
                <w:rPr>
                  <w:color w:val="1e198e"/>
                  <w:b w:val="1"/>
                  <w:bCs w:val="1"/>
                  <w:u w:val="single"/>
                </w:rPr>
                <w:t xml:space="preserve">Are there common features in land cover and pattern changes in mediterranean peri-urban areas ?</w:t>
              </w:r>
            </w:hyperlink>
          </w:p>
          <w:p>
            <w:pPr/>
            <w:hyperlink r:id="rId62" w:history="1">
              <w:r>
                <w:rPr>
                  <w:color w:val="#410a8c"/>
                  <w:u w:val="single"/>
                </w:rPr>
                <w:t xml:space="preserve">Marta Debolini</w:t>
              </w:r>
            </w:hyperlink>
            <w:r>
              <w:rPr/>
              <w:t xml:space="preserve">,</w:t>
            </w:r>
            <w:hyperlink r:id="rId39" w:history="1">
              <w:r>
                <w:rPr>
                  <w:color w:val="#410a8c"/>
                  <w:u w:val="single"/>
                </w:rPr>
                <w:t xml:space="preserve">Michel Moulery</w:t>
              </w:r>
            </w:hyperlink>
            <w:r>
              <w:rPr/>
              <w:t xml:space="preserve">,</w:t>
            </w:r>
            <w:hyperlink r:id="rId211" w:history="1">
              <w:r>
                <w:rPr>
                  <w:color w:val="#410a8c"/>
                  <w:u w:val="single"/>
                </w:rPr>
                <w:t xml:space="preserve">Patricia Abrantes</w:t>
              </w:r>
            </w:hyperlink>
            <w:r>
              <w:rPr/>
              <w:t xml:space="preserve">,</w:t>
            </w:r>
            <w:hyperlink r:id="rId221" w:history="1">
              <w:r>
                <w:rPr>
                  <w:color w:val="#410a8c"/>
                  <w:u w:val="single"/>
                </w:rPr>
                <w:t xml:space="preserve">Tiziana Sabbatini</w:t>
              </w:r>
            </w:hyperlink>
            <w:r>
              <w:rPr/>
              <w:t xml:space="preserve">,</w:t>
            </w:r>
            <w:hyperlink r:id="rId222" w:history="1">
              <w:r>
                <w:rPr>
                  <w:color w:val="#410a8c"/>
                  <w:u w:val="single"/>
                </w:rPr>
                <w:t xml:space="preserve">Jean-Pierre Chery</w:t>
              </w:r>
            </w:hyperlink>
            <w:r>
              <w:rPr/>
              <w:t xml:space="preserve">et al.</w:t>
            </w:r>
          </w:p>
          <w:p>
            <w:pPr/>
            <w:r>
              <w:rPr>
                <w:i w:val="1"/>
                <w:iCs w:val="1"/>
              </w:rPr>
              <w:t xml:space="preserve">IALE 2013 European Congress: Changing European Landscapes: Landscape ecology, local to global</w:t>
            </w:r>
            <w:r>
              <w:rPr/>
              <w:t xml:space="preserve">, Sep 2013, Manchester, United Kingdom. 2013</w:t>
            </w:r>
          </w:p>
          <w:p>
            <w:pPr/>
            <w:r>
              <w:rPr/>
              <w:t xml:space="preserve">Poster de conférence</w:t>
            </w:r>
          </w:p>
          <w:p>
            <w:pPr/>
            <w:hyperlink r:id="rId220" w:history="1">
              <w:r>
                <w:rPr>
                  <w:color w:val="#410a8c"/>
                  <w:u w:val="single"/>
                </w:rPr>
                <w:t xml:space="preserve">hal-01190086v1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Agricultura periurbana y planificación territorial. De la protección al proyecto agrourbano</w:t>
              </w:r>
            </w:hyperlink>
          </w:p>
          <w:p>
            <w:pPr/>
            <w:hyperlink r:id="rId74" w:history="1">
              <w:r>
                <w:rPr>
                  <w:color w:val="#410a8c"/>
                  <w:u w:val="single"/>
                </w:rPr>
                <w:t xml:space="preserve">Carolina Yacamán Ochoa</w:t>
              </w:r>
            </w:hyperlink>
            <w:r>
              <w:rPr/>
              <w:t xml:space="preserve">,</w:t>
            </w:r>
            <w:hyperlink r:id="rId20" w:history="1">
              <w:r>
                <w:rPr>
                  <w:color w:val="#410a8c"/>
                  <w:u w:val="single"/>
                </w:rPr>
                <w:t xml:space="preserve">Esther Sanz Sanz</w:t>
              </w:r>
            </w:hyperlink>
            <w:r>
              <w:rPr/>
              <w:t xml:space="preserve">,</w:t>
            </w:r>
            <w:hyperlink r:id="rId102" w:history="1">
              <w:r>
                <w:rPr>
                  <w:color w:val="#410a8c"/>
                  <w:u w:val="single"/>
                </w:rPr>
                <w:t xml:space="preserve">Rafael Mata Olmo</w:t>
              </w:r>
            </w:hyperlink>
          </w:p>
          <w:p>
            <w:pPr/>
            <w:r>
              <w:rPr/>
              <w:t xml:space="preserve">Publicaciones de la Universidad de Valencia, 2020, Colección Desarrollo Territorial, ISBN: 978-8491346098. </w:t>
            </w:r>
            <w:hyperlink r:id="rId224" w:history="1">
              <w:r>
                <w:rPr>
                  <w:color w:val="#410a8c"/>
                  <w:u w:val="single"/>
                </w:rPr>
                <w:t xml:space="preserve">⟨10.7203/PUV-OA-996-9⟩</w:t>
              </w:r>
            </w:hyperlink>
          </w:p>
          <w:p>
            <w:pPr/>
            <w:r>
              <w:rPr/>
              <w:t xml:space="preserve">Ouvrages</w:t>
            </w:r>
            <w:r>
              <w:rPr/>
              <w:t xml:space="preserve"> (ouvrage de synthèse)</w:t>
            </w:r>
          </w:p>
          <w:p>
            <w:pPr/>
            <w:hyperlink r:id="rId223" w:history="1">
              <w:r>
                <w:rPr>
                  <w:color w:val="#410a8c"/>
                  <w:u w:val="single"/>
                </w:rPr>
                <w:t xml:space="preserve">hal-04143182v1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Planification urbaine et agriculture : méthodologie systémique de caractérisation de l'agriculture périurbaine à partir d'une recherche empirique en France et en Espagne</w:t>
              </w:r>
            </w:hyperlink>
          </w:p>
          <w:p>
            <w:pPr/>
            <w:hyperlink r:id="rId20" w:history="1">
              <w:r>
                <w:rPr>
                  <w:color w:val="#410a8c"/>
                  <w:u w:val="single"/>
                </w:rPr>
                <w:t xml:space="preserve">Esther Sanz Sanz</w:t>
              </w:r>
            </w:hyperlink>
          </w:p>
          <w:p>
            <w:pPr/>
            <w:r>
              <w:rPr/>
              <w:t xml:space="preserve">Géographie. EHESS Paris, 2016. Français. </w:t>
            </w:r>
            <w:hyperlink r:id="rId226" w:history="1">
              <w:r>
                <w:rPr>
                  <w:color w:val="#410a8c"/>
                  <w:u w:val="single"/>
                </w:rPr>
                <w:t xml:space="preserve">⟨NNT : ⟩</w:t>
              </w:r>
            </w:hyperlink>
          </w:p>
          <w:p>
            <w:pPr/>
            <w:r>
              <w:rPr/>
              <w:t xml:space="preserve">Thèse</w:t>
            </w:r>
          </w:p>
          <w:p>
            <w:pPr/>
            <w:hyperlink r:id="rId225" w:history="1">
              <w:r>
                <w:rPr>
                  <w:color w:val="#410a8c"/>
                  <w:u w:val="single"/>
                </w:rPr>
                <w:t xml:space="preserve">tel-03611516v1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D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C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ther-sanz-sanz" TargetMode="External"/><Relationship Id="rId9" Type="http://schemas.openxmlformats.org/officeDocument/2006/relationships/hyperlink" Target="https://orcid.org/0000-0003-0598-6991" TargetMode="External"/><Relationship Id="rId10" Type="http://schemas.openxmlformats.org/officeDocument/2006/relationships/hyperlink" Target="http://www.researcherid.com/rid/http://www.researcherid.com/rid/G-4966-2018" TargetMode="External"/><Relationship Id="rId11" Type="http://schemas.openxmlformats.org/officeDocument/2006/relationships/hyperlink" Target="https://hal.science/hal-05226791v1" TargetMode="External"/><Relationship Id="rId12" Type="http://schemas.openxmlformats.org/officeDocument/2006/relationships/hyperlink" Target="https://hal.science/search/index/?q=*&amp;authFullName_s=Camille Horvath" TargetMode="External"/><Relationship Id="rId13" Type="http://schemas.openxmlformats.org/officeDocument/2006/relationships/hyperlink" Target="https://hal.science/search/index/?q=*&amp;authFullName_s=Esther Sanz-Sanz" TargetMode="External"/><Relationship Id="rId14" Type="http://schemas.openxmlformats.org/officeDocument/2006/relationships/hyperlink" Target="https://hal.science/search/index/?q=*&amp;authFullName_s=Claude Napol&#233;one" TargetMode="External"/><Relationship Id="rId15" Type="http://schemas.openxmlformats.org/officeDocument/2006/relationships/hyperlink" Target="https://hal.science/search/index/?q=*&amp;authFullName_s=Eric Verger" TargetMode="External"/><Relationship Id="rId16" Type="http://schemas.openxmlformats.org/officeDocument/2006/relationships/hyperlink" Target="https://hal.science/search/index/?q=*&amp;authFullName_s=Rawaa Laajimi" TargetMode="External"/><Relationship Id="rId17" Type="http://schemas.openxmlformats.org/officeDocument/2006/relationships/hyperlink" Target="https://dx.doi.org/10.56451/10334/9870" TargetMode="External"/><Relationship Id="rId18" Type="http://schemas.openxmlformats.org/officeDocument/2006/relationships/hyperlink" Target="https://hal.science/hal-05023845v1" TargetMode="External"/><Relationship Id="rId19" Type="http://schemas.openxmlformats.org/officeDocument/2006/relationships/hyperlink" Target="https://hal.science/search/index/?q=*&amp;authFullName_s=Florine Pag&#232;s" TargetMode="External"/><Relationship Id="rId20" Type="http://schemas.openxmlformats.org/officeDocument/2006/relationships/hyperlink" Target="https://hal.science/search/index/?q=*&amp;authFullName_s=Esther Sanz Sanz" TargetMode="External"/><Relationship Id="rId21" Type="http://schemas.openxmlformats.org/officeDocument/2006/relationships/hyperlink" Target="https://hal.science/search/index/?q=*&amp;authFullName_s=Antoine Peris" TargetMode="External"/><Relationship Id="rId22" Type="http://schemas.openxmlformats.org/officeDocument/2006/relationships/hyperlink" Target="https://hal.inrae.fr/hal-05148814v1" TargetMode="External"/><Relationship Id="rId23" Type="http://schemas.openxmlformats.org/officeDocument/2006/relationships/hyperlink" Target="https://hal.science/search/index/?q=*&amp;authFullName_s=Claude Napoleone" TargetMode="External"/><Relationship Id="rId24" Type="http://schemas.openxmlformats.org/officeDocument/2006/relationships/hyperlink" Target="https://hal.science/search/index/?q=*&amp;authFullName_s=Patrick Mundler" TargetMode="External"/><Relationship Id="rId25" Type="http://schemas.openxmlformats.org/officeDocument/2006/relationships/hyperlink" Target="https://hal.science/search/index/?q=*&amp;authFullName_s=Julie Ruiz" TargetMode="External"/><Relationship Id="rId26" Type="http://schemas.openxmlformats.org/officeDocument/2006/relationships/hyperlink" Target="https://hal.science/hal-05024043v1" TargetMode="External"/><Relationship Id="rId27" Type="http://schemas.openxmlformats.org/officeDocument/2006/relationships/hyperlink" Target="https://hal.science/search/index/?q=*&amp;authFullName_s=Sarah Stapleton" TargetMode="External"/><Relationship Id="rId28" Type="http://schemas.openxmlformats.org/officeDocument/2006/relationships/hyperlink" Target="https://hal.science/search/index/?q=*&amp;authFullName_s=Barbara Redlingshofer" TargetMode="External"/><Relationship Id="rId29" Type="http://schemas.openxmlformats.org/officeDocument/2006/relationships/hyperlink" Target="https://hal.inrae.fr/hal-05142965v1" TargetMode="External"/><Relationship Id="rId30" Type="http://schemas.openxmlformats.org/officeDocument/2006/relationships/hyperlink" Target="https://hal.science/search/index/?q=*&amp;authFullName_s=Simon Vonthron" TargetMode="External"/><Relationship Id="rId31" Type="http://schemas.openxmlformats.org/officeDocument/2006/relationships/hyperlink" Target="https://hal.science/search/index/?q=*&amp;authFullName_s=Quentin Creurer" TargetMode="External"/><Relationship Id="rId32" Type="http://schemas.openxmlformats.org/officeDocument/2006/relationships/hyperlink" Target="https://hal.science/search/index/?q=*&amp;authFullName_s=Mohamed Hilal" TargetMode="External"/><Relationship Id="rId33" Type="http://schemas.openxmlformats.org/officeDocument/2006/relationships/hyperlink" Target="https://hal.science/search/index/?q=*&amp;authFullName_s=H&#233;l&#232;ne Charreire" TargetMode="External"/><Relationship Id="rId34" Type="http://schemas.openxmlformats.org/officeDocument/2006/relationships/hyperlink" Target="https://hal.inrae.fr/hal-04834200v1" TargetMode="External"/><Relationship Id="rId35" Type="http://schemas.openxmlformats.org/officeDocument/2006/relationships/hyperlink" Target="https://hal.science/search/index/?q=*&amp;authFullName_s=Damiano Freiburger" TargetMode="External"/><Relationship Id="rId36" Type="http://schemas.openxmlformats.org/officeDocument/2006/relationships/hyperlink" Target="https://hal.science/search/index/?q=*&amp;authFullName_s=Delphine Leenhardt" TargetMode="External"/><Relationship Id="rId37" Type="http://schemas.openxmlformats.org/officeDocument/2006/relationships/hyperlink" Target="https://hal.science/search/index/?q=*&amp;authFullName_s=Crystele Leauthaud" TargetMode="External"/><Relationship Id="rId38" Type="http://schemas.openxmlformats.org/officeDocument/2006/relationships/hyperlink" Target="https://hal.science/hal-05024145v1" TargetMode="External"/><Relationship Id="rId39" Type="http://schemas.openxmlformats.org/officeDocument/2006/relationships/hyperlink" Target="https://hal.science/search/index/?q=*&amp;authFullName_s=Michel Moulery" TargetMode="External"/><Relationship Id="rId40" Type="http://schemas.openxmlformats.org/officeDocument/2006/relationships/hyperlink" Target="https://hal.science/hal-05024060v1" TargetMode="External"/><Relationship Id="rId41" Type="http://schemas.openxmlformats.org/officeDocument/2006/relationships/hyperlink" Target="https://hal.science/search/index/?q=*&amp;authFullName_s=C&#233;cile Pigagniol" TargetMode="External"/><Relationship Id="rId42" Type="http://schemas.openxmlformats.org/officeDocument/2006/relationships/hyperlink" Target="https://hal.science/search/index/?q=*&amp;authFullName_s=Anthony Fardet" TargetMode="External"/><Relationship Id="rId43" Type="http://schemas.openxmlformats.org/officeDocument/2006/relationships/hyperlink" Target="https://hal.science/search/index/?q=*&amp;authFullName_s=Claire Planchat-H&#233;ry" TargetMode="External"/><Relationship Id="rId44" Type="http://schemas.openxmlformats.org/officeDocument/2006/relationships/hyperlink" Target="https://hal.science/hal-05024131v1" TargetMode="External"/><Relationship Id="rId45" Type="http://schemas.openxmlformats.org/officeDocument/2006/relationships/hyperlink" Target="https://hal.science/search/index/?q=*&amp;authFullName_s=Maria Somaraki" TargetMode="External"/><Relationship Id="rId46" Type="http://schemas.openxmlformats.org/officeDocument/2006/relationships/hyperlink" Target="https://hal.science/search/index/?q=*&amp;authFullName_s=Samar Ben Ali" TargetMode="External"/><Relationship Id="rId47" Type="http://schemas.openxmlformats.org/officeDocument/2006/relationships/hyperlink" Target="https://hal.science/search/index/?q=*&amp;authFullName_s=Sophie Drogu&#233;" TargetMode="External"/><Relationship Id="rId48" Type="http://schemas.openxmlformats.org/officeDocument/2006/relationships/hyperlink" Target="https://hal.science/hal-04978448v1" TargetMode="External"/><Relationship Id="rId49" Type="http://schemas.openxmlformats.org/officeDocument/2006/relationships/hyperlink" Target="https://hal.science/search/index/?q=*&amp;authFullName_s=Agust&#237;n Ramiro Miranda" TargetMode="External"/><Relationship Id="rId50" Type="http://schemas.openxmlformats.org/officeDocument/2006/relationships/hyperlink" Target="https://hal.science/hal-05024026v1" TargetMode="External"/><Relationship Id="rId51" Type="http://schemas.openxmlformats.org/officeDocument/2006/relationships/hyperlink" Target="https://hal.science/search/index/?q=*&amp;authFullName_s=Eric O. Verger" TargetMode="External"/><Relationship Id="rId52" Type="http://schemas.openxmlformats.org/officeDocument/2006/relationships/hyperlink" Target="https://hal.inrae.fr/hal-04610051v1" TargetMode="External"/><Relationship Id="rId53" Type="http://schemas.openxmlformats.org/officeDocument/2006/relationships/hyperlink" Target="https://hal.science/search/index/?q=*&amp;authFullName_s=Michel Moul&#233;ry" TargetMode="External"/><Relationship Id="rId54" Type="http://schemas.openxmlformats.org/officeDocument/2006/relationships/hyperlink" Target="https://hal.science/search/index/?q=*&amp;authFullName_s=Didier Josselin" TargetMode="External"/><Relationship Id="rId55" Type="http://schemas.openxmlformats.org/officeDocument/2006/relationships/hyperlink" Target="https://hal.science/hal-04391055v1" TargetMode="External"/><Relationship Id="rId56" Type="http://schemas.openxmlformats.org/officeDocument/2006/relationships/hyperlink" Target="https://hal.science/hal-04145490v1" TargetMode="External"/><Relationship Id="rId57" Type="http://schemas.openxmlformats.org/officeDocument/2006/relationships/hyperlink" Target="https://hal.science/hal-04145523v1" TargetMode="External"/><Relationship Id="rId58" Type="http://schemas.openxmlformats.org/officeDocument/2006/relationships/hyperlink" Target="https://hal.science/search/index/?q=*&amp;authFullName_s=Beatrice Walthall" TargetMode="External"/><Relationship Id="rId59" Type="http://schemas.openxmlformats.org/officeDocument/2006/relationships/hyperlink" Target="https://hal.science/search/index/?q=*&amp;authFullName_s=Jos&#233;-Luis Vicente-Vicente" TargetMode="External"/><Relationship Id="rId60" Type="http://schemas.openxmlformats.org/officeDocument/2006/relationships/hyperlink" Target="https://hal.science/search/index/?q=*&amp;authFullName_s=Leonith Hinojosa" TargetMode="External"/><Relationship Id="rId61" Type="http://schemas.openxmlformats.org/officeDocument/2006/relationships/hyperlink" Target="https://hal.science/hal-04142904v1" TargetMode="External"/><Relationship Id="rId62" Type="http://schemas.openxmlformats.org/officeDocument/2006/relationships/hyperlink" Target="https://hal.science/search/index/?q=*&amp;authFullName_s=Marta Debolini" TargetMode="External"/><Relationship Id="rId63" Type="http://schemas.openxmlformats.org/officeDocument/2006/relationships/hyperlink" Target="https://hal.science/search/index/?q=*&amp;authFullName_s=Davide Martinetti" TargetMode="External"/><Relationship Id="rId64" Type="http://schemas.openxmlformats.org/officeDocument/2006/relationships/hyperlink" Target="https://hal.science/search/index/?q=*&amp;authFullName_s=Olga Moreno-P&#233;rez" TargetMode="External"/><Relationship Id="rId65" Type="http://schemas.openxmlformats.org/officeDocument/2006/relationships/hyperlink" Target="https://hal.inrae.fr/hal-05117523v1" TargetMode="External"/><Relationship Id="rId66" Type="http://schemas.openxmlformats.org/officeDocument/2006/relationships/hyperlink" Target="https://cnrs.hal.science/hal-04147200v1" TargetMode="External"/><Relationship Id="rId67" Type="http://schemas.openxmlformats.org/officeDocument/2006/relationships/hyperlink" Target="https://hal.inrae.fr/hal-03672638v1" TargetMode="External"/><Relationship Id="rId68" Type="http://schemas.openxmlformats.org/officeDocument/2006/relationships/hyperlink" Target="https://hal.science/hal-04142942v1" TargetMode="External"/><Relationship Id="rId69" Type="http://schemas.openxmlformats.org/officeDocument/2006/relationships/hyperlink" Target="https://hal.science/search/index/?q=*&amp;authFullName_s=Val&#233;rie Angeon" TargetMode="External"/><Relationship Id="rId70" Type="http://schemas.openxmlformats.org/officeDocument/2006/relationships/hyperlink" Target="https://hal.inrae.fr/hal-03765347v1" TargetMode="External"/><Relationship Id="rId71" Type="http://schemas.openxmlformats.org/officeDocument/2006/relationships/hyperlink" Target="https://hal.science/search/index/?q=*&amp;authFullName_s=Moul&#233;ry Michel" TargetMode="External"/><Relationship Id="rId72" Type="http://schemas.openxmlformats.org/officeDocument/2006/relationships/hyperlink" Target="https://hal.science/hal-04142975v1" TargetMode="External"/><Relationship Id="rId73" Type="http://schemas.openxmlformats.org/officeDocument/2006/relationships/hyperlink" Target="https://hal.science/hal-04142935v1" TargetMode="External"/><Relationship Id="rId74" Type="http://schemas.openxmlformats.org/officeDocument/2006/relationships/hyperlink" Target="https://hal.science/search/index/?q=*&amp;authFullName_s=Carolina Yacam&#225;n Ochoa" TargetMode="External"/><Relationship Id="rId75" Type="http://schemas.openxmlformats.org/officeDocument/2006/relationships/hyperlink" Target="https://hal.science/search/index/?q=*&amp;authFullName_s=Lamia Arfa" TargetMode="External"/><Relationship Id="rId76" Type="http://schemas.openxmlformats.org/officeDocument/2006/relationships/hyperlink" Target="https://hal.science/search/index/?q=*&amp;authFullName_s=Rosalia Filippini" TargetMode="External"/><Relationship Id="rId77" Type="http://schemas.openxmlformats.org/officeDocument/2006/relationships/hyperlink" Target="https://hal.inrae.fr/hal-03654465v1" TargetMode="External"/><Relationship Id="rId78" Type="http://schemas.openxmlformats.org/officeDocument/2006/relationships/hyperlink" Target="https://hal.science/search/index/?q=*&amp;authFullName_s=Lars Kotthoff" TargetMode="External"/><Relationship Id="rId79" Type="http://schemas.openxmlformats.org/officeDocument/2006/relationships/hyperlink" Target="https://hal.science/search/index/?q=*&amp;authFullName_s=Napoleone Claude" TargetMode="External"/><Relationship Id="rId80" Type="http://schemas.openxmlformats.org/officeDocument/2006/relationships/hyperlink" Target="https://hal.science/hal-04175071v1" TargetMode="External"/><Relationship Id="rId81" Type="http://schemas.openxmlformats.org/officeDocument/2006/relationships/hyperlink" Target="https://hal.science/search/index/?q=*&amp;authFullName_s=Cristina de Benito" TargetMode="External"/><Relationship Id="rId82" Type="http://schemas.openxmlformats.org/officeDocument/2006/relationships/hyperlink" Target="https://hal.science/search/index/?q=*&amp;authFullName_s=Marian Simon-Rojo" TargetMode="External"/><Relationship Id="rId83" Type="http://schemas.openxmlformats.org/officeDocument/2006/relationships/hyperlink" Target="https://hal.inrae.fr/hal-03709813v1" TargetMode="External"/><Relationship Id="rId84" Type="http://schemas.openxmlformats.org/officeDocument/2006/relationships/hyperlink" Target="https://hal.science/hal-04142966v1" TargetMode="External"/><Relationship Id="rId85" Type="http://schemas.openxmlformats.org/officeDocument/2006/relationships/hyperlink" Target="https://hal.science/hal-04143113v1" TargetMode="External"/><Relationship Id="rId86" Type="http://schemas.openxmlformats.org/officeDocument/2006/relationships/hyperlink" Target="https://hal.science/hal-04142958v1" TargetMode="External"/><Relationship Id="rId87" Type="http://schemas.openxmlformats.org/officeDocument/2006/relationships/hyperlink" Target="https://hal.inrae.fr/hal-03524939v1" TargetMode="External"/><Relationship Id="rId88" Type="http://schemas.openxmlformats.org/officeDocument/2006/relationships/hyperlink" Target="https://hal.science/hal-04143100v1" TargetMode="External"/><Relationship Id="rId89" Type="http://schemas.openxmlformats.org/officeDocument/2006/relationships/hyperlink" Target="https://hal.science/hal-04142962v1" TargetMode="External"/><Relationship Id="rId90" Type="http://schemas.openxmlformats.org/officeDocument/2006/relationships/hyperlink" Target="https://hal.science/hal-04143141v1" TargetMode="External"/><Relationship Id="rId91" Type="http://schemas.openxmlformats.org/officeDocument/2006/relationships/hyperlink" Target="https://hal.science/hal-04143233v1" TargetMode="External"/><Relationship Id="rId92" Type="http://schemas.openxmlformats.org/officeDocument/2006/relationships/hyperlink" Target="https://hal.science/search/index/?q=*&amp;authFullName_s=Aur&#233;lie Cardona" TargetMode="External"/><Relationship Id="rId93" Type="http://schemas.openxmlformats.org/officeDocument/2006/relationships/hyperlink" Target="https://hal.science/hal-04143245v1" TargetMode="External"/><Relationship Id="rId94" Type="http://schemas.openxmlformats.org/officeDocument/2006/relationships/hyperlink" Target="https://hal.science/hal-04143259v1" TargetMode="External"/><Relationship Id="rId95" Type="http://schemas.openxmlformats.org/officeDocument/2006/relationships/hyperlink" Target="https://hal.science/hal-04143265v1" TargetMode="External"/><Relationship Id="rId96" Type="http://schemas.openxmlformats.org/officeDocument/2006/relationships/hyperlink" Target="https://hal.science/hal-04143286v1" TargetMode="External"/><Relationship Id="rId97" Type="http://schemas.openxmlformats.org/officeDocument/2006/relationships/hyperlink" Target="https://hal.science/search/index/?q=*&amp;authFullName_s=Johanna Fusco" TargetMode="External"/><Relationship Id="rId98" Type="http://schemas.openxmlformats.org/officeDocument/2006/relationships/hyperlink" Target="https://hal.inrae.fr/hal-04177449v1" TargetMode="External"/><Relationship Id="rId99" Type="http://schemas.openxmlformats.org/officeDocument/2006/relationships/hyperlink" Target="https://hal.inrae.fr/hal-04177444v1" TargetMode="External"/><Relationship Id="rId100" Type="http://schemas.openxmlformats.org/officeDocument/2006/relationships/hyperlink" Target="https://hal.science/hal-04145032v1" TargetMode="External"/><Relationship Id="rId101" Type="http://schemas.openxmlformats.org/officeDocument/2006/relationships/hyperlink" Target="https://hal.science/hal-04145031v1" TargetMode="External"/><Relationship Id="rId102" Type="http://schemas.openxmlformats.org/officeDocument/2006/relationships/hyperlink" Target="https://hal.science/search/index/?q=*&amp;authFullName_s=Rafael Mata Olmo" TargetMode="External"/><Relationship Id="rId103" Type="http://schemas.openxmlformats.org/officeDocument/2006/relationships/hyperlink" Target="https://hal.inrae.fr/hal-02791277v1" TargetMode="External"/><Relationship Id="rId104" Type="http://schemas.openxmlformats.org/officeDocument/2006/relationships/hyperlink" Target="https://hal.science/search/index/?q=*&amp;authFullName_s=Nabil Hasnaoui Amri" TargetMode="External"/><Relationship Id="rId105" Type="http://schemas.openxmlformats.org/officeDocument/2006/relationships/hyperlink" Target="https://hal.science/search/index/?q=*&amp;authFullName_s=Christophe Soulard" TargetMode="External"/><Relationship Id="rId106" Type="http://schemas.openxmlformats.org/officeDocument/2006/relationships/hyperlink" Target="https://hal.inrae.fr/hal-02733479v1" TargetMode="External"/><Relationship Id="rId107" Type="http://schemas.openxmlformats.org/officeDocument/2006/relationships/hyperlink" Target="https://dx.doi.org/10.15366/ntc.2017" TargetMode="External"/><Relationship Id="rId108" Type="http://schemas.openxmlformats.org/officeDocument/2006/relationships/hyperlink" Target="https://hal.science/hal-01608804v1" TargetMode="External"/><Relationship Id="rId109" Type="http://schemas.openxmlformats.org/officeDocument/2006/relationships/hyperlink" Target="https://hal.science/search/index/?q=*&amp;authFullName_s=Bernard Hubert" TargetMode="External"/><Relationship Id="rId110" Type="http://schemas.openxmlformats.org/officeDocument/2006/relationships/hyperlink" Target="https://hal.inrae.fr/hal-04177427v1" TargetMode="External"/><Relationship Id="rId111" Type="http://schemas.openxmlformats.org/officeDocument/2006/relationships/hyperlink" Target="https://hal.inrae.fr/hal-04177441v1" TargetMode="External"/><Relationship Id="rId112" Type="http://schemas.openxmlformats.org/officeDocument/2006/relationships/hyperlink" Target="https://hal.inrae.fr/hal-04177430v1" TargetMode="External"/><Relationship Id="rId113" Type="http://schemas.openxmlformats.org/officeDocument/2006/relationships/hyperlink" Target="https://hal.inrae.fr/hal-04177419v1" TargetMode="External"/><Relationship Id="rId114" Type="http://schemas.openxmlformats.org/officeDocument/2006/relationships/hyperlink" Target="https://hal.inrae.fr/hal-04177437v1" TargetMode="External"/><Relationship Id="rId115" Type="http://schemas.openxmlformats.org/officeDocument/2006/relationships/hyperlink" Target="https://hal.science/hal-04175091v1" TargetMode="External"/><Relationship Id="rId116" Type="http://schemas.openxmlformats.org/officeDocument/2006/relationships/hyperlink" Target="https://hal.inrae.fr/hal-02793446v1" TargetMode="External"/><Relationship Id="rId117" Type="http://schemas.openxmlformats.org/officeDocument/2006/relationships/hyperlink" Target="https://hal.inrae.fr/hal-02793176v1" TargetMode="External"/><Relationship Id="rId118" Type="http://schemas.openxmlformats.org/officeDocument/2006/relationships/hyperlink" Target="https://hal.inrae.fr/hal-02744448v1" TargetMode="External"/><Relationship Id="rId119" Type="http://schemas.openxmlformats.org/officeDocument/2006/relationships/hyperlink" Target="https://hal.inrae.fr/hal-02805058v1" TargetMode="External"/><Relationship Id="rId120" Type="http://schemas.openxmlformats.org/officeDocument/2006/relationships/hyperlink" Target="https://hal.science/hal-05230270v1" TargetMode="External"/><Relationship Id="rId121" Type="http://schemas.openxmlformats.org/officeDocument/2006/relationships/hyperlink" Target="https://hal.science/search/index/?q=*&amp;authFullName_s=Susana Campos" TargetMode="External"/><Relationship Id="rId122" Type="http://schemas.openxmlformats.org/officeDocument/2006/relationships/hyperlink" Target="https://hal.science/search/index/?q=*&amp;authFullName_s=Ana Teresa Oliveira" TargetMode="External"/><Relationship Id="rId123" Type="http://schemas.openxmlformats.org/officeDocument/2006/relationships/hyperlink" Target="https://hal.science/search/index/?q=*&amp;authFullName_s=Ana Sofia Rodrigues" TargetMode="External"/><Relationship Id="rId124" Type="http://schemas.openxmlformats.org/officeDocument/2006/relationships/hyperlink" Target="https://hal.science/search/index/?q=*&amp;authFullName_s=Manuela Vaz-Velho" TargetMode="External"/><Relationship Id="rId125" Type="http://schemas.openxmlformats.org/officeDocument/2006/relationships/hyperlink" Target="https://doi.org/10.1007/978-3-031-80330-7_30" TargetMode="External"/><Relationship Id="rId126" Type="http://schemas.openxmlformats.org/officeDocument/2006/relationships/hyperlink" Target="https://dx.doi.org/10.1007/978-3-031-80330-7_30" TargetMode="External"/><Relationship Id="rId127" Type="http://schemas.openxmlformats.org/officeDocument/2006/relationships/hyperlink" Target="https://hal.science/hal-05229813v1" TargetMode="External"/><Relationship Id="rId128" Type="http://schemas.openxmlformats.org/officeDocument/2006/relationships/hyperlink" Target="https://hal.science/hal-04142868v1" TargetMode="External"/><Relationship Id="rId129" Type="http://schemas.openxmlformats.org/officeDocument/2006/relationships/hyperlink" Target="https://dx.doi.org/10.1515/9783035622522-021" TargetMode="External"/><Relationship Id="rId130" Type="http://schemas.openxmlformats.org/officeDocument/2006/relationships/hyperlink" Target="https://hal.inrae.fr/hal-04056986v1" TargetMode="External"/><Relationship Id="rId131" Type="http://schemas.openxmlformats.org/officeDocument/2006/relationships/hyperlink" Target="https://hal.science/search/index/?q=*&amp;authFullName_s=Martina Tuscano" TargetMode="External"/><Relationship Id="rId132" Type="http://schemas.openxmlformats.org/officeDocument/2006/relationships/hyperlink" Target="https://hal.science/search/index/?q=*&amp;authFullName_s=Alberte Bondeau" TargetMode="External"/><Relationship Id="rId133" Type="http://schemas.openxmlformats.org/officeDocument/2006/relationships/hyperlink" Target="http://www.grec-sud.fr/article/toutes-nos-publications-en-un-seul-clic/" TargetMode="External"/><Relationship Id="rId134" Type="http://schemas.openxmlformats.org/officeDocument/2006/relationships/hyperlink" Target="https://hal.inrae.fr/hal-03524906v1" TargetMode="External"/><Relationship Id="rId135" Type="http://schemas.openxmlformats.org/officeDocument/2006/relationships/hyperlink" Target="https://dx.doi.org/10.23708/fdi:010082500" TargetMode="External"/><Relationship Id="rId136" Type="http://schemas.openxmlformats.org/officeDocument/2006/relationships/hyperlink" Target="https://hal.science/hal-04143197v1" TargetMode="External"/><Relationship Id="rId137" Type="http://schemas.openxmlformats.org/officeDocument/2006/relationships/hyperlink" Target="https://dx.doi.org/10.4060/cb7969en" TargetMode="External"/><Relationship Id="rId138" Type="http://schemas.openxmlformats.org/officeDocument/2006/relationships/hyperlink" Target="https://hal.inrae.fr/hal-02788195v1" TargetMode="External"/><Relationship Id="rId139" Type="http://schemas.openxmlformats.org/officeDocument/2006/relationships/hyperlink" Target="http://puv.uv.es/cultura-territorial-e-innovacion-social.html" TargetMode="External"/><Relationship Id="rId140" Type="http://schemas.openxmlformats.org/officeDocument/2006/relationships/hyperlink" Target="https://hal.science/hal-01355663v1" TargetMode="External"/><Relationship Id="rId141" Type="http://schemas.openxmlformats.org/officeDocument/2006/relationships/hyperlink" Target="https://archives-publications.inrae.fr/368398" TargetMode="External"/><Relationship Id="rId142" Type="http://schemas.openxmlformats.org/officeDocument/2006/relationships/hyperlink" Target="https://hal.science/hal-05023929v1" TargetMode="External"/><Relationship Id="rId143" Type="http://schemas.openxmlformats.org/officeDocument/2006/relationships/hyperlink" Target="https://hal.science/hal-01865112v1" TargetMode="External"/><Relationship Id="rId144" Type="http://schemas.openxmlformats.org/officeDocument/2006/relationships/hyperlink" Target="https://hal.inrae.fr/hal-02803851v1" TargetMode="External"/><Relationship Id="rId145" Type="http://schemas.openxmlformats.org/officeDocument/2006/relationships/hyperlink" Target="https://hal.inrae.fr/hal-02807662v1" TargetMode="External"/><Relationship Id="rId146" Type="http://schemas.openxmlformats.org/officeDocument/2006/relationships/hyperlink" Target="https://hal.inrae.fr/hal-05267430v1" TargetMode="External"/><Relationship Id="rId147" Type="http://schemas.openxmlformats.org/officeDocument/2006/relationships/hyperlink" Target="https://hal.inrae.fr/hal-03524862v1" TargetMode="External"/><Relationship Id="rId148" Type="http://schemas.openxmlformats.org/officeDocument/2006/relationships/hyperlink" Target="https://hal.science/search/index/?q=*&amp;authFullName_s=Marta M. Debolini" TargetMode="External"/><Relationship Id="rId149" Type="http://schemas.openxmlformats.org/officeDocument/2006/relationships/hyperlink" Target="https://hal.inrae.fr/hal-05191851v1" TargetMode="External"/><Relationship Id="rId150" Type="http://schemas.openxmlformats.org/officeDocument/2006/relationships/hyperlink" Target="https://hal.science/search/index/?q=*&amp;authFullName_s=Helene Charreire" TargetMode="External"/><Relationship Id="rId151" Type="http://schemas.openxmlformats.org/officeDocument/2006/relationships/hyperlink" Target="https://dx.doi.org/10.1016/j.dib.2025.111850" TargetMode="External"/><Relationship Id="rId152" Type="http://schemas.openxmlformats.org/officeDocument/2006/relationships/hyperlink" Target="https://hal.inrae.fr/hal-05228543v1" TargetMode="External"/><Relationship Id="rId153" Type="http://schemas.openxmlformats.org/officeDocument/2006/relationships/hyperlink" Target="https://hal.science/search/index/?q=*&amp;authFullName_s=Rodolphe Sabatier" TargetMode="External"/><Relationship Id="rId154" Type="http://schemas.openxmlformats.org/officeDocument/2006/relationships/hyperlink" Target="https://hal.science/search/index/?q=*&amp;authFullName_s=Salah Bouchemal" TargetMode="External"/><Relationship Id="rId155" Type="http://schemas.openxmlformats.org/officeDocument/2006/relationships/hyperlink" Target="https://dx.doi.org/10.3406/vilpa.2024.1905" TargetMode="External"/><Relationship Id="rId156" Type="http://schemas.openxmlformats.org/officeDocument/2006/relationships/hyperlink" Target="https://hal.science/hal-04919389v1" TargetMode="External"/><Relationship Id="rId157" Type="http://schemas.openxmlformats.org/officeDocument/2006/relationships/hyperlink" Target="https://hal.science/hal-04390996v1" TargetMode="External"/><Relationship Id="rId158" Type="http://schemas.openxmlformats.org/officeDocument/2006/relationships/hyperlink" Target="https://hal.science/search/index/?q=*&amp;authFullName_s=Olga Moreno P&#233;rez" TargetMode="External"/><Relationship Id="rId159" Type="http://schemas.openxmlformats.org/officeDocument/2006/relationships/hyperlink" Target="https://dx.doi.org/10.1016/j.jenvman.2023.119769" TargetMode="External"/><Relationship Id="rId160" Type="http://schemas.openxmlformats.org/officeDocument/2006/relationships/hyperlink" Target="https://hal.science/hal-04095035v1" TargetMode="External"/><Relationship Id="rId161" Type="http://schemas.openxmlformats.org/officeDocument/2006/relationships/hyperlink" Target="https://dx.doi.org/10.1016/j.envsci.2023.03.021" TargetMode="External"/><Relationship Id="rId162" Type="http://schemas.openxmlformats.org/officeDocument/2006/relationships/hyperlink" Target="https://hal.inrae.fr/hal-03651882v1" TargetMode="External"/><Relationship Id="rId163" Type="http://schemas.openxmlformats.org/officeDocument/2006/relationships/hyperlink" Target="https://dx.doi.org/10.1007/s10806-022-09880-9" TargetMode="External"/><Relationship Id="rId164" Type="http://schemas.openxmlformats.org/officeDocument/2006/relationships/hyperlink" Target="https://hal.inrae.fr/hal-03879794v1" TargetMode="External"/><Relationship Id="rId165" Type="http://schemas.openxmlformats.org/officeDocument/2006/relationships/hyperlink" Target="https://hal.science/search/index/?q=*&amp;authFullName_s=Anant Jani" TargetMode="External"/><Relationship Id="rId166" Type="http://schemas.openxmlformats.org/officeDocument/2006/relationships/hyperlink" Target="https://hal.science/search/index/?q=*&amp;authFullName_s=Andreas Exner" TargetMode="External"/><Relationship Id="rId167" Type="http://schemas.openxmlformats.org/officeDocument/2006/relationships/hyperlink" Target="https://hal.science/search/index/?q=*&amp;authFullName_s=Reiner Braun" TargetMode="External"/><Relationship Id="rId168" Type="http://schemas.openxmlformats.org/officeDocument/2006/relationships/hyperlink" Target="https://hal.science/search/index/?q=*&amp;authFullName_s=Brigitte Braun" TargetMode="External"/><Relationship Id="rId169" Type="http://schemas.openxmlformats.org/officeDocument/2006/relationships/hyperlink" Target="https://hal.science/search/index/?q=*&amp;authFullName_s=Luisa Torri" TargetMode="External"/><Relationship Id="rId170" Type="http://schemas.openxmlformats.org/officeDocument/2006/relationships/hyperlink" Target="https://dx.doi.org/10.3389/fsufs.2022.1039127" TargetMode="External"/><Relationship Id="rId171" Type="http://schemas.openxmlformats.org/officeDocument/2006/relationships/hyperlink" Target="https://hal.inrae.fr/hal-03613594v1" TargetMode="External"/><Relationship Id="rId172" Type="http://schemas.openxmlformats.org/officeDocument/2006/relationships/hyperlink" Target="https://dx.doi.org/10.3390/agriculture12030419" TargetMode="External"/><Relationship Id="rId173" Type="http://schemas.openxmlformats.org/officeDocument/2006/relationships/hyperlink" Target="https://hal.inrae.fr/hal-03173276v1" TargetMode="External"/><Relationship Id="rId174" Type="http://schemas.openxmlformats.org/officeDocument/2006/relationships/hyperlink" Target="https://hal.science/search/index/?q=*&amp;authFullName_s=Jos&#233; Luis Vicente-Vicente" TargetMode="External"/><Relationship Id="rId175" Type="http://schemas.openxmlformats.org/officeDocument/2006/relationships/hyperlink" Target="https://hal.science/search/index/?q=*&amp;authFullName_s=Annette Piorr" TargetMode="External"/><Relationship Id="rId176" Type="http://schemas.openxmlformats.org/officeDocument/2006/relationships/hyperlink" Target="https://dx.doi.org/10.3390/agriculture11020143" TargetMode="External"/><Relationship Id="rId177" Type="http://schemas.openxmlformats.org/officeDocument/2006/relationships/hyperlink" Target="https://hal.inrae.fr/hal-03784305v1" TargetMode="External"/><Relationship Id="rId178" Type="http://schemas.openxmlformats.org/officeDocument/2006/relationships/hyperlink" Target="https://hal.science/search/index/?q=*&amp;authFullName_s=Guy Boussougou Boussougou" TargetMode="External"/><Relationship Id="rId179" Type="http://schemas.openxmlformats.org/officeDocument/2006/relationships/hyperlink" Target="https://dx.doi.org/10.1016/j.landusepol.2021.105321" TargetMode="External"/><Relationship Id="rId180" Type="http://schemas.openxmlformats.org/officeDocument/2006/relationships/hyperlink" Target="https://hal.science/hal-03597430v1" TargetMode="External"/><Relationship Id="rId181" Type="http://schemas.openxmlformats.org/officeDocument/2006/relationships/hyperlink" Target="https://hal.science/search/index/?q=*&amp;authFullName_s=Michiel J. Bakkum" TargetMode="External"/><Relationship Id="rId182" Type="http://schemas.openxmlformats.org/officeDocument/2006/relationships/hyperlink" Target="https://hal.science/search/index/?q=*&amp;authFullName_s=Jelle Tichelaar" TargetMode="External"/><Relationship Id="rId183" Type="http://schemas.openxmlformats.org/officeDocument/2006/relationships/hyperlink" Target="https://hal.science/search/index/?q=*&amp;authFullName_s=Paraskevi Papaioannidou" TargetMode="External"/><Relationship Id="rId184" Type="http://schemas.openxmlformats.org/officeDocument/2006/relationships/hyperlink" Target="https://hal.science/search/index/?q=*&amp;authFullName_s=Robert Likic" TargetMode="External"/><Relationship Id="rId185" Type="http://schemas.openxmlformats.org/officeDocument/2006/relationships/hyperlink" Target="https://hal.science/search/index/?q=*&amp;authFullName_s=Emilio J. Sanz Alvarez" TargetMode="External"/><Relationship Id="rId186" Type="http://schemas.openxmlformats.org/officeDocument/2006/relationships/hyperlink" Target="https://dx.doi.org/10.1111/bcp.14453" TargetMode="External"/><Relationship Id="rId187" Type="http://schemas.openxmlformats.org/officeDocument/2006/relationships/hyperlink" Target="https://hal.inrae.fr/hal-03134671v1" TargetMode="External"/><Relationship Id="rId188" Type="http://schemas.openxmlformats.org/officeDocument/2006/relationships/hyperlink" Target="https://hal.science/search/index/?q=*&amp;authFullName_s=Sylvain Poggi" TargetMode="External"/><Relationship Id="rId189" Type="http://schemas.openxmlformats.org/officeDocument/2006/relationships/hyperlink" Target="https://hal.science/search/index/?q=*&amp;authFullName_s=Fabrice Vinatier" TargetMode="External"/><Relationship Id="rId190" Type="http://schemas.openxmlformats.org/officeDocument/2006/relationships/hyperlink" Target="https://hal.science/search/index/?q=*&amp;authFullName_s=Mourad Hannachi" TargetMode="External"/><Relationship Id="rId191" Type="http://schemas.openxmlformats.org/officeDocument/2006/relationships/hyperlink" Target="https://hal.science/search/index/?q=*&amp;authFullName_s=Gabrielle Rudi" TargetMode="External"/><Relationship Id="rId192" Type="http://schemas.openxmlformats.org/officeDocument/2006/relationships/hyperlink" Target="https://dx.doi.org/10.1016/bs.aecr.2020.11.004" TargetMode="External"/><Relationship Id="rId193" Type="http://schemas.openxmlformats.org/officeDocument/2006/relationships/hyperlink" Target="https://hal.science/hal-01794795v1" TargetMode="External"/><Relationship Id="rId194" Type="http://schemas.openxmlformats.org/officeDocument/2006/relationships/hyperlink" Target="https://dx.doi.org/10.1016/j.landusepol.2018.04.003" TargetMode="External"/><Relationship Id="rId195" Type="http://schemas.openxmlformats.org/officeDocument/2006/relationships/hyperlink" Target="https://hal.science/hal-02287430v1" TargetMode="External"/><Relationship Id="rId196" Type="http://schemas.openxmlformats.org/officeDocument/2006/relationships/hyperlink" Target="https://hal.science/search/index/?q=*&amp;authFullName_s=P. M. de Hijes" TargetMode="External"/><Relationship Id="rId197" Type="http://schemas.openxmlformats.org/officeDocument/2006/relationships/hyperlink" Target="https://hal.science/search/index/?q=*&amp;authFullName_s=Laurent Joly" TargetMode="External"/><Relationship Id="rId198" Type="http://schemas.openxmlformats.org/officeDocument/2006/relationships/hyperlink" Target="https://hal.science/search/index/?q=*&amp;authFullName_s=C. Valeriani" TargetMode="External"/><Relationship Id="rId199" Type="http://schemas.openxmlformats.org/officeDocument/2006/relationships/hyperlink" Target="https://hal.science/search/index/?q=*&amp;authFullName_s=F. Caupin" TargetMode="External"/><Relationship Id="rId200" Type="http://schemas.openxmlformats.org/officeDocument/2006/relationships/hyperlink" Target="https://dx.doi.org/10.1063/1.5042209" TargetMode="External"/><Relationship Id="rId201" Type="http://schemas.openxmlformats.org/officeDocument/2006/relationships/hyperlink" Target="https://hal.science/hal-01606547v1" TargetMode="External"/><Relationship Id="rId202" Type="http://schemas.openxmlformats.org/officeDocument/2006/relationships/hyperlink" Target="https://dx.doi.org/10.3917/eg.462.0174" TargetMode="External"/><Relationship Id="rId203" Type="http://schemas.openxmlformats.org/officeDocument/2006/relationships/hyperlink" Target="https://hal.science/hal-01605394v1" TargetMode="External"/><Relationship Id="rId204" Type="http://schemas.openxmlformats.org/officeDocument/2006/relationships/hyperlink" Target="https://hal.science/search/index/?q=*&amp;authFullName_s=Rafael Mata" TargetMode="External"/><Relationship Id="rId205" Type="http://schemas.openxmlformats.org/officeDocument/2006/relationships/hyperlink" Target="https://hal.science/search/index/?q=*&amp;authFullName_s=S&#233;bastian Giorgis" TargetMode="External"/><Relationship Id="rId206" Type="http://schemas.openxmlformats.org/officeDocument/2006/relationships/hyperlink" Target="https://dx.doi.org/10.3917/reru.173.0511" TargetMode="External"/><Relationship Id="rId207" Type="http://schemas.openxmlformats.org/officeDocument/2006/relationships/hyperlink" Target="https://hal.inrae.fr/hal-02628215v1" TargetMode="External"/><Relationship Id="rId208" Type="http://schemas.openxmlformats.org/officeDocument/2006/relationships/hyperlink" Target="https://hal.science/hal-01676667v1" TargetMode="External"/><Relationship Id="rId209" Type="http://schemas.openxmlformats.org/officeDocument/2006/relationships/hyperlink" Target="https://hal.science/hal-01170601v1" TargetMode="External"/><Relationship Id="rId210" Type="http://schemas.openxmlformats.org/officeDocument/2006/relationships/hyperlink" Target="https://hal.science/search/index/?q=*&amp;authFullName_s=Elisa Marraccini" TargetMode="External"/><Relationship Id="rId211" Type="http://schemas.openxmlformats.org/officeDocument/2006/relationships/hyperlink" Target="https://hal.science/search/index/?q=*&amp;authFullName_s=Patricia Abrantes" TargetMode="External"/><Relationship Id="rId212" Type="http://schemas.openxmlformats.org/officeDocument/2006/relationships/hyperlink" Target="https://hal.science/search/index/?q=*&amp;authFullName_s=Andre Bouchier" TargetMode="External"/><Relationship Id="rId213" Type="http://schemas.openxmlformats.org/officeDocument/2006/relationships/hyperlink" Target="https://dx.doi.org/10.1016/j.apgeog.2015.05.004" TargetMode="External"/><Relationship Id="rId214" Type="http://schemas.openxmlformats.org/officeDocument/2006/relationships/hyperlink" Target="https://hal.inrae.fr/hal-02630535v1" TargetMode="External"/><Relationship Id="rId215" Type="http://schemas.openxmlformats.org/officeDocument/2006/relationships/hyperlink" Target="https://hal.science/hal-01189853v1" TargetMode="External"/><Relationship Id="rId216" Type="http://schemas.openxmlformats.org/officeDocument/2006/relationships/hyperlink" Target="https://hal.science/hal-04142968v1" TargetMode="External"/><Relationship Id="rId217" Type="http://schemas.openxmlformats.org/officeDocument/2006/relationships/hyperlink" Target="https://hal.science/hal-04143211v1" TargetMode="External"/><Relationship Id="rId218" Type="http://schemas.openxmlformats.org/officeDocument/2006/relationships/hyperlink" Target="https://hal.science/hal-02104999v1" TargetMode="External"/><Relationship Id="rId219" Type="http://schemas.openxmlformats.org/officeDocument/2006/relationships/hyperlink" Target="https://hal.science/hal-01637739v1" TargetMode="External"/><Relationship Id="rId220" Type="http://schemas.openxmlformats.org/officeDocument/2006/relationships/hyperlink" Target="https://hal.science/hal-01190086v1" TargetMode="External"/><Relationship Id="rId221" Type="http://schemas.openxmlformats.org/officeDocument/2006/relationships/hyperlink" Target="https://hal.science/search/index/?q=*&amp;authFullName_s=Tiziana Sabbatini" TargetMode="External"/><Relationship Id="rId222" Type="http://schemas.openxmlformats.org/officeDocument/2006/relationships/hyperlink" Target="https://hal.science/search/index/?q=*&amp;authFullName_s=Jean-Pierre Chery" TargetMode="External"/><Relationship Id="rId223" Type="http://schemas.openxmlformats.org/officeDocument/2006/relationships/hyperlink" Target="https://hal.science/hal-04143182v1" TargetMode="External"/><Relationship Id="rId224" Type="http://schemas.openxmlformats.org/officeDocument/2006/relationships/hyperlink" Target="https://dx.doi.org/10.7203/PUV-OA-996-9" TargetMode="External"/><Relationship Id="rId225" Type="http://schemas.openxmlformats.org/officeDocument/2006/relationships/hyperlink" Target="https://hal.inrae.fr/tel-03611516v1" TargetMode="External"/><Relationship Id="rId226" Type="http://schemas.openxmlformats.org/officeDocument/2006/relationships/hyperlink" Target="https://www.theses.fr/"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Esther Sanz Sanz</dc:title>
  <dc:description>CV</dc:description>
  <dc:subject/>
  <cp:keywords/>
  <cp:category/>
  <cp:lastModifiedBy/>
  <dcterms:created xsi:type="dcterms:W3CDTF">2026-04-08T01:06:14+02:00</dcterms:created>
  <dcterms:modified xsi:type="dcterms:W3CDTF">2026-04-08T01:06:14+02:00</dcterms:modified>
</cp:coreProperties>
</file>

<file path=docProps/custom.xml><?xml version="1.0" encoding="utf-8"?>
<Properties xmlns="http://schemas.openxmlformats.org/officeDocument/2006/custom-properties" xmlns:vt="http://schemas.openxmlformats.org/officeDocument/2006/docPropsVTypes"/>
</file>