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Redor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do investors react to the appointment of board observers?</w:t></w:r></w:hyperlink></w:p><w:p><w:pPr/><w:hyperlink r:id="rId8" w:history="1"><w:r><w:rPr><w:color w:val="#410a8c"/><w:u w:val="single"/></w:rPr><w:t xml:space="preserve">M. Blomkvist</w:t></w:r></w:hyperlink><w:r><w:rPr/><w:t xml:space="preserve">,</w:t></w:r><w:hyperlink r:id="rId9" w:history="1"><w:r><w:rPr><w:color w:val="#410a8c"/><w:u w:val="single"/></w:rPr><w:t xml:space="preserve">E. Redor</w:t></w:r></w:hyperlink></w:p><w:p><w:pPr/><w:r><w:rPr><w:i w:val="1"/><w:iCs w:val="1"/></w:rPr><w:t xml:space="preserve">Corporate Governance: The International Journal of Business in Society</w:t></w:r><w:r><w:rPr/><w:t xml:space="preserve">, 2026, 26 (2), pp.282-308. </w:t></w:r><w:hyperlink r:id="rId10" w:history="1"><w:r><w:rPr><w:color w:val="#410a8c"/><w:u w:val="single"/></w:rPr><w:t xml:space="preserve">⟨10.1108/CG-04-2024-0217⟩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hal-05521432v1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On the Effectiveness of Gender Quotas: Insights From Shareholder Preferences</w:t></w:r></w:hyperlink></w:p><w:p><w:pPr/><w:hyperlink r:id="rId12" w:history="1"><w:r><w:rPr><w:color w:val="#410a8c"/><w:u w:val="single"/></w:rPr><w:t xml:space="preserve">Magnus Blomkvist</w:t></w:r></w:hyperlink><w:r><w:rPr/><w:t xml:space="preserve">,</w:t></w:r><w:hyperlink r:id="rId13" w:history="1"><w:r><w:rPr><w:color w:val="#410a8c"/><w:u w:val="single"/></w:rPr><w:t xml:space="preserve">Eva Liljeblom</w:t></w:r></w:hyperlink><w:r><w:rPr/><w:t xml:space="preserve">,</w:t></w:r><w:hyperlink r:id="rId14" w:history="1"><w:r><w:rPr><w:color w:val="#410a8c"/><w:u w:val="single"/></w:rPr><w:t xml:space="preserve">Anders Löflund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Corporate Governance: An International Review</w:t></w:r><w:r><w:rPr/><w:t xml:space="preserve">, 2025, 33 (6), pp.1325-1349. </w:t></w:r><w:hyperlink r:id="rId16" w:history="1"><w:r><w:rPr><w:color w:val="#410a8c"/><w:u w:val="single"/></w:rPr><w:t xml:space="preserve">⟨10.1111/corg.12650⟩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hal-05366293v1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Political Connections and Shareholder Support</w:t></w:r></w:hyperlink></w:p><w:p><w:pPr/><w:hyperlink r:id="rId8" w:history="1"><w:r><w:rPr><w:color w:val="#410a8c"/><w:u w:val="single"/></w:rPr><w:t xml:space="preserve">M. Blomkvist</w:t></w:r></w:hyperlink><w:r><w:rPr/><w:t xml:space="preserve">,</w:t></w:r><w:hyperlink r:id="rId18" w:history="1"><w:r><w:rPr><w:color w:val="#410a8c"/><w:u w:val="single"/></w:rPr><w:t xml:space="preserve">E. Liljeblom</w:t></w:r></w:hyperlink><w:r><w:rPr/><w:t xml:space="preserve">,</w:t></w:r><w:hyperlink r:id="rId19" w:history="1"><w:r><w:rPr><w:color w:val="#410a8c"/><w:u w:val="single"/></w:rPr><w:t xml:space="preserve">A. Löflund</w:t></w:r></w:hyperlink><w:r><w:rPr/><w:t xml:space="preserve">,</w:t></w:r><w:hyperlink r:id="rId9" w:history="1"><w:r><w:rPr><w:color w:val="#410a8c"/><w:u w:val="single"/></w:rPr><w:t xml:space="preserve">E. Redor</w:t></w:r></w:hyperlink></w:p><w:p><w:pPr/><w:r><w:rPr><w:i w:val="1"/><w:iCs w:val="1"/></w:rPr><w:t xml:space="preserve">British Journal of Management</w:t></w:r><w:r><w:rPr/><w:t xml:space="preserve">, 2024, 35 (3), </w:t></w:r><w:hyperlink r:id="rId20" w:history="1"><w:r><w:rPr><w:color w:val="#410a8c"/><w:u w:val="single"/></w:rPr><w:t xml:space="preserve">⟨10.1111/1467-8551.12760⟩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hal-04662505v2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Board Turnover, Director Characteristics and Audit Fees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2017</w:t></w:r></w:p><w:p><w:pPr/><w:r><w:rPr/><w:t xml:space="preserve">Article dans une revue</w:t></w:r></w:p><w:p><w:pPr/><w:hyperlink r:id="rId21" w:history="1"><w:r><w:rPr><w:color w:val="#410a8c"/><w:u w:val="single"/></w:rPr><w:t xml:space="preserve">hal-01624979v1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Market reaction to Audit Committee director departures: Evidence from the post-SOX period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2016, 36 (3), pp.1267-1274</w:t></w:r></w:p><w:p><w:pPr/><w:r><w:rPr/><w:t xml:space="preserve">Article dans une revue</w:t></w:r></w:p><w:p><w:pPr/><w:hyperlink r:id="rId22" w:history="1"><w:r><w:rPr><w:color w:val="#410a8c"/><w:u w:val="single"/></w:rPr><w:t xml:space="preserve">hal-01343678v1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Stock Exchange Mergers and Market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25" w:history="1"><w:r><w:rPr><w:color w:val="#410a8c"/><w:u w:val="single"/></w:rPr><w:t xml:space="preserve">Olivier Darné</w:t></w:r></w:hyperlink><w:r><w:rPr/><w:t xml:space="preserve">,</w:t></w:r><w:hyperlink r:id="rId26" w:history="1"><w:r><w:rPr><w:color w:val="#410a8c"/><w:u w:val="single"/></w:rPr><w:t xml:space="preserve">Jae H. Kim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Applied Economics</w:t></w:r><w:r><w:rPr/><w:t xml:space="preserve">, 2016, 48 (7), pp.576-589. </w:t></w:r><w:hyperlink r:id="rId27" w:history="1"><w:r><w:rPr><w:color w:val="#410a8c"/><w:u w:val="single"/></w:rPr><w:t xml:space="preserve">⟨10.1080/00036846.2015.1083090⟩</w:t></w:r></w:hyperlink></w:p><w:p><w:pPr/><w:r><w:rPr/><w:t xml:space="preserve">Article dans une revue</w:t></w:r></w:p><w:p><w:pPr/><w:hyperlink r:id="rId23" w:history="1"><w:r><w:rPr><w:color w:val="#410a8c"/><w:u w:val="single"/></w:rPr><w:t xml:space="preserve">hal-01238707v1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Does board diversity matter? Evidence from the market reaction to directors’ departures.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2015, 35 (2), pp.1434-1442</w:t></w:r></w:p><w:p><w:pPr/><w:r><w:rPr/><w:t xml:space="preserve">Article dans une revue</w:t></w:r></w:p><w:p><w:pPr/><w:hyperlink r:id="rId28" w:history="1"><w:r><w:rPr><w:color w:val="#410a8c"/><w:u w:val="single"/></w:rPr><w:t xml:space="preserve">hal-01162304v1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determinants of the existence of a critical mass of women on boards: A discriminant analysis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w:r><w:rPr/><w:t xml:space="preserve">,</w:t></w:r><w:hyperlink r:id="rId30" w:history="1"><w:r><w:rPr><w:color w:val="#410a8c"/><w:u w:val="single"/></w:rPr><w:t xml:space="preserve">Constantin Zopounidis</w:t></w:r></w:hyperlink></w:p><w:p><w:pPr/><w:r><w:rPr><w:i w:val="1"/><w:iCs w:val="1"/></w:rPr><w:t xml:space="preserve">Economics Bulletin</w:t></w:r><w:r><w:rPr/><w:t xml:space="preserve">, 2015, 35 (3), pp.185-197</w:t></w:r></w:p><w:p><w:pPr/><w:r><w:rPr/><w:t xml:space="preserve">Article dans une revue</w:t></w:r></w:p><w:p><w:pPr/><w:hyperlink r:id="rId29" w:history="1"><w:r><w:rPr><w:color w:val="#410a8c"/><w:u w:val="single"/></w:rPr><w:t xml:space="preserve">hal-01188269v1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Women are from Venus, Men are from Mars: But Do the Financial Markets Know It?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Economics Bulletin</w:t></w:r><w:r><w:rPr/><w:t xml:space="preserve">, 2014, 34 (1), pp.589-604</w:t></w:r></w:p><w:p><w:pPr/><w:r><w:rPr/><w:t xml:space="preserve">Article dans une revue</w:t></w:r></w:p><w:p><w:pPr/><w:hyperlink r:id="rId31" w:history="1"><w:r><w:rPr><w:color w:val="#410a8c"/><w:u w:val="single"/></w:rPr><w:t xml:space="preserve">hal-00977037v1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determinants of payment method choice in cross-border acquisitions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Bankers Markets &amp; Investors : an academic &amp; professional review</w:t></w:r><w:r><w:rPr/><w:t xml:space="preserve">, 2010, 106, pp.4-15</w:t></w:r></w:p><w:p><w:pPr/><w:r><w:rPr/><w:t xml:space="preserve">Article dans une revue</w:t></w:r></w:p><w:p><w:pPr/><w:hyperlink r:id="rId32" w:history="1"><w:r><w:rPr><w:color w:val="#410a8c"/><w:u w:val="single"/></w:rPr><w:t xml:space="preserve">hal-00796939v1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Les parachutes dorés sont-ils (vraiment) contraires à l'éthique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Humanisme et entreprise</w:t></w:r><w:r><w:rPr/><w:t xml:space="preserve">, 2010,   (298), pp.29-44. </w:t></w:r><w:hyperlink r:id="rId36" w:history="1"><w:r><w:rPr><w:color w:val="#410a8c"/><w:u w:val="single"/></w:rPr><w:t xml:space="preserve">⟨10.3917/hume.298.0029⟩</w:t></w:r></w:hyperlink></w:p><w:p><w:pPr/><w:r><w:rPr/><w:t xml:space="preserve">Article dans une revue</w:t></w:r></w:p><w:p><w:pPr/><w:hyperlink r:id="rId34" w:history="1"><w:r><w:rPr><w:color w:val="#410a8c"/><w:u w:val="single"/></w:rPr><w:t xml:space="preserve">hal-00771159v1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L'utilisation de méthodes de paiement contingentes dans les opérations de fusion-acquisition : une solution aux problèmes d'asymétrie informationnelle ?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Revue d'économie financière</w:t></w:r><w:r><w:rPr/><w:t xml:space="preserve">, 2010,   (97), pp.295-307. </w:t></w:r><w:hyperlink r:id="rId38" w:history="1"><w:r><w:rPr><w:color w:val="#410a8c"/><w:u w:val="single"/></w:rPr><w:t xml:space="preserve">⟨10.3406/ecofi.2010.5406⟩</w:t></w:r></w:hyperlink></w:p><w:p><w:pPr/><w:r><w:rPr/><w:t xml:space="preserve">Article dans une revue</w:t></w:r></w:p><w:p><w:pPr/><w:hyperlink r:id="rId37" w:history="1"><w:r><w:rPr><w:color w:val="#410a8c"/><w:u w:val="single"/></w:rPr><w:t xml:space="preserve">hal-00771161v1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Arcelor-Mittal : l'acier en fusion ?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des Cas en Gestion</w:t></w:r><w:r><w:rPr/><w:t xml:space="preserve">, 2010,   (2), pp.29-40</w:t></w:r></w:p><w:p><w:pPr/><w:r><w:rPr/><w:t xml:space="preserve">Article dans une revue</w:t></w:r></w:p><w:p><w:pPr/><w:hyperlink r:id="rId39" w:history="1"><w:r><w:rPr><w:color w:val="#410a8c"/><w:u w:val="single"/></w:rPr><w:t xml:space="preserve">hal-00771147v1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mécanismes de défense anti-acquisition profitent-ils vraiment aux actionnaires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Française de Gestion</w:t></w:r><w:r><w:rPr/><w:t xml:space="preserve">, 2009,   (198-199), pp.259-275</w:t></w:r></w:p><w:p><w:pPr/><w:r><w:rPr/><w:t xml:space="preserve">Article dans une revue</w:t></w:r></w:p><w:p><w:pPr/><w:hyperlink r:id="rId41" w:history="1"><w:r><w:rPr><w:color w:val="#410a8c"/><w:u w:val="single"/></w:rPr><w:t xml:space="preserve">hal-00771099v1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Les facteurs influençant les gains des actionnaires : De la cible et de l'initiatrice lors des opérations de fusion-acquisition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Banque &amp; Marchés</w:t></w:r><w:r><w:rPr/><w:t xml:space="preserve">, 2008,   (96), pp.64-74</w:t></w:r></w:p><w:p><w:pPr/><w:r><w:rPr/><w:t xml:space="preserve">Article dans une revue</w:t></w:r></w:p><w:p><w:pPr/><w:hyperlink r:id="rId42" w:history="1"><w:r><w:rPr><w:color w:val="#410a8c"/><w:u w:val="single"/></w:rPr><w:t xml:space="preserve">hal-00765476v1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 quoi les parachutes dorés sont-ils conciliables avec l'intérêt des actionnaires ? Les raisons d'être d'une non-réforme fiscale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Revue Française de Comptabilité</w:t></w:r><w:r><w:rPr/><w:t xml:space="preserve">, 2007,   (404), pp.26-29</w:t></w:r></w:p><w:p><w:pPr/><w:r><w:rPr/><w:t xml:space="preserve">Article dans une revue</w:t></w:r></w:p><w:p><w:pPr/><w:hyperlink r:id="rId43" w:history="1"><w:r><w:rPr><w:color w:val="#410a8c"/><w:u w:val="single"/></w:rPr><w:t xml:space="preserve">hal-00765292v1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 point sur les théories expliquant le choix de la méthode de paiement dans le cadre d'une opération de fusion acquisition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Banque &amp; Marchés</w:t></w:r><w:r><w:rPr/><w:t xml:space="preserve">, 2007,   (88), pp.46-54</w:t></w:r></w:p><w:p><w:pPr/><w:r><w:rPr/><w:t xml:space="preserve">Article dans une revue</w:t></w:r></w:p><w:p><w:pPr/><w:hyperlink r:id="rId44" w:history="1"><w:r><w:rPr><w:color w:val="#410a8c"/><w:u w:val="single"/></w:rPr><w:t xml:space="preserve">hal-00765293v1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19th Annual Conference of the Multinational Finance Society</w:t></w:r><w:r><w:rPr/><w:t xml:space="preserve">, Jun 2012, Cracovie, Poland</w:t></w:r></w:p><w:p><w:pPr/><w:r><w:rPr/><w:t xml:space="preserve">Communication dans un congrès</w:t></w:r></w:p><w:p><w:pPr/><w:hyperlink r:id="rId45" w:history="1"><w:r><w:rPr><w:color w:val="#410a8c"/><w:u w:val="single"/></w:rPr><w:t xml:space="preserve">hal-00956554v1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Risk and Returns of M&As in Chinese Financial Industry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47" w:history="1"><w:r><w:rPr><w:color w:val="#410a8c"/><w:u w:val="single"/></w:rPr><w:t xml:space="preserve">Imane Aboudi</w:t></w:r></w:hyperlink><w:r><w:rPr/><w:t xml:space="preserve">,</w:t></w:r><w:hyperlink r:id="rId48" w:history="1"><w:r><w:rPr><w:color w:val="#410a8c"/><w:u w:val="single"/></w:rPr><w:t xml:space="preserve">Mengjie Jiang</w:t></w:r></w:hyperlink><w:r><w:rPr/><w:t xml:space="preserve">,</w:t></w:r><w:hyperlink r:id="rId49" w:history="1"><w:r><w:rPr><w:color w:val="#410a8c"/><w:u w:val="single"/></w:rPr><w:t xml:space="preserve">Yihao Li</w:t></w:r></w:hyperlink><w:r><w:rPr/><w:t xml:space="preserve">,</w:t></w:r><w:hyperlink r:id="rId50" w:history="1"><w:r><w:rPr><w:color w:val="#410a8c"/><w:u w:val="single"/></w:rPr><w:t xml:space="preserve">Jiamin Yu</w:t></w:r></w:hyperlink></w:p><w:p><w:pPr/><w:r><w:rPr><w:i w:val="1"/><w:iCs w:val="1"/></w:rPr><w:t xml:space="preserve">Behavioural Finance Working Group/M&amp;A Research Centre Conference</w:t></w:r><w:r><w:rPr/><w:t xml:space="preserve">, Jun 2012, Londres, United Kingdom</w:t></w:r></w:p><w:p><w:pPr/><w:r><w:rPr/><w:t xml:space="preserve">Communication dans un congrès</w:t></w:r></w:p><w:p><w:pPr/><w:hyperlink r:id="rId46" w:history="1"><w:r><w:rPr><w:color w:val="#410a8c"/><w:u w:val="single"/></w:rPr><w:t xml:space="preserve">hal-00956553v1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18th Annual Meeting of the Multinational Finance Society</w:t></w:r><w:r><w:rPr/><w:t xml:space="preserve">, Jun 2011, Rome, Italy</w:t></w:r></w:p><w:p><w:pPr/><w:r><w:rPr/><w:t xml:space="preserve">Communication dans un congrès</w:t></w:r></w:p><w:p><w:pPr/><w:hyperlink r:id="rId51" w:history="1"><w:r><w:rPr><w:color w:val="#410a8c"/><w:u w:val="single"/></w:rPr><w:t xml:space="preserve">hal-00797494v1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acquisition of non public firms in Europe: Bidders' returns, payment methods and stock market evolution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23rd Australasian Finance and Banking Conference</w:t></w:r><w:r><w:rPr/><w:t xml:space="preserve">, Dec 2010, Sidney, Australia</w:t></w:r></w:p><w:p><w:pPr/><w:r><w:rPr/><w:t xml:space="preserve">Communication dans un congrès</w:t></w:r></w:p><w:p><w:pPr/><w:hyperlink r:id="rId52" w:history="1"><w:r><w:rPr><w:color w:val="#410a8c"/><w:u w:val="single"/></w:rPr><w:t xml:space="preserve">hal-00761982v1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17th Annual Meeting of the Multinational Finance Society</w:t></w:r><w:r><w:rPr/><w:t xml:space="preserve">, Jun 2010, Barcelone, Spain</w:t></w:r></w:p><w:p><w:pPr/><w:r><w:rPr/><w:t xml:space="preserve">Communication dans un congrès</w:t></w:r></w:p><w:p><w:pPr/><w:hyperlink r:id="rId53" w:history="1"><w:r><w:rPr><w:color w:val="#410a8c"/><w:u w:val="single"/></w:rPr><w:t xml:space="preserve">hal-00797466v1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role of the payment methods in M&A deals: The BNP Paribas case study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45th Meeting of the EURO Working Group on Financial Modelling (EWGFM)</w:t></w:r><w:r><w:rPr/><w:t xml:space="preserve">, Oct 2009, Chania, Greece</w:t></w:r></w:p><w:p><w:pPr/><w:r><w:rPr/><w:t xml:space="preserve">Communication dans un congrès</w:t></w:r></w:p><w:p><w:pPr/><w:hyperlink r:id="rId54" w:history="1"><w:r><w:rPr><w:color w:val="#410a8c"/><w:u w:val="single"/></w:rPr><w:t xml:space="preserve">hal-00760852v1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8ème Conférence Internationale de Gouvernance d'Entreprise (CIG 2009)</w:t></w:r><w:r><w:rPr/><w:t xml:space="preserve">, Dec 2009, Florence, Italy</w:t></w:r></w:p><w:p><w:pPr/><w:r><w:rPr/><w:t xml:space="preserve">Communication dans un congrès</w:t></w:r></w:p><w:p><w:pPr/><w:hyperlink r:id="rId55" w:history="1"><w:r><w:rPr><w:color w:val="#410a8c"/><w:u w:val="single"/></w:rPr><w:t xml:space="preserve">hal-00760851v1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parachutes dorés sont-ils (vraiment) contraire à l'éthique ?</w:t></w:r></w:hyperlink></w:p><w:p><w:pPr/><w:hyperlink r:id="rId35" w:history="1"><w:r><w:rPr><w:color w:val="#410a8c"/><w:u w:val="single"/></w:rPr><w:t xml:space="preserve">Christine Noël Lemaitre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8ème Conférence Internationale de Gouvernance d'Entreprise (CIG 2009)</w:t></w:r><w:r><w:rPr/><w:t xml:space="preserve">, Jun 2009, Florence, France</w:t></w:r></w:p><w:p><w:pPr/><w:r><w:rPr/><w:t xml:space="preserve">Communication dans un congrès</w:t></w:r></w:p><w:p><w:pPr/><w:hyperlink r:id="rId56" w:history="1"><w:r><w:rPr><w:color w:val="#410a8c"/><w:u w:val="single"/></w:rPr><w:t xml:space="preserve">hal-00760848v1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role of the payment methods in M&A deals: the BNP Paribas case study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57" w:history="1"><w:r><w:rPr><w:color w:val="#410a8c"/><w:u w:val="single"/></w:rPr><w:t xml:space="preserve">hal-00760850v1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determinants of the payment method choice in cross border acquisitions: The US case (1990-2008)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35th EIBA Annual Conference</w:t></w:r><w:r><w:rPr/><w:t xml:space="preserve">, Dec 2009, Valence, Spain</w:t></w:r></w:p><w:p><w:pPr/><w:r><w:rPr/><w:t xml:space="preserve">Communication dans un congrès</w:t></w:r></w:p><w:p><w:pPr/><w:hyperlink r:id="rId58" w:history="1"><w:r><w:rPr><w:color w:val="#410a8c"/><w:u w:val="single"/></w:rPr><w:t xml:space="preserve">hal-00760853v1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Post-bid takeover defence process target shareholders's support market reactions during the Mittal Steel's bid for Arcelor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British Academy of Management Conference</w:t></w:r><w:r><w:rPr/><w:t xml:space="preserve">, Sep 2008, Harrogate, United Kingdom</w:t></w:r></w:p><w:p><w:pPr/><w:r><w:rPr/><w:t xml:space="preserve">Communication dans un congrès</w:t></w:r></w:p><w:p><w:pPr/><w:hyperlink r:id="rId59" w:history="1"><w:r><w:rPr><w:color w:val="#410a8c"/><w:u w:val="single"/></w:rPr><w:t xml:space="preserve">hal-00760519v1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Post-bid takeover defence process, target shareholder's support and market reactions during the Mittal Steel's bid for Arcelor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42nd EWGFM Conference</w:t></w:r><w:r><w:rPr/><w:t xml:space="preserve">, May 2008, Stockholm, Sweden</w:t></w:r></w:p><w:p><w:pPr/><w:r><w:rPr/><w:t xml:space="preserve">Communication dans un congrès</w:t></w:r></w:p><w:p><w:pPr/><w:hyperlink r:id="rId60" w:history="1"><w:r><w:rPr><w:color w:val="#410a8c"/><w:u w:val="single"/></w:rPr><w:t xml:space="preserve">hal-00760518v1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L'utilisation de warrants dans les opérations de fusion-acquisition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7ème Conférence Internationale de Gouvernance d'Entreprise</w:t></w:r><w:r><w:rPr/><w:t xml:space="preserve">, Jun 2008,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hal-00760554v1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Workshop - Journées jeunes chercheurs</w:t></w:r><w:r><w:rPr/><w:t xml:space="preserve">, May 2008, Toulouse, France</w:t></w:r></w:p><w:p><w:pPr/><w:r><w:rPr/><w:t xml:space="preserve">Communication dans un congrès</w:t></w:r></w:p><w:p><w:pPr/><w:hyperlink r:id="rId62" w:history="1"><w:r><w:rPr><w:color w:val="#410a8c"/><w:u w:val="single"/></w:rPr><w:t xml:space="preserve">hal-00760552v1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><w:i w:val="1"/><w:iCs w:val="1"/></w:rPr><w:t xml:space="preserve">AFFI 2008 Annual Meeting</w:t></w:r><w:r><w:rPr/><w:t xml:space="preserve">, May 2008, Lille, France</w:t></w:r></w:p><w:p><w:pPr/><w:r><w:rPr/><w:t xml:space="preserve">Communication dans un congrès</w:t></w:r></w:p><w:p><w:pPr/><w:hyperlink r:id="rId63" w:history="1"><w:r><w:rPr><w:color w:val="#410a8c"/><w:u w:val="single"/></w:rPr><w:t xml:space="preserve">hal-00760553v1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Mesures de défense active, soutien de l'actionnariat et réactions boursières : le cas de Mittal Arcelor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><w:i w:val="1"/><w:iCs w:val="1"/></w:rPr><w:t xml:space="preserve">6e Conférence Internationale de Gouvernance d'Entreprise</w:t></w:r><w:r><w:rPr/><w:t xml:space="preserve">, May 2007, Genève, Suisse</w:t></w:r></w:p><w:p><w:pPr/><w:r><w:rPr/><w:t xml:space="preserve">Communication dans un congrès</w:t></w:r></w:p><w:p><w:pPr/><w:hyperlink r:id="rId64" w:history="1"><w:r><w:rPr><w:color w:val="#410a8c"/><w:u w:val="single"/></w:rPr><w:t xml:space="preserve">hal-00760226v1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determinants of the choice of the payment method in cross-border mergers and acquisitions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32nd EIBA annual conference</w:t></w:r><w:r><w:rPr/><w:t xml:space="preserve">, Dec 2006, Fribourg, Switzerland</w:t></w:r></w:p><w:p><w:pPr/><w:r><w:rPr/><w:t xml:space="preserve">Communication dans un congrès</w:t></w:r></w:p><w:p><w:pPr/><w:hyperlink r:id="rId65" w:history="1"><w:r><w:rPr><w:color w:val="#410a8c"/><w:u w:val="single"/></w:rPr><w:t xml:space="preserve">hal-00757944v1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Payment methods in mergers and acquisitions: A survey of the models of informational asymmetries and taxation</w:t></w:r></w:hyperlink></w:p><w:p><w:pPr/><w:hyperlink r:id="rId15" w:history="1"><w:r><w:rPr><w:color w:val="#410a8c"/><w:u w:val="single"/></w:rPr><w:t xml:space="preserve">Etienne Redor</w:t></w:r></w:hyperlink><w:r><w:rPr/><w:t xml:space="preserve">,</w:t></w:r><w:hyperlink r:id="rId33" w:history="1"><w:r><w:rPr><w:color w:val="#410a8c"/><w:u w:val="single"/></w:rPr><w:t xml:space="preserve">Alain Chevalier</w:t></w:r></w:hyperlink></w:p><w:p><w:pPr/><w:r><w:rPr><w:i w:val="1"/><w:iCs w:val="1"/></w:rPr><w:t xml:space="preserve">IFSAM, VIIIth World Congress</w:t></w:r><w:r><w:rPr/><w:t xml:space="preserve">, Sep 2006, Berlin, Germany</w:t></w:r></w:p><w:p><w:pPr/><w:r><w:rPr/><w:t xml:space="preserve">Communication dans un congrès</w:t></w:r></w:p><w:p><w:pPr/><w:hyperlink r:id="rId66" w:history="1"><w:r><w:rPr><w:color w:val="#410a8c"/><w:u w:val="single"/></w:rPr><w:t xml:space="preserve">hal-00757945v1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 financement des entreprises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2014, 978-2717867176</w:t></w:r></w:p><w:p><w:pPr/><w:r><w:rPr/><w:t xml:space="preserve">Ouvrages</w:t></w:r></w:p><w:p><w:pPr/><w:hyperlink r:id="rId67" w:history="1"><w:r><w:rPr><w:color w:val="#410a8c"/><w:u w:val="single"/></w:rPr><w:t xml:space="preserve">hal-01132429v1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financement des entreprises : questions de cours, QCM et exercices corrigés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pp.240, 2010</w:t></w:r></w:p><w:p><w:pPr/><w:r><w:rPr/><w:t xml:space="preserve">Ouvrages</w:t></w:r></w:p><w:p><w:pPr/><w:hyperlink r:id="rId68" w:history="1"><w:r><w:rPr><w:color w:val="#410a8c"/><w:u w:val="single"/></w:rPr><w:t xml:space="preserve">hal-00798488v1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financement des entreprises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Economica, pp.208, 2009</w:t></w:r></w:p><w:p><w:pPr/><w:r><w:rPr/><w:t xml:space="preserve">Ouvrages</w:t></w:r></w:p><w:p><w:pPr/><w:hyperlink r:id="rId69" w:history="1"><w:r><w:rPr><w:color w:val="#410a8c"/><w:u w:val="single"/></w:rPr><w:t xml:space="preserve">hal-00798481v1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Gouvernance d'entreprise et private equity engagement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Gilles Mougenot. </w:t></w:r><w:r><w:rPr><w:i w:val="1"/><w:iCs w:val="1"/></w:rPr><w:t xml:space="preserve">Tout savoir sur le capital investissement : Capital-risque, capital-développement, LBO</w:t></w:r><w:r><w:rPr/><w:t xml:space="preserve">, Gualino, pp.439-456, 2014, 978-2297004916</w:t></w:r></w:p><w:p><w:pPr/><w:r><w:rPr/><w:t xml:space="preserve">Chapitre d'ouvrage</w:t></w:r></w:p><w:p><w:pPr/><w:hyperlink r:id="rId70" w:history="1"><w:r><w:rPr><w:color w:val="#410a8c"/><w:u w:val="single"/></w:rPr><w:t xml:space="preserve">hal-01133712v1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use of warrants in mergers and acquisitions</w:t></w:r></w:hyperlink></w:p><w:p><w:pPr/><w:hyperlink r:id="rId15" w:history="1"><w:r><w:rPr><w:color w:val="#410a8c"/><w:u w:val="single"/></w:rPr><w:t xml:space="preserve">Etienne Redor</w:t></w:r></w:hyperlink></w:p><w:p><w:pPr/><w:r><w:rPr/><w:t xml:space="preserve">Kose, John &amp; Anil K. Makhija. </w:t></w:r><w:r><w:rPr><w:i w:val="1"/><w:iCs w:val="1"/></w:rPr><w:t xml:space="preserve">International Corporate Governance</w:t></w:r><w:r><w:rPr/><w:t xml:space="preserve">, 14, Emerald Group Publishing Limited, pp.65-86, 2011, Advances in Financial Economics, 978-0-85724-915-9. </w:t></w:r><w:hyperlink r:id="rId72" w:history="1"><w:r><w:rPr><w:color w:val="#410a8c"/><w:u w:val="single"/></w:rPr><w:t xml:space="preserve">⟨10.1108/S1569-3732(2011)0000014006⟩</w:t></w:r></w:hyperlink></w:p><w:p><w:pPr/><w:r><w:rPr/><w:t xml:space="preserve">Chapitre d'ouvrage</w:t></w:r></w:p><w:p><w:pPr/><w:hyperlink r:id="rId71" w:history="1"><w:r><w:rPr><w:color w:val="#410a8c"/><w:u w:val="single"/></w:rPr><w:t xml:space="preserve">hal-00797024v1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erreurs financières des dirigeants</w:t></w:r></w:hyperlink></w:p><w:p><w:pPr/><w:hyperlink r:id="rId40" w:history="1"><w:r><w:rPr><w:color w:val="#410a8c"/><w:u w:val="single"/></w:rPr><w:t xml:space="preserve">Carine Girard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 Christine Noël, Bernard Gumb. </w:t></w:r><w:r><w:rPr><w:i w:val="1"/><w:iCs w:val="1"/></w:rPr><w:t xml:space="preserve">Pourquoi les managers se trompent-ils ? De quelques illusions et erreurs tenaces en management</w:t></w:r><w:r><w:rPr/><w:t xml:space="preserve">, Gualino Editeur, pp.229-248, 2009,  </w:t></w:r></w:p><w:p><w:pPr/><w:r><w:rPr/><w:t xml:space="preserve">Chapitre d'ouvrage</w:t></w:r></w:p><w:p><w:pPr/><w:hyperlink r:id="rId73" w:history="1"><w:r><w:rPr><w:color w:val="#410a8c"/><w:u w:val="single"/></w:rPr><w:t xml:space="preserve">hal-00779358v1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Stock Exchange Mergers and Market Efficiency</w:t></w:r></w:hyperlink></w:p><w:p><w:pPr/><w:hyperlink r:id="rId24" w:history="1"><w:r><w:rPr><w:color w:val="#410a8c"/><w:u w:val="single"/></w:rPr><w:t xml:space="preserve">Amélie Charles</w:t></w:r></w:hyperlink><w:r><w:rPr/><w:t xml:space="preserve">,</w:t></w:r><w:hyperlink r:id="rId25" w:history="1"><w:r><w:rPr><w:color w:val="#410a8c"/><w:u w:val="single"/></w:rPr><w:t xml:space="preserve">Olivier Darné</w:t></w:r></w:hyperlink><w:r><w:rPr/><w:t xml:space="preserve">,</w:t></w:r><w:hyperlink r:id="rId26" w:history="1"><w:r><w:rPr><w:color w:val="#410a8c"/><w:u w:val="single"/></w:rPr><w:t xml:space="preserve">Jae H. Kim</w:t></w:r></w:hyperlink><w:r><w:rPr/><w:t xml:space="preserve">,</w:t></w:r><w:hyperlink r:id="rId15" w:history="1"><w:r><w:rPr><w:color w:val="#410a8c"/><w:u w:val="single"/></w:rPr><w:t xml:space="preserve">Etienne Redor</w:t></w:r></w:hyperlink></w:p><w:p><w:pPr/><w:r><w:rPr/><w:t xml:space="preserve">2014</w:t></w:r></w:p><w:p><w:pPr/><w:r><w:rPr/><w:t xml:space="preserve">Pré-publication, Document de travail</w:t></w:r></w:p><w:p><w:pPr/><w:hyperlink r:id="rId74" w:history="1"><w:r><w:rPr><w:color w:val="#410a8c"/><w:u w:val="single"/></w:rPr><w:t xml:space="preserve">hal-00940105v1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432v1" TargetMode="External"/><Relationship Id="rId8" Type="http://schemas.openxmlformats.org/officeDocument/2006/relationships/hyperlink" Target="https://hal.science/search/index/?q=*&amp;authFullName_s=M. Blomkvist" TargetMode="External"/><Relationship Id="rId9" Type="http://schemas.openxmlformats.org/officeDocument/2006/relationships/hyperlink" Target="https://hal.science/search/index/?q=*&amp;authFullName_s=E. Redor" TargetMode="External"/><Relationship Id="rId10" Type="http://schemas.openxmlformats.org/officeDocument/2006/relationships/hyperlink" Target="https://dx.doi.org/10.1108/CG-04-2024-0217" TargetMode="External"/><Relationship Id="rId11" Type="http://schemas.openxmlformats.org/officeDocument/2006/relationships/hyperlink" Target="https://audencia.hal.science/hal-05366293v1" TargetMode="External"/><Relationship Id="rId12" Type="http://schemas.openxmlformats.org/officeDocument/2006/relationships/hyperlink" Target="https://hal.science/search/index/?q=*&amp;authFullName_s=Magnus Blomkvist" TargetMode="External"/><Relationship Id="rId13" Type="http://schemas.openxmlformats.org/officeDocument/2006/relationships/hyperlink" Target="https://hal.science/search/index/?q=*&amp;authFullName_s=Eva Liljeblom" TargetMode="External"/><Relationship Id="rId14" Type="http://schemas.openxmlformats.org/officeDocument/2006/relationships/hyperlink" Target="https://hal.science/search/index/?q=*&amp;authFullName_s=Anders L&#246;flund" TargetMode="External"/><Relationship Id="rId15" Type="http://schemas.openxmlformats.org/officeDocument/2006/relationships/hyperlink" Target="https://hal.science/search/index/?q=*&amp;authFullName_s=Etienne Redor" TargetMode="External"/><Relationship Id="rId16" Type="http://schemas.openxmlformats.org/officeDocument/2006/relationships/hyperlink" Target="https://dx.doi.org/10.1111/corg.12650" TargetMode="External"/><Relationship Id="rId17" Type="http://schemas.openxmlformats.org/officeDocument/2006/relationships/hyperlink" Target="https://hal.science/hal-04662505v2" TargetMode="External"/><Relationship Id="rId18" Type="http://schemas.openxmlformats.org/officeDocument/2006/relationships/hyperlink" Target="https://hal.science/search/index/?q=*&amp;authFullName_s=E. Liljeblom" TargetMode="External"/><Relationship Id="rId19" Type="http://schemas.openxmlformats.org/officeDocument/2006/relationships/hyperlink" Target="https://hal.science/search/index/?q=*&amp;authFullName_s=A. L&#246;flund" TargetMode="External"/><Relationship Id="rId20" Type="http://schemas.openxmlformats.org/officeDocument/2006/relationships/hyperlink" Target="https://dx.doi.org/10.1111/1467-8551.12760" TargetMode="External"/><Relationship Id="rId21" Type="http://schemas.openxmlformats.org/officeDocument/2006/relationships/hyperlink" Target="https://audencia.hal.science/hal-01624979v1" TargetMode="External"/><Relationship Id="rId22" Type="http://schemas.openxmlformats.org/officeDocument/2006/relationships/hyperlink" Target="https://audencia.hal.science/hal-01343678v1" TargetMode="External"/><Relationship Id="rId23" Type="http://schemas.openxmlformats.org/officeDocument/2006/relationships/hyperlink" Target="https://audencia.hal.science/hal-01238707v1" TargetMode="External"/><Relationship Id="rId24" Type="http://schemas.openxmlformats.org/officeDocument/2006/relationships/hyperlink" Target="https://hal.science/search/index/?q=*&amp;authFullName_s=Am&#233;lie Charles" TargetMode="External"/><Relationship Id="rId25" Type="http://schemas.openxmlformats.org/officeDocument/2006/relationships/hyperlink" Target="https://hal.science/search/index/?q=*&amp;authFullName_s=Olivier Darn&#233;" TargetMode="External"/><Relationship Id="rId26" Type="http://schemas.openxmlformats.org/officeDocument/2006/relationships/hyperlink" Target="https://hal.science/search/index/?q=*&amp;authFullName_s=Jae H. Kim" TargetMode="External"/><Relationship Id="rId27" Type="http://schemas.openxmlformats.org/officeDocument/2006/relationships/hyperlink" Target="https://dx.doi.org/10.1080/00036846.2015.1083090" TargetMode="External"/><Relationship Id="rId28" Type="http://schemas.openxmlformats.org/officeDocument/2006/relationships/hyperlink" Target="https://hal.science/hal-01162304v1" TargetMode="External"/><Relationship Id="rId29" Type="http://schemas.openxmlformats.org/officeDocument/2006/relationships/hyperlink" Target="https://audencia.hal.science/hal-01188269v1" TargetMode="External"/><Relationship Id="rId30" Type="http://schemas.openxmlformats.org/officeDocument/2006/relationships/hyperlink" Target="https://hal.science/search/index/?q=*&amp;authFullName_s=Constantin Zopounidis" TargetMode="External"/><Relationship Id="rId31" Type="http://schemas.openxmlformats.org/officeDocument/2006/relationships/hyperlink" Target="https://audencia.hal.science/hal-00977037v1" TargetMode="External"/><Relationship Id="rId32" Type="http://schemas.openxmlformats.org/officeDocument/2006/relationships/hyperlink" Target="https://audencia.hal.science/hal-00796939v1" TargetMode="External"/><Relationship Id="rId33" Type="http://schemas.openxmlformats.org/officeDocument/2006/relationships/hyperlink" Target="https://hal.science/search/index/?q=*&amp;authFullName_s=Alain Chevalier" TargetMode="External"/><Relationship Id="rId34" Type="http://schemas.openxmlformats.org/officeDocument/2006/relationships/hyperlink" Target="https://hal.science/hal-00771159v1" TargetMode="External"/><Relationship Id="rId35" Type="http://schemas.openxmlformats.org/officeDocument/2006/relationships/hyperlink" Target="https://hal.science/search/index/?q=*&amp;authFullName_s=Christine No&#235;l Lemaitre" TargetMode="External"/><Relationship Id="rId36" Type="http://schemas.openxmlformats.org/officeDocument/2006/relationships/hyperlink" Target="https://dx.doi.org/10.3917/hume.298.0029" TargetMode="External"/><Relationship Id="rId37" Type="http://schemas.openxmlformats.org/officeDocument/2006/relationships/hyperlink" Target="https://hal.science/hal-00771161v1" TargetMode="External"/><Relationship Id="rId38" Type="http://schemas.openxmlformats.org/officeDocument/2006/relationships/hyperlink" Target="https://dx.doi.org/10.3406/ecofi.2010.5406" TargetMode="External"/><Relationship Id="rId39" Type="http://schemas.openxmlformats.org/officeDocument/2006/relationships/hyperlink" Target="https://hal.science/hal-00771147v1" TargetMode="External"/><Relationship Id="rId40" Type="http://schemas.openxmlformats.org/officeDocument/2006/relationships/hyperlink" Target="https://hal.science/search/index/?q=*&amp;authFullName_s=Carine Girard" TargetMode="External"/><Relationship Id="rId41" Type="http://schemas.openxmlformats.org/officeDocument/2006/relationships/hyperlink" Target="https://hal.science/hal-00771099v1" TargetMode="External"/><Relationship Id="rId42" Type="http://schemas.openxmlformats.org/officeDocument/2006/relationships/hyperlink" Target="https://hal.science/hal-00765476v1" TargetMode="External"/><Relationship Id="rId43" Type="http://schemas.openxmlformats.org/officeDocument/2006/relationships/hyperlink" Target="https://hal.science/hal-00765292v1" TargetMode="External"/><Relationship Id="rId44" Type="http://schemas.openxmlformats.org/officeDocument/2006/relationships/hyperlink" Target="https://hal.science/hal-00765293v1" TargetMode="External"/><Relationship Id="rId45" Type="http://schemas.openxmlformats.org/officeDocument/2006/relationships/hyperlink" Target="https://hal.science/hal-00956554v1" TargetMode="External"/><Relationship Id="rId46" Type="http://schemas.openxmlformats.org/officeDocument/2006/relationships/hyperlink" Target="https://hal.science/hal-00956553v1" TargetMode="External"/><Relationship Id="rId47" Type="http://schemas.openxmlformats.org/officeDocument/2006/relationships/hyperlink" Target="https://hal.science/search/index/?q=*&amp;authFullName_s=Imane Aboudi" TargetMode="External"/><Relationship Id="rId48" Type="http://schemas.openxmlformats.org/officeDocument/2006/relationships/hyperlink" Target="https://hal.science/search/index/?q=*&amp;authFullName_s=Mengjie Jiang" TargetMode="External"/><Relationship Id="rId49" Type="http://schemas.openxmlformats.org/officeDocument/2006/relationships/hyperlink" Target="https://hal.science/search/index/?q=*&amp;authFullName_s=Yihao Li" TargetMode="External"/><Relationship Id="rId50" Type="http://schemas.openxmlformats.org/officeDocument/2006/relationships/hyperlink" Target="https://hal.science/search/index/?q=*&amp;authFullName_s=Jiamin Yu" TargetMode="External"/><Relationship Id="rId51" Type="http://schemas.openxmlformats.org/officeDocument/2006/relationships/hyperlink" Target="https://audencia.hal.science/hal-00797494v1" TargetMode="External"/><Relationship Id="rId52" Type="http://schemas.openxmlformats.org/officeDocument/2006/relationships/hyperlink" Target="https://hal.science/hal-00761982v1" TargetMode="External"/><Relationship Id="rId53" Type="http://schemas.openxmlformats.org/officeDocument/2006/relationships/hyperlink" Target="https://audencia.hal.science/hal-00797466v1" TargetMode="External"/><Relationship Id="rId54" Type="http://schemas.openxmlformats.org/officeDocument/2006/relationships/hyperlink" Target="https://hal.science/hal-00760852v1" TargetMode="External"/><Relationship Id="rId55" Type="http://schemas.openxmlformats.org/officeDocument/2006/relationships/hyperlink" Target="https://hal.science/hal-00760851v1" TargetMode="External"/><Relationship Id="rId56" Type="http://schemas.openxmlformats.org/officeDocument/2006/relationships/hyperlink" Target="https://hal.science/hal-00760848v1" TargetMode="External"/><Relationship Id="rId57" Type="http://schemas.openxmlformats.org/officeDocument/2006/relationships/hyperlink" Target="https://hal.science/hal-00760850v1" TargetMode="External"/><Relationship Id="rId58" Type="http://schemas.openxmlformats.org/officeDocument/2006/relationships/hyperlink" Target="https://hal.science/hal-00760853v1" TargetMode="External"/><Relationship Id="rId59" Type="http://schemas.openxmlformats.org/officeDocument/2006/relationships/hyperlink" Target="https://hal.science/hal-00760519v1" TargetMode="External"/><Relationship Id="rId60" Type="http://schemas.openxmlformats.org/officeDocument/2006/relationships/hyperlink" Target="https://hal.science/hal-00760518v1" TargetMode="External"/><Relationship Id="rId61" Type="http://schemas.openxmlformats.org/officeDocument/2006/relationships/hyperlink" Target="https://hal.science/hal-00760554v1" TargetMode="External"/><Relationship Id="rId62" Type="http://schemas.openxmlformats.org/officeDocument/2006/relationships/hyperlink" Target="https://hal.science/hal-00760552v1" TargetMode="External"/><Relationship Id="rId63" Type="http://schemas.openxmlformats.org/officeDocument/2006/relationships/hyperlink" Target="https://hal.science/hal-00760553v1" TargetMode="External"/><Relationship Id="rId64" Type="http://schemas.openxmlformats.org/officeDocument/2006/relationships/hyperlink" Target="https://hal.science/hal-00760226v1" TargetMode="External"/><Relationship Id="rId65" Type="http://schemas.openxmlformats.org/officeDocument/2006/relationships/hyperlink" Target="https://hal.science/hal-00757944v1" TargetMode="External"/><Relationship Id="rId66" Type="http://schemas.openxmlformats.org/officeDocument/2006/relationships/hyperlink" Target="https://hal.science/hal-00757945v1" TargetMode="External"/><Relationship Id="rId67" Type="http://schemas.openxmlformats.org/officeDocument/2006/relationships/hyperlink" Target="https://hal.science/hal-01132429v1" TargetMode="External"/><Relationship Id="rId68" Type="http://schemas.openxmlformats.org/officeDocument/2006/relationships/hyperlink" Target="https://hal.science/hal-00798488v1" TargetMode="External"/><Relationship Id="rId69" Type="http://schemas.openxmlformats.org/officeDocument/2006/relationships/hyperlink" Target="https://hal.science/hal-00798481v1" TargetMode="External"/><Relationship Id="rId70" Type="http://schemas.openxmlformats.org/officeDocument/2006/relationships/hyperlink" Target="https://audencia.hal.science/hal-01133712v1" TargetMode="External"/><Relationship Id="rId71" Type="http://schemas.openxmlformats.org/officeDocument/2006/relationships/hyperlink" Target="https://audencia.hal.science/hal-00797024v1" TargetMode="External"/><Relationship Id="rId72" Type="http://schemas.openxmlformats.org/officeDocument/2006/relationships/hyperlink" Target="https://dx.doi.org/10.1108/S1569-3732(2011)0000014006" TargetMode="External"/><Relationship Id="rId73" Type="http://schemas.openxmlformats.org/officeDocument/2006/relationships/hyperlink" Target="https://hal.science/hal-00779358v1" TargetMode="External"/><Relationship Id="rId74" Type="http://schemas.openxmlformats.org/officeDocument/2006/relationships/hyperlink" Target="https://hal.science/hal-00940105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Redor</dc:title>
  <dc:description>CV</dc:description>
  <dc:subject/>
  <cp:keywords/>
  <cp:category/>
  <cp:lastModifiedBy/>
  <dcterms:created xsi:type="dcterms:W3CDTF">2026-05-24T00:47:59+02:00</dcterms:created>
  <dcterms:modified xsi:type="dcterms:W3CDTF">2026-05-24T00:47:59+02:00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