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Étienne Ménard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Séparations composées dans la Théogonie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2023, Poésie archaïque et débuts de la philosophie : entre images et abstraction, 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⟨10.4000/gaia.3784⟩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χωρισμός chez Plotin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2019, 9.1,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⟨10.4000/aitia.3967⟩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hal-03346358v1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chaleur dans les cosmogonies de Diogène d’Apollonie et Archélaos d’Athènes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Πρόβλημα</w:t>
            </w:r>
            <w:r>
              <w:rPr/>
              <w:t xml:space="preserve">, Feb 2026,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Empedocles' Cosmic Whirl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Besançon-Bochum Kolloquium in Ancient Philosophy</w:t>
            </w:r>
            <w:r>
              <w:rPr/>
              <w:t xml:space="preserve">, May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Infinité matérielle et pluralités cosmiques. Anaxagore et les atomistes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Présocratiques</w:t>
            </w:r>
            <w:r>
              <w:rPr/>
              <w:t xml:space="preserve">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Solid Sky in Anaximenes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Cosmo Pré-socrático</w:t>
            </w:r>
            <w:r>
              <w:rPr/>
              <w:t xml:space="preserve">, Jun 2024, Niterói,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Cosmogonic Vortices in the Atomists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Biennal Conference of the International Association for Presocratic Studies</w:t>
            </w:r>
            <w:r>
              <w:rPr/>
              <w:t xml:space="preserve">, Jul 2024,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for a History of the Use of Vortices in pre-Platonic Cosmogonies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Besançon-Bochum Kolloquium in Ancient Philosophy</w:t>
            </w:r>
            <w:r>
              <w:rPr/>
              <w:t xml:space="preserve">, Jun 2024,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parc zoologique : retours et réflexions sur deux ans de comité scientifique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Crevoisier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des Logiques de l'agir</w:t>
            </w:r>
            <w:r>
              <w:rPr/>
              <w:t xml:space="preserve">, Arnaud Macé, Nov 2024,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détourner du corps pour renouer avec le divin. D’Héraclite à Plotin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Les relations de l’humain et du divin, entre séparation et liaison. Perspectives pluridisciplinaires »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Garber et l’histoire antiquaire de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Philosophies sociales, philosophies du sujet »</w:t>
            </w:r>
            <w:r>
              <w:rPr/>
              <w:t xml:space="preserve">, May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Ils ont déménagé hier ». Le départ des dieux dans la poésie et la philosophie grecques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Clisthène sur la pensée et les pratiques des anciens Grecs d'Homère à Platon</w:t>
            </w:r>
            <w:r>
              <w:rPr/>
              <w:t xml:space="preserve">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Mythologies et histoires de la philosophie selon Skinner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Philosophies sociales, philosophies du sujet »</w:t>
            </w:r>
            <w:r>
              <w:rPr/>
              <w:t xml:space="preserve">, Mar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du pour-soi à la libre praxis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Sartre et la pratique »</w:t>
            </w:r>
            <w:r>
              <w:rPr/>
              <w:t xml:space="preserve">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Περιέχον: The Nature and Functions of Air in Ionian Cosmogonies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Lora Mariat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Besançon Bochum Kolloquium in Ancient Philosophy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Crystalline Body and Anaximenes’ Cosmogony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Besançon-Bochum Kolloquium in Ancient Philosophy</w:t>
            </w:r>
            <w:r>
              <w:rPr/>
              <w:t xml:space="preserve">, Jul 2022,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comme objet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doctorale du séminaire du laboratoire Logiques de l'agir</w:t>
            </w:r>
            <w:r>
              <w:rPr/>
              <w:t xml:space="preserve">, Mar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et la mort. Sur une autre opposition entre Héraclite et Parménide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Savoirs et pratiques en Grèce ancienne »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et conflit dans la cosmogonie d’Euripide (fr. 484)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Savoirs et pratiques en Grèce ancienne »</w:t>
            </w:r>
            <w:r>
              <w:rPr/>
              <w:t xml:space="preserve">, Dec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du ciel et de la terre. Du thème mythologique aux cosmogonies présocratiques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/>
              <w:t xml:space="preserve">Philosophie.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dumas-03354324v1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dans la philosophie de Plotin. Étude sur la reprise métaphysique d’un concept mythologique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/>
              <w:t xml:space="preserve">Philosophie.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dumas-03462139v1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dissident du temps</w:t>
            </w:r>
            <w:r>
              <w:rPr/>
              <w:t xml:space="preserve">, 2024, pp.19-22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hal-05232458v1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8198v1" TargetMode="External"/><Relationship Id="rId8" Type="http://schemas.openxmlformats.org/officeDocument/2006/relationships/hyperlink" Target="https://hal.science/search/index/?q=*&amp;authFullName_s=&#201;tienne M&#233;nard" TargetMode="External"/><Relationship Id="rId9" Type="http://schemas.openxmlformats.org/officeDocument/2006/relationships/hyperlink" Target="https://dx.doi.org/10.4000/gaia.3784" TargetMode="External"/><Relationship Id="rId10" Type="http://schemas.openxmlformats.org/officeDocument/2006/relationships/hyperlink" Target="https://hal.science/hal-03346358v1" TargetMode="External"/><Relationship Id="rId11" Type="http://schemas.openxmlformats.org/officeDocument/2006/relationships/hyperlink" Target="https://dx.doi.org/10.4000/aitia.3967" TargetMode="External"/><Relationship Id="rId12" Type="http://schemas.openxmlformats.org/officeDocument/2006/relationships/hyperlink" Target="https://hal.science/hal-05596694v1" TargetMode="External"/><Relationship Id="rId13" Type="http://schemas.openxmlformats.org/officeDocument/2006/relationships/hyperlink" Target="https://hal.science/hal-05306519v1" TargetMode="External"/><Relationship Id="rId14" Type="http://schemas.openxmlformats.org/officeDocument/2006/relationships/hyperlink" Target="https://hal.science/hal-05358113v1" TargetMode="External"/><Relationship Id="rId15" Type="http://schemas.openxmlformats.org/officeDocument/2006/relationships/hyperlink" Target="https://hal.science/hal-04625085v1" TargetMode="External"/><Relationship Id="rId16" Type="http://schemas.openxmlformats.org/officeDocument/2006/relationships/hyperlink" Target="https://hal.science/hal-04638449v1" TargetMode="External"/><Relationship Id="rId17" Type="http://schemas.openxmlformats.org/officeDocument/2006/relationships/hyperlink" Target="https://hal.science/hal-04625083v1" TargetMode="External"/><Relationship Id="rId18" Type="http://schemas.openxmlformats.org/officeDocument/2006/relationships/hyperlink" Target="https://hal.science/hal-05037799v1" TargetMode="External"/><Relationship Id="rId19" Type="http://schemas.openxmlformats.org/officeDocument/2006/relationships/hyperlink" Target="https://hal.science/search/index/?q=*&amp;authFullName_s=Micha&#235;l Crevoisier" TargetMode="External"/><Relationship Id="rId20" Type="http://schemas.openxmlformats.org/officeDocument/2006/relationships/hyperlink" Target="https://hal.science/search/index/?q=*&amp;authFullName_s=Ga&#235;lle Ronsin" TargetMode="External"/><Relationship Id="rId21" Type="http://schemas.openxmlformats.org/officeDocument/2006/relationships/hyperlink" Target="https://hal.science/hal-04354590v1" TargetMode="External"/><Relationship Id="rId22" Type="http://schemas.openxmlformats.org/officeDocument/2006/relationships/hyperlink" Target="https://hal.science/hal-04130310v1" TargetMode="External"/><Relationship Id="rId23" Type="http://schemas.openxmlformats.org/officeDocument/2006/relationships/hyperlink" Target="https://hal.science/hal-04638458v1" TargetMode="External"/><Relationship Id="rId24" Type="http://schemas.openxmlformats.org/officeDocument/2006/relationships/hyperlink" Target="https://hal.science/hal-04130307v1" TargetMode="External"/><Relationship Id="rId25" Type="http://schemas.openxmlformats.org/officeDocument/2006/relationships/hyperlink" Target="https://hal.science/hal-04130312v1" TargetMode="External"/><Relationship Id="rId26" Type="http://schemas.openxmlformats.org/officeDocument/2006/relationships/hyperlink" Target="https://hal.science/hal-04158199v1" TargetMode="External"/><Relationship Id="rId27" Type="http://schemas.openxmlformats.org/officeDocument/2006/relationships/hyperlink" Target="https://hal.science/search/index/?q=*&amp;authFullName_s=Lora Mariat" TargetMode="External"/><Relationship Id="rId28" Type="http://schemas.openxmlformats.org/officeDocument/2006/relationships/hyperlink" Target="https://hal.science/hal-03750917v1" TargetMode="External"/><Relationship Id="rId29" Type="http://schemas.openxmlformats.org/officeDocument/2006/relationships/hyperlink" Target="https://hal.science/hal-03625556v1" TargetMode="External"/><Relationship Id="rId30" Type="http://schemas.openxmlformats.org/officeDocument/2006/relationships/hyperlink" Target="https://hal.science/hal-03423067v1" TargetMode="External"/><Relationship Id="rId31" Type="http://schemas.openxmlformats.org/officeDocument/2006/relationships/hyperlink" Target="https://hal.science/hal-03354160v1" TargetMode="External"/><Relationship Id="rId32" Type="http://schemas.openxmlformats.org/officeDocument/2006/relationships/hyperlink" Target="https://dumas.ccsd.cnrs.fr/dumas-03354324v1" TargetMode="External"/><Relationship Id="rId33" Type="http://schemas.openxmlformats.org/officeDocument/2006/relationships/hyperlink" Target="https://dumas.ccsd.cnrs.fr/dumas-03462139v1" TargetMode="External"/><Relationship Id="rId34" Type="http://schemas.openxmlformats.org/officeDocument/2006/relationships/hyperlink" Target="https://hal.science/hal-05232458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Étienne Ménard</dc:title>
  <dc:description>CV</dc:description>
  <dc:subject/>
  <cp:keywords/>
  <cp:category/>
  <cp:lastModifiedBy/>
  <dcterms:created xsi:type="dcterms:W3CDTF">2026-05-21T09:20:37+02:00</dcterms:created>
  <dcterms:modified xsi:type="dcterms:W3CDTF">2026-05-21T09:20:37+02:00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