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 Giustiniani </w:t>
      </w:r>
      <w:r>
        <w:rPr>
          <w:color w:val="641e6e"/>
        </w:rPr>
        <w:t xml:space="preserve">Maître de conférences en Études Hispaniques, Aix-Marseille UniversitéMembre de l'UMR 7303 TELEMMe (Aix-Marseille Université / CNRS) Chargée de mission à la Fondation du Camp des Milles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eve-fourmont-giustiniani</w:t>
        </w:r>
      </w:hyperlink>
    </w:p>
    <w:p>
      <w:pPr>
        <w:numPr>
          <w:ilvl w:val="0"/>
          <w:numId w:val="1"/>
        </w:numPr>
      </w:pPr>
      <w:r>
        <w:rPr/>
        <w:t xml:space="preserve"> ORCID : </w:t>
      </w:r>
      <w:hyperlink r:id="rId9" w:history="1">
        <w:r>
          <w:rPr>
            <w:color w:val="#410a8c"/>
            <w:u w:val="single"/>
          </w:rPr>
          <w:t xml:space="preserve">0000-0001-9837-6193</w:t>
        </w:r>
      </w:hyperlink>
    </w:p>
    <w:p>
      <w:pPr>
        <w:numPr>
          <w:ilvl w:val="0"/>
          <w:numId w:val="1"/>
        </w:numPr>
      </w:pPr>
      <w:r>
        <w:rPr/>
        <w:t xml:space="preserve"> IdRef : </w:t>
      </w:r>
      <w:hyperlink r:id="rId10" w:history="1">
        <w:r>
          <w:rPr>
            <w:color w:val="#410a8c"/>
            <w:u w:val="single"/>
          </w:rPr>
          <w:t xml:space="preserve">132251124</w:t>
        </w:r>
      </w:hyperlink>
    </w:p>
    <w:p>
      <w:pPr>
        <w:numPr>
          <w:ilvl w:val="0"/>
          <w:numId w:val="1"/>
        </w:numPr>
      </w:pPr>
      <w:r>
        <w:rPr/>
        <w:t xml:space="preserve"> VIAF : </w:t>
      </w:r>
      <w:hyperlink r:id="rId11" w:history="1">
        <w:r>
          <w:rPr>
            <w:color w:val="#410a8c"/>
            <w:u w:val="single"/>
          </w:rPr>
          <w:t xml:space="preserve">7724068</w:t>
        </w:r>
      </w:hyperlink>
    </w:p>
    <w:p>
      <w:pPr>
        <w:numPr>
          <w:ilvl w:val="0"/>
          <w:numId w:val="1"/>
        </w:numPr>
      </w:pPr>
      <w:r>
        <w:rPr/>
        <w:t xml:space="preserve"> ISNI : </w:t>
      </w:r>
      <w:hyperlink r:id="rId12" w:history="1">
        <w:r>
          <w:rPr>
            <w:color w:val="#410a8c"/>
            <w:u w:val="single"/>
          </w:rPr>
          <w:t xml:space="preserve">0000000004510463</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Études hispaniques à l’Université d’Aix Marseille depuis 2009, Eve Giustiniani est titulaire d’un doctorat européen en Études romanes, soutenu en 2008 après deux années à la Casa de Velázquez à Madrid, précédées d’une licence en philosophie, d’un diplôme de Sciences Po Aix, d’un DEA d’études romanes et d’une agrégation externe d’espagnol obtenue au 4e rang national.Elle s’est spécialisée en histoire culturelle et politique de l’Espagne contemporaine avec une thèse retraçant la biographie intellectuelle du philosophe José Ortega y Gasset (1883-1955) durant son exil, entre le début de la Guerre civile espagnole et la fin de la Seconde Guerre mondiale.Elle a par la suite élargi ses recherches à l’ensemble de l’exil antifranquiste espagnol, en travaillant sur les constructions identitaires, les idéologies politiques et les représentations culturelles dans une perspective transdisciplinaire (histoire des concepts, philosophie politique, littérature et arts visuels), et dans une chronologie étendue, notamment à travers son enseignement universitaire, du début du XXe siècle jusqu’à nos jours.</w:t>
      </w:r>
      <w:br/>
      <w:r>
        <w:rPr/>
        <w:t xml:space="preserve">Ses derniers travaux portent sur la question du retour des intellectuel·es antifranquistes exilé·es  dans l’Espagne de la Transition vers la démocratie.Membre de l’UMR 7303 TELEMMe (AMU/CNRS, Aix-en-Provence) depuis 2003, elle a par ailleurs exercé diverses responsabilités administratives au sein de l’Université (directrice de département, membre du conseil de laboratoire…) et participé à divers programmes de recherche internationaux portant sur l’histoire culturelle et politique espagnole.En septembre 2024, elle a été mise à disposition de la Fondation du Camp des Milles – Mémoire et Éducation, près d’Aix-en-Provence, comme chargée de mission auprès du pôle « Enseignement, recherche, création, international » de ce site-mémorial, seul camp d’internement et de déportation français encore intact.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biographie intellectuelle de José Ortega y Gasset pendant l’exil (1936-1946) : silence politique ou collaboration passive ?</w:t>
              </w:r>
            </w:hyperlink>
          </w:p>
          <w:p>
            <w:pPr/>
            <w:hyperlink r:id="rId14" w:history="1">
              <w:r>
                <w:rPr>
                  <w:color w:val="#410a8c"/>
                  <w:u w:val="single"/>
                </w:rPr>
                <w:t xml:space="preserve">Eve Fourmont Giustiniani</w:t>
              </w:r>
            </w:hyperlink>
          </w:p>
          <w:p>
            <w:pPr/>
            <w:r>
              <w:rPr/>
              <w:t xml:space="preserve">Histoire. Université de Provence, 2008.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tel-03483319v1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El (des)exilio de Victoria Kent. Una republicana irredenta frente a la transición democrática española</w:t>
              </w:r>
            </w:hyperlink>
          </w:p>
          <w:p>
            <w:pPr/>
            <w:hyperlink r:id="rId14" w:history="1">
              <w:r>
                <w:rPr>
                  <w:color w:val="#410a8c"/>
                  <w:u w:val="single"/>
                </w:rPr>
                <w:t xml:space="preserve">Eve Fourmont Giustiniani</w:t>
              </w:r>
            </w:hyperlink>
          </w:p>
          <w:p>
            <w:pPr/>
            <w:r>
              <w:rPr/>
              <w:t xml:space="preserve">Martínez, Michel; Vargas, Bruno. </w:t>
            </w:r>
            <w:r>
              <w:rPr>
                <w:i w:val="1"/>
                <w:iCs w:val="1"/>
              </w:rPr>
              <w:t xml:space="preserve">De l’exil républicain à la Transition démocratique. Bilan et perspectives historiographiques</w:t>
            </w:r>
            <w:r>
              <w:rPr/>
              <w:t xml:space="preserve">, </w:t>
            </w:r>
            <w:hyperlink r:id="rId17" w:history="1">
              <w:r>
                <w:rPr>
                  <w:color w:val="#410a8c"/>
                  <w:u w:val="single"/>
                </w:rPr>
                <w:t xml:space="preserve">Presses Universitaires du Midi</w:t>
              </w:r>
            </w:hyperlink>
            <w:r>
              <w:rPr/>
              <w:t xml:space="preserve">, pp.385-404, 2025, Méridiennes, 9782810713004</w:t>
            </w:r>
          </w:p>
          <w:p>
            <w:pPr/>
            <w:r>
              <w:rPr/>
              <w:t xml:space="preserve">Chapitre d'ouvrage</w:t>
            </w:r>
          </w:p>
          <w:p>
            <w:pPr/>
            <w:hyperlink r:id="rId16" w:history="1">
              <w:r>
                <w:rPr>
                  <w:color w:val="#410a8c"/>
                  <w:u w:val="single"/>
                </w:rPr>
                <w:t xml:space="preserve">hal-02516123v1</w:t>
              </w:r>
            </w:hyperlink>
          </w:p>
        </w:tc>
      </w:tr>
      <w:tr>
        <w:trPr/>
        <w:tc>
          <w:tcPr>
            <w:noWrap/>
          </w:tcPr>
          <w:p>
            <w:pPr>
              <w:spacing w:after="200"/>
            </w:pPr>
            <w:hyperlink r:id="rId18" w:history="1">
              <w:r>
                <w:rPr>
                  <w:color w:val="1e198e"/>
                  <w:b w:val="1"/>
                  <w:bCs w:val="1"/>
                  <w:u w:val="single"/>
                </w:rPr>
                <w:t xml:space="preserve">Réseau, rhizome, maillage : à la recherche de modèles pour cartographier l'exil républicain espagnol de 1939</w:t>
              </w:r>
            </w:hyperlink>
          </w:p>
          <w:p>
            <w:pPr/>
            <w:hyperlink r:id="rId14" w:history="1">
              <w:r>
                <w:rPr>
                  <w:color w:val="#410a8c"/>
                  <w:u w:val="single"/>
                </w:rPr>
                <w:t xml:space="preserve">Eve Fourmont Giustiniani</w:t>
              </w:r>
            </w:hyperlink>
          </w:p>
          <w:p>
            <w:pPr/>
            <w:r>
              <w:rPr/>
              <w:t xml:space="preserve">FRISON, Hélène; SALGUES, Marie. </w:t>
            </w:r>
            <w:r>
              <w:rPr>
                <w:i w:val="1"/>
                <w:iCs w:val="1"/>
              </w:rPr>
              <w:t xml:space="preserve">Les réseaux : (d)écrire les liens, (dé)construire des relations</w:t>
            </w:r>
            <w:r>
              <w:rPr/>
              <w:t xml:space="preserve">, collection "Les Travaux du CREC en ligne", n°14, </w:t>
            </w:r>
            <w:hyperlink r:id="rId19" w:history="1">
              <w:r>
                <w:rPr>
                  <w:color w:val="#410a8c"/>
                  <w:u w:val="single"/>
                </w:rPr>
                <w:t xml:space="preserve">Université Sorbonne Nouvelle; Centre de Recherches sur l'Espagne Contemporaine</w:t>
              </w:r>
            </w:hyperlink>
            <w:r>
              <w:rPr/>
              <w:t xml:space="preserve">, p. 172-213, en ligne: https://crec-paris3.fr/wp-content/uploads/2023/10/Redes-livre.pdf, 2023, ISSN 1773-0023</w:t>
            </w:r>
          </w:p>
          <w:p>
            <w:pPr/>
            <w:r>
              <w:rPr/>
              <w:t xml:space="preserve">Chapitre d'ouvrage</w:t>
            </w:r>
          </w:p>
          <w:p>
            <w:pPr/>
            <w:hyperlink r:id="rId18" w:history="1">
              <w:r>
                <w:rPr>
                  <w:color w:val="#410a8c"/>
                  <w:u w:val="single"/>
                </w:rPr>
                <w:t xml:space="preserve">hal-04245644v2</w:t>
              </w:r>
            </w:hyperlink>
          </w:p>
        </w:tc>
      </w:tr>
      <w:tr>
        <w:trPr/>
        <w:tc>
          <w:tcPr>
            <w:noWrap/>
          </w:tcPr>
          <w:p>
            <w:pPr>
              <w:spacing w:after="200"/>
            </w:pPr>
            <w:hyperlink r:id="rId20" w:history="1">
              <w:r>
                <w:rPr>
                  <w:color w:val="1e198e"/>
                  <w:b w:val="1"/>
                  <w:bCs w:val="1"/>
                  <w:u w:val="single"/>
                </w:rPr>
                <w:t xml:space="preserve">Usages publics de la figure des intellectuels exilés dans l’Espagne de la Transition démocratique</w:t>
              </w:r>
            </w:hyperlink>
          </w:p>
          <w:p>
            <w:pPr/>
            <w:hyperlink r:id="rId14" w:history="1">
              <w:r>
                <w:rPr>
                  <w:color w:val="#410a8c"/>
                  <w:u w:val="single"/>
                </w:rPr>
                <w:t xml:space="preserve">Eve Fourmont Giustiniani</w:t>
              </w:r>
            </w:hyperlink>
          </w:p>
          <w:p>
            <w:pPr/>
            <w:r>
              <w:rPr/>
              <w:t xml:space="preserve">Elisabel Larriba; Eduardo González Calleja. </w:t>
            </w:r>
            <w:r>
              <w:rPr>
                <w:i w:val="1"/>
                <w:iCs w:val="1"/>
              </w:rPr>
              <w:t xml:space="preserve">Les Intellectuels espagnols en temps de crise (XIXe-XXe siècles)</w:t>
            </w:r>
            <w:r>
              <w:rPr/>
              <w:t xml:space="preserve">, Presses Universitaires de Provence; New edition [online]: Open Edition Books, pp.277-311, 2021, ISBN 9791032003435. </w:t>
            </w:r>
            <w:hyperlink r:id="rId21" w:history="1">
              <w:r>
                <w:rPr>
                  <w:color w:val="#410a8c"/>
                  <w:u w:val="single"/>
                </w:rPr>
                <w:t xml:space="preserve">⟨10.4000/books.pup.58877⟩</w:t>
              </w:r>
            </w:hyperlink>
          </w:p>
          <w:p>
            <w:pPr/>
            <w:r>
              <w:rPr/>
              <w:t xml:space="preserve">Chapitre d'ouvrage</w:t>
            </w:r>
          </w:p>
          <w:p>
            <w:pPr/>
            <w:hyperlink r:id="rId20" w:history="1">
              <w:r>
                <w:rPr>
                  <w:color w:val="#410a8c"/>
                  <w:u w:val="single"/>
                </w:rPr>
                <w:t xml:space="preserve">hal-03035257v2</w:t>
              </w:r>
            </w:hyperlink>
          </w:p>
        </w:tc>
      </w:tr>
      <w:tr>
        <w:trPr/>
        <w:tc>
          <w:tcPr>
            <w:noWrap/>
          </w:tcPr>
          <w:p>
            <w:pPr>
              <w:spacing w:after="200"/>
            </w:pPr>
            <w:hyperlink r:id="rId22" w:history="1">
              <w:r>
                <w:rPr>
                  <w:color w:val="1e198e"/>
                  <w:b w:val="1"/>
                  <w:bCs w:val="1"/>
                  <w:u w:val="single"/>
                </w:rPr>
                <w:t xml:space="preserve">Ortega y las artes. Una estética raciovitalista</w:t>
              </w:r>
            </w:hyperlink>
          </w:p>
          <w:p>
            <w:pPr/>
            <w:hyperlink r:id="rId14" w:history="1">
              <w:r>
                <w:rPr>
                  <w:color w:val="#410a8c"/>
                  <w:u w:val="single"/>
                </w:rPr>
                <w:t xml:space="preserve">Eve Fourmont Giustiniani</w:t>
              </w:r>
            </w:hyperlink>
          </w:p>
          <w:p>
            <w:pPr/>
            <w:r>
              <w:rPr/>
              <w:t xml:space="preserve">Zamora Bonilla, Javier. </w:t>
            </w:r>
            <w:r>
              <w:rPr>
                <w:i w:val="1"/>
                <w:iCs w:val="1"/>
              </w:rPr>
              <w:t xml:space="preserve">Guía Comares de Ortega y Gasset</w:t>
            </w:r>
            <w:r>
              <w:rPr/>
              <w:t xml:space="preserve">, </w:t>
            </w:r>
            <w:hyperlink r:id="rId23" w:history="1">
              <w:r>
                <w:rPr>
                  <w:color w:val="#410a8c"/>
                  <w:u w:val="single"/>
                </w:rPr>
                <w:t xml:space="preserve">Comares</w:t>
              </w:r>
            </w:hyperlink>
            <w:r>
              <w:rPr/>
              <w:t xml:space="preserve">, pp.293-309, 2013, 9788490450901</w:t>
            </w:r>
          </w:p>
          <w:p>
            <w:pPr/>
            <w:r>
              <w:rPr/>
              <w:t xml:space="preserve">Chapitre d'ouvrage</w:t>
            </w:r>
          </w:p>
          <w:p>
            <w:pPr/>
            <w:hyperlink r:id="rId22" w:history="1">
              <w:r>
                <w:rPr>
                  <w:color w:val="#410a8c"/>
                  <w:u w:val="single"/>
                </w:rPr>
                <w:t xml:space="preserve">hal-01475050v1</w:t>
              </w:r>
            </w:hyperlink>
          </w:p>
        </w:tc>
      </w:tr>
      <w:tr>
        <w:trPr/>
        <w:tc>
          <w:tcPr>
            <w:noWrap/>
          </w:tcPr>
          <w:p>
            <w:pPr>
              <w:spacing w:after="200"/>
            </w:pPr>
            <w:hyperlink r:id="rId24" w:history="1">
              <w:r>
                <w:rPr>
                  <w:color w:val="1e198e"/>
                  <w:b w:val="1"/>
                  <w:bCs w:val="1"/>
                  <w:u w:val="single"/>
                </w:rPr>
                <w:t xml:space="preserve">L'avant-garde entre iconoclasme et élitisme</w:t>
              </w:r>
            </w:hyperlink>
          </w:p>
          <w:p>
            <w:pPr/>
            <w:hyperlink r:id="rId25" w:history="1">
              <w:r>
                <w:rPr>
                  <w:color w:val="#410a8c"/>
                  <w:u w:val="single"/>
                </w:rPr>
                <w:t xml:space="preserve">Paul Aubert</w:t>
              </w:r>
            </w:hyperlink>
            <w:r>
              <w:rPr/>
              <w:t xml:space="preserve">,</w:t>
            </w:r>
            <w:hyperlink r:id="rId14" w:history="1">
              <w:r>
                <w:rPr>
                  <w:color w:val="#410a8c"/>
                  <w:u w:val="single"/>
                </w:rPr>
                <w:t xml:space="preserve">Eve Fourmont Giustiniani</w:t>
              </w:r>
            </w:hyperlink>
          </w:p>
          <w:p>
            <w:pPr/>
            <w:r>
              <w:rPr>
                <w:i w:val="1"/>
                <w:iCs w:val="1"/>
              </w:rPr>
              <w:t xml:space="preserve">José Ortega y Gasset: La déshumanisation de l'art. Suivi de Idées sur le roman et de L'Art au présent et au passé. Traduction de l'espagnol, étude préliminaire et notes de Paul Aubert et Eve Giustiniani. Cabris: Sulliver</w:t>
            </w:r>
            <w:r>
              <w:rPr/>
              <w:t xml:space="preserve">, 2008</w:t>
            </w:r>
          </w:p>
          <w:p>
            <w:pPr/>
            <w:r>
              <w:rPr/>
              <w:t xml:space="preserve">Chapitre d'ouvrage</w:t>
            </w:r>
          </w:p>
          <w:p>
            <w:pPr/>
            <w:hyperlink r:id="rId24" w:history="1">
              <w:r>
                <w:rPr>
                  <w:color w:val="#410a8c"/>
                  <w:u w:val="single"/>
                </w:rPr>
                <w:t xml:space="preserve">hal-02564397v1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Presencia de la cultura del exilio en la segunda época de la Revista de Occidente (1963-1975)</w:t>
              </w:r>
            </w:hyperlink>
          </w:p>
          <w:p>
            <w:pPr/>
            <w:hyperlink r:id="rId14" w:history="1">
              <w:r>
                <w:rPr>
                  <w:color w:val="#410a8c"/>
                  <w:u w:val="single"/>
                </w:rPr>
                <w:t xml:space="preserve">Eve Fourmont Giustiniani</w:t>
              </w:r>
            </w:hyperlink>
          </w:p>
          <w:p>
            <w:pPr/>
            <w:r>
              <w:rPr/>
              <w:t xml:space="preserve">Puentes de diálogo entre el exilio republicano de 1939 y el interior, Renacimiento, pp.629-654, 2022, col. Biblioteca del Exilio, ISBN 9788418818820</w:t>
            </w:r>
          </w:p>
          <w:p>
            <w:pPr/>
            <w:r>
              <w:rPr/>
              <w:t xml:space="preserve">Proceedings/Recueil des communications</w:t>
            </w:r>
          </w:p>
          <w:p>
            <w:pPr/>
            <w:hyperlink r:id="rId26" w:history="1">
              <w:r>
                <w:rPr>
                  <w:color w:val="#410a8c"/>
                  <w:u w:val="single"/>
                </w:rPr>
                <w:t xml:space="preserve">hal-03035277v2</w:t>
              </w:r>
            </w:hyperlink>
          </w:p>
        </w:tc>
      </w:tr>
      <w:tr>
        <w:trPr/>
        <w:tc>
          <w:tcPr>
            <w:noWrap/>
          </w:tcPr>
          <w:p>
            <w:pPr>
              <w:spacing w:after="200"/>
            </w:pPr>
            <w:hyperlink r:id="rId27" w:history="1">
              <w:r>
                <w:rPr>
                  <w:color w:val="1e198e"/>
                  <w:b w:val="1"/>
                  <w:bCs w:val="1"/>
                  <w:u w:val="single"/>
                </w:rPr>
                <w:t xml:space="preserve">Zambrano et Ortega : un dialogue (en creux) sur l’engagement et le silence en temps d’exil</w:t>
              </w:r>
            </w:hyperlink>
          </w:p>
          <w:p>
            <w:pPr/>
            <w:hyperlink r:id="rId14" w:history="1">
              <w:r>
                <w:rPr>
                  <w:color w:val="#410a8c"/>
                  <w:u w:val="single"/>
                </w:rPr>
                <w:t xml:space="preserve">Eve Fourmont Giustiniani</w:t>
              </w:r>
            </w:hyperlink>
          </w:p>
          <w:p>
            <w:pPr/>
            <w:r>
              <w:rPr/>
              <w:t xml:space="preserve">Clartés de María Zambrano, Presses Universitaires de Bordeaux, pp.111-128, 2013, 978-2-86781-891-2</w:t>
            </w:r>
          </w:p>
          <w:p>
            <w:pPr/>
            <w:r>
              <w:rPr/>
              <w:t xml:space="preserve">Proceedings/Recueil des communications</w:t>
            </w:r>
          </w:p>
          <w:p>
            <w:pPr/>
            <w:hyperlink r:id="rId27" w:history="1">
              <w:r>
                <w:rPr>
                  <w:color w:val="#410a8c"/>
                  <w:u w:val="single"/>
                </w:rPr>
                <w:t xml:space="preserve">hal-01475617v1</w:t>
              </w:r>
            </w:hyperlink>
          </w:p>
        </w:tc>
      </w:tr>
      <w:tr>
        <w:trPr/>
        <w:tc>
          <w:tcPr>
            <w:noWrap/>
          </w:tcPr>
          <w:p>
            <w:pPr>
              <w:spacing w:after="200"/>
            </w:pPr>
            <w:hyperlink r:id="rId28" w:history="1">
              <w:r>
                <w:rPr>
                  <w:color w:val="1e198e"/>
                  <w:b w:val="1"/>
                  <w:bCs w:val="1"/>
                  <w:u w:val="single"/>
                </w:rPr>
                <w:t xml:space="preserve">Sobre el &amp;quot; silencio político &amp;quot; de Ortega : una lectura contextualizada de 'Del imperio romano' (1941)</w:t>
              </w:r>
            </w:hyperlink>
          </w:p>
          <w:p>
            <w:pPr/>
            <w:hyperlink r:id="rId29" w:history="1">
              <w:r>
                <w:rPr>
                  <w:color w:val="#410a8c"/>
                  <w:u w:val="single"/>
                </w:rPr>
                <w:t xml:space="preserve">Eve Giustiniani</w:t>
              </w:r>
            </w:hyperlink>
          </w:p>
          <w:p>
            <w:pPr/>
            <w:r>
              <w:rPr/>
              <w:t xml:space="preserve">Ortega en pasado y en futuro. José Lasaga Medina, Margarita Márquez Padorno, Juan Manuel Navarro Cordón, Javier San Martín, coords. (Vol. II. Anexo: CD Comunicaciones), Biblioteca Nueva, 2007, ISBN 978-84-9742-739-5</w:t>
            </w:r>
          </w:p>
          <w:p>
            <w:pPr/>
            <w:r>
              <w:rPr/>
              <w:t xml:space="preserve">Proceedings/Recueil des communications</w:t>
            </w:r>
          </w:p>
          <w:p>
            <w:pPr/>
            <w:hyperlink r:id="rId28" w:history="1">
              <w:r>
                <w:rPr>
                  <w:color w:val="#410a8c"/>
                  <w:u w:val="single"/>
                </w:rPr>
                <w:t xml:space="preserve">hal-01741582v1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El último Ortega y el horizonte del exilio</w:t>
              </w:r>
            </w:hyperlink>
          </w:p>
          <w:p>
            <w:pPr/>
            <w:hyperlink r:id="rId14" w:history="1">
              <w:r>
                <w:rPr>
                  <w:color w:val="#410a8c"/>
                  <w:u w:val="single"/>
                </w:rPr>
                <w:t xml:space="preserve">Eve Fourmont Giustiniani</w:t>
              </w:r>
            </w:hyperlink>
          </w:p>
          <w:p>
            <w:pPr/>
            <w:r>
              <w:rPr>
                <w:i w:val="1"/>
                <w:iCs w:val="1"/>
              </w:rPr>
              <w:t xml:space="preserve">Daimon, Revista Internacional de Filosofía</w:t>
            </w:r>
            <w:r>
              <w:rPr/>
              <w:t xml:space="preserve">, 2020, </w:t>
            </w:r>
            <w:hyperlink r:id="rId31" w:history="1">
              <w:r>
                <w:rPr>
                  <w:color w:val="#410a8c"/>
                  <w:u w:val="single"/>
                </w:rPr>
                <w:t xml:space="preserve">⟨10.6018/daimon.382031⟩</w:t>
              </w:r>
            </w:hyperlink>
          </w:p>
          <w:p>
            <w:pPr/>
            <w:r>
              <w:rPr/>
              <w:t xml:space="preserve">Article dans une revue</w:t>
            </w:r>
          </w:p>
          <w:p>
            <w:pPr/>
            <w:hyperlink r:id="rId30" w:history="1">
              <w:r>
                <w:rPr>
                  <w:color w:val="#410a8c"/>
                  <w:u w:val="single"/>
                </w:rPr>
                <w:t xml:space="preserve">hal-02488727v1</w:t>
              </w:r>
            </w:hyperlink>
          </w:p>
        </w:tc>
      </w:tr>
      <w:tr>
        <w:trPr/>
        <w:tc>
          <w:tcPr>
            <w:noWrap/>
          </w:tcPr>
          <w:p>
            <w:pPr>
              <w:spacing w:after="200"/>
            </w:pPr>
            <w:hyperlink r:id="rId32" w:history="1">
              <w:r>
                <w:rPr>
                  <w:color w:val="1e198e"/>
                  <w:b w:val="1"/>
                  <w:bCs w:val="1"/>
                  <w:u w:val="single"/>
                </w:rPr>
                <w:t xml:space="preserve">Répression dictatoriale, justice transitionnelle et mémoire historique. Le cas espagnol au miroir argentin (1975-2018)</w:t>
              </w:r>
            </w:hyperlink>
          </w:p>
          <w:p>
            <w:pPr/>
            <w:hyperlink r:id="rId14" w:history="1">
              <w:r>
                <w:rPr>
                  <w:color w:val="#410a8c"/>
                  <w:u w:val="single"/>
                </w:rPr>
                <w:t xml:space="preserve">Eve Fourmont Giustiniani</w:t>
              </w:r>
            </w:hyperlink>
          </w:p>
          <w:p>
            <w:pPr/>
            <w:r>
              <w:rPr>
                <w:i w:val="1"/>
                <w:iCs w:val="1"/>
              </w:rPr>
              <w:t xml:space="preserve">Cahiers d'Etudes Romanes</w:t>
            </w:r>
            <w:r>
              <w:rPr/>
              <w:t xml:space="preserve">, 2020, Entre politique, éthique et esthétique. Interroger la mémoire en Amérique Latine, n°41, pp.61-95. </w:t>
            </w:r>
            <w:hyperlink r:id="rId33" w:history="1">
              <w:r>
                <w:rPr>
                  <w:color w:val="#410a8c"/>
                  <w:u w:val="single"/>
                </w:rPr>
                <w:t xml:space="preserve">⟨10.4000/etudesromanes.10833⟩</w:t>
              </w:r>
            </w:hyperlink>
          </w:p>
          <w:p>
            <w:pPr/>
            <w:r>
              <w:rPr/>
              <w:t xml:space="preserve">Article dans une revue</w:t>
            </w:r>
          </w:p>
          <w:p>
            <w:pPr/>
            <w:hyperlink r:id="rId32" w:history="1">
              <w:r>
                <w:rPr>
                  <w:color w:val="#410a8c"/>
                  <w:u w:val="single"/>
                </w:rPr>
                <w:t xml:space="preserve">hal-02488765v2</w:t>
              </w:r>
            </w:hyperlink>
          </w:p>
        </w:tc>
      </w:tr>
      <w:tr>
        <w:trPr/>
        <w:tc>
          <w:tcPr>
            <w:noWrap/>
          </w:tcPr>
          <w:p>
            <w:pPr>
              <w:spacing w:after="200"/>
            </w:pPr>
            <w:hyperlink r:id="rId34" w:history="1">
              <w:r>
                <w:rPr>
                  <w:color w:val="1e198e"/>
                  <w:b w:val="1"/>
                  <w:bCs w:val="1"/>
                  <w:u w:val="single"/>
                </w:rPr>
                <w:t xml:space="preserve">Les éditions de la Revista de Occidente et leurs avatars (1924-1944): le rôle des traductions dans le rayonnement culturel espagnol en Amérique Latine</w:t>
              </w:r>
            </w:hyperlink>
          </w:p>
          <w:p>
            <w:pPr/>
            <w:hyperlink r:id="rId14" w:history="1">
              <w:r>
                <w:rPr>
                  <w:color w:val="#410a8c"/>
                  <w:u w:val="single"/>
                </w:rPr>
                <w:t xml:space="preserve">Eve Fourmont Giustiniani</w:t>
              </w:r>
            </w:hyperlink>
          </w:p>
          <w:p>
            <w:pPr/>
            <w:r>
              <w:rPr>
                <w:i w:val="1"/>
                <w:iCs w:val="1"/>
              </w:rPr>
              <w:t xml:space="preserve">Bulletin d'histoire contemporaine de l'Espagne</w:t>
            </w:r>
            <w:r>
              <w:rPr/>
              <w:t xml:space="preserve">, 2014, Transferts culturel: la traduction (XVIIIe-XXe siècles), 49</w:t>
            </w:r>
          </w:p>
          <w:p>
            <w:pPr/>
            <w:r>
              <w:rPr/>
              <w:t xml:space="preserve">Article dans une revue</w:t>
            </w:r>
          </w:p>
          <w:p>
            <w:pPr/>
            <w:hyperlink r:id="rId34" w:history="1">
              <w:r>
                <w:rPr>
                  <w:color w:val="#410a8c"/>
                  <w:u w:val="single"/>
                </w:rPr>
                <w:t xml:space="preserve">hal-01475035v1</w:t>
              </w:r>
            </w:hyperlink>
          </w:p>
        </w:tc>
      </w:tr>
      <w:tr>
        <w:trPr/>
        <w:tc>
          <w:tcPr>
            <w:noWrap/>
          </w:tcPr>
          <w:p>
            <w:pPr>
              <w:spacing w:after="200"/>
            </w:pPr>
            <w:hyperlink r:id="rId35" w:history="1">
              <w:r>
                <w:rPr>
                  <w:color w:val="1e198e"/>
                  <w:b w:val="1"/>
                  <w:bCs w:val="1"/>
                  <w:u w:val="single"/>
                </w:rPr>
                <w:t xml:space="preserve">L’École de Madrid et son devenir après la Guerre Civile</w:t>
              </w:r>
            </w:hyperlink>
          </w:p>
          <w:p>
            <w:pPr/>
            <w:hyperlink r:id="rId14" w:history="1">
              <w:r>
                <w:rPr>
                  <w:color w:val="#410a8c"/>
                  <w:u w:val="single"/>
                </w:rPr>
                <w:t xml:space="preserve">Eve Fourmont Giustiniani</w:t>
              </w:r>
            </w:hyperlink>
          </w:p>
          <w:p>
            <w:pPr/>
            <w:r>
              <w:rPr>
                <w:i w:val="1"/>
                <w:iCs w:val="1"/>
              </w:rPr>
              <w:t xml:space="preserve">Cahiers de civilisation espagnole contemporaine (de 1808 au temps présent), Histoire politique, économique, sociale et culturelle</w:t>
            </w:r>
            <w:r>
              <w:rPr/>
              <w:t xml:space="preserve">, 2014, Philosophie et Espagne. Espagne et philosophie, 12, pp.10.4000/ccec.5078. </w:t>
            </w:r>
            <w:hyperlink r:id="rId36" w:history="1">
              <w:r>
                <w:rPr>
                  <w:color w:val="#410a8c"/>
                  <w:u w:val="single"/>
                </w:rPr>
                <w:t xml:space="preserve">⟨10.4000/ccec.5078⟩</w:t>
              </w:r>
            </w:hyperlink>
          </w:p>
          <w:p>
            <w:pPr/>
            <w:r>
              <w:rPr/>
              <w:t xml:space="preserve">Article dans une revue</w:t>
            </w:r>
          </w:p>
          <w:p>
            <w:pPr/>
            <w:hyperlink r:id="rId35" w:history="1">
              <w:r>
                <w:rPr>
                  <w:color w:val="#410a8c"/>
                  <w:u w:val="single"/>
                </w:rPr>
                <w:t xml:space="preserve">hal-01475024v1</w:t>
              </w:r>
            </w:hyperlink>
          </w:p>
        </w:tc>
      </w:tr>
      <w:tr>
        <w:trPr/>
        <w:tc>
          <w:tcPr>
            <w:noWrap/>
          </w:tcPr>
          <w:p>
            <w:pPr>
              <w:spacing w:after="200"/>
            </w:pPr>
            <w:hyperlink r:id="rId37" w:history="1">
              <w:r>
                <w:rPr>
                  <w:color w:val="1e198e"/>
                  <w:b w:val="1"/>
                  <w:bCs w:val="1"/>
                  <w:u w:val="single"/>
                </w:rPr>
                <w:t xml:space="preserve">El exilio de 1936 y la Tercera España. Ortega y Gasset y los &amp;quot;blancos&amp;quot; de parís, entre franquismo y liberalismo</w:t>
              </w:r>
            </w:hyperlink>
          </w:p>
          <w:p>
            <w:pPr/>
            <w:hyperlink r:id="rId29" w:history="1">
              <w:r>
                <w:rPr>
                  <w:color w:val="#410a8c"/>
                  <w:u w:val="single"/>
                </w:rPr>
                <w:t xml:space="preserve">Eve Giustiniani</w:t>
              </w:r>
            </w:hyperlink>
          </w:p>
          <w:p>
            <w:pPr/>
            <w:r>
              <w:rPr>
                <w:i w:val="1"/>
                <w:iCs w:val="1"/>
              </w:rPr>
              <w:t xml:space="preserve">Circunstancia</w:t>
            </w:r>
            <w:r>
              <w:rPr/>
              <w:t xml:space="preserve">, 2009, 19</w:t>
            </w:r>
          </w:p>
          <w:p>
            <w:pPr/>
            <w:r>
              <w:rPr/>
              <w:t xml:space="preserve">Article dans une revue</w:t>
            </w:r>
          </w:p>
          <w:p>
            <w:pPr/>
            <w:hyperlink r:id="rId37" w:history="1">
              <w:r>
                <w:rPr>
                  <w:color w:val="#410a8c"/>
                  <w:u w:val="single"/>
                </w:rPr>
                <w:t xml:space="preserve">hal-01475092v1</w:t>
              </w:r>
            </w:hyperlink>
          </w:p>
        </w:tc>
      </w:tr>
      <w:tr>
        <w:trPr/>
        <w:tc>
          <w:tcPr>
            <w:noWrap/>
          </w:tcPr>
          <w:p>
            <w:pPr>
              <w:spacing w:after="200"/>
            </w:pPr>
            <w:hyperlink r:id="rId38" w:history="1">
              <w:r>
                <w:rPr>
                  <w:color w:val="1e198e"/>
                  <w:b w:val="1"/>
                  <w:bCs w:val="1"/>
                  <w:u w:val="single"/>
                </w:rPr>
                <w:t xml:space="preserve">Las conferencias de Ortega en Lisboa y Madrid sobre la “Idea del teatro”. Itinerario biográfico</w:t>
              </w:r>
            </w:hyperlink>
          </w:p>
          <w:p>
            <w:pPr/>
            <w:hyperlink r:id="rId29" w:history="1">
              <w:r>
                <w:rPr>
                  <w:color w:val="#410a8c"/>
                  <w:u w:val="single"/>
                </w:rPr>
                <w:t xml:space="preserve">Eve Giustiniani</w:t>
              </w:r>
            </w:hyperlink>
          </w:p>
          <w:p>
            <w:pPr/>
            <w:r>
              <w:rPr>
                <w:i w:val="1"/>
                <w:iCs w:val="1"/>
              </w:rPr>
              <w:t xml:space="preserve">Revista de Estudios Orteguianos</w:t>
            </w:r>
            <w:r>
              <w:rPr/>
              <w:t xml:space="preserve">, 2007, 14-15, pp.43-92</w:t>
            </w:r>
          </w:p>
          <w:p>
            <w:pPr/>
            <w:r>
              <w:rPr/>
              <w:t xml:space="preserve">Article dans une revue</w:t>
            </w:r>
          </w:p>
          <w:p>
            <w:pPr/>
            <w:hyperlink r:id="rId38" w:history="1">
              <w:r>
                <w:rPr>
                  <w:color w:val="#410a8c"/>
                  <w:u w:val="single"/>
                </w:rPr>
                <w:t xml:space="preserve">hal-01475626v1</w:t>
              </w:r>
            </w:hyperlink>
          </w:p>
        </w:tc>
      </w:tr>
      <w:tr>
        <w:trPr/>
        <w:tc>
          <w:tcPr>
            <w:noWrap/>
          </w:tcPr>
          <w:p>
            <w:pPr>
              <w:spacing w:after="200"/>
            </w:pPr>
            <w:hyperlink r:id="rId39" w:history="1">
              <w:r>
                <w:rPr>
                  <w:color w:val="1e198e"/>
                  <w:b w:val="1"/>
                  <w:bCs w:val="1"/>
                  <w:u w:val="single"/>
                </w:rPr>
                <w:t xml:space="preserve">Un philosophe en exil : José Ortega y Gasset entre la Guerre Civile espagnole et la Seconde Guerre mondiale (1936-1945)</w:t>
              </w:r>
            </w:hyperlink>
          </w:p>
          <w:p>
            <w:pPr/>
            <w:hyperlink r:id="rId29" w:history="1">
              <w:r>
                <w:rPr>
                  <w:color w:val="#410a8c"/>
                  <w:u w:val="single"/>
                </w:rPr>
                <w:t xml:space="preserve">Eve Giustiniani</w:t>
              </w:r>
            </w:hyperlink>
          </w:p>
          <w:p>
            <w:pPr/>
            <w:r>
              <w:rPr>
                <w:i w:val="1"/>
                <w:iCs w:val="1"/>
              </w:rPr>
              <w:t xml:space="preserve">Rives Méditerranéennes</w:t>
            </w:r>
            <w:r>
              <w:rPr/>
              <w:t xml:space="preserve">, 2007, 28, pp.129-141. </w:t>
            </w:r>
            <w:hyperlink r:id="rId40" w:history="1">
              <w:r>
                <w:rPr>
                  <w:color w:val="#410a8c"/>
                  <w:u w:val="single"/>
                </w:rPr>
                <w:t xml:space="preserve">⟨10.4000/rives.1023⟩</w:t>
              </w:r>
            </w:hyperlink>
          </w:p>
          <w:p>
            <w:pPr/>
            <w:r>
              <w:rPr/>
              <w:t xml:space="preserve">Article dans une revue</w:t>
            </w:r>
          </w:p>
          <w:p>
            <w:pPr/>
            <w:hyperlink r:id="rId39" w:history="1">
              <w:r>
                <w:rPr>
                  <w:color w:val="#410a8c"/>
                  <w:u w:val="single"/>
                </w:rPr>
                <w:t xml:space="preserve">hal-01475628v1</w:t>
              </w:r>
            </w:hyperlink>
          </w:p>
        </w:tc>
      </w:tr>
      <w:tr>
        <w:trPr/>
        <w:tc>
          <w:tcPr>
            <w:noWrap/>
          </w:tcPr>
          <w:p>
            <w:pPr>
              <w:spacing w:after="200"/>
            </w:pPr>
            <w:hyperlink r:id="rId41" w:history="1">
              <w:r>
                <w:rPr>
                  <w:color w:val="1e198e"/>
                  <w:b w:val="1"/>
                  <w:bCs w:val="1"/>
                  <w:u w:val="single"/>
                </w:rPr>
                <w:t xml:space="preserve">Ortega y Gasset pendant la guerre d’Espagne (1936-1939): l’ambiguïté au service de la continuité</w:t>
              </w:r>
            </w:hyperlink>
          </w:p>
          <w:p>
            <w:pPr/>
            <w:hyperlink r:id="rId29" w:history="1">
              <w:r>
                <w:rPr>
                  <w:color w:val="#410a8c"/>
                  <w:u w:val="single"/>
                </w:rPr>
                <w:t xml:space="preserve">Eve Giustiniani</w:t>
              </w:r>
            </w:hyperlink>
          </w:p>
          <w:p>
            <w:pPr/>
            <w:r>
              <w:rPr>
                <w:i w:val="1"/>
                <w:iCs w:val="1"/>
              </w:rPr>
              <w:t xml:space="preserve">Bulletin d'histoire contemporaine de l'Espagne</w:t>
            </w:r>
            <w:r>
              <w:rPr/>
              <w:t xml:space="preserve">, 2006, 37-42, pp.301-325</w:t>
            </w:r>
          </w:p>
          <w:p>
            <w:pPr/>
            <w:r>
              <w:rPr/>
              <w:t xml:space="preserve">Article dans une revue</w:t>
            </w:r>
          </w:p>
          <w:p>
            <w:pPr/>
            <w:hyperlink r:id="rId41" w:history="1">
              <w:r>
                <w:rPr>
                  <w:color w:val="#410a8c"/>
                  <w:u w:val="single"/>
                </w:rPr>
                <w:t xml:space="preserve">hal-01475630v1</w:t>
              </w:r>
            </w:hyperlink>
          </w:p>
        </w:tc>
      </w:tr>
      <w:tr>
        <w:trPr/>
        <w:tc>
          <w:tcPr>
            <w:noWrap/>
          </w:tcPr>
          <w:p>
            <w:pPr>
              <w:spacing w:after="200"/>
            </w:pPr>
            <w:hyperlink r:id="rId42" w:history="1">
              <w:r>
                <w:rPr>
                  <w:color w:val="1e198e"/>
                  <w:b w:val="1"/>
                  <w:bCs w:val="1"/>
                  <w:u w:val="single"/>
                </w:rPr>
                <w:t xml:space="preserve">De la raison vitale à la raison historique. La philosophie de l’histoire au secours de la politique chez Ortega y Gasset (1923-1930)</w:t>
              </w:r>
            </w:hyperlink>
          </w:p>
          <w:p>
            <w:pPr/>
            <w:hyperlink r:id="rId29" w:history="1">
              <w:r>
                <w:rPr>
                  <w:color w:val="#410a8c"/>
                  <w:u w:val="single"/>
                </w:rPr>
                <w:t xml:space="preserve">Eve Giustiniani</w:t>
              </w:r>
            </w:hyperlink>
          </w:p>
          <w:p>
            <w:pPr/>
            <w:r>
              <w:rPr>
                <w:i w:val="1"/>
                <w:iCs w:val="1"/>
              </w:rPr>
              <w:t xml:space="preserve">Mélanges de la Casa de Velázquez</w:t>
            </w:r>
            <w:r>
              <w:rPr/>
              <w:t xml:space="preserve">, 2006, 36 (1), pp.83-106. </w:t>
            </w:r>
            <w:hyperlink r:id="rId43" w:history="1">
              <w:r>
                <w:rPr>
                  <w:color w:val="#410a8c"/>
                  <w:u w:val="single"/>
                </w:rPr>
                <w:t xml:space="preserve">⟨10.4000/mcv.2312⟩</w:t>
              </w:r>
            </w:hyperlink>
          </w:p>
          <w:p>
            <w:pPr/>
            <w:r>
              <w:rPr/>
              <w:t xml:space="preserve">Article dans une revue</w:t>
            </w:r>
          </w:p>
          <w:p>
            <w:pPr/>
            <w:hyperlink r:id="rId42" w:history="1">
              <w:r>
                <w:rPr>
                  <w:color w:val="#410a8c"/>
                  <w:u w:val="single"/>
                </w:rPr>
                <w:t xml:space="preserve">hal-01475621v1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déshumanisation de l'art</w:t>
              </w:r>
            </w:hyperlink>
          </w:p>
          <w:p>
            <w:pPr/>
            <w:hyperlink r:id="rId29" w:history="1">
              <w:r>
                <w:rPr>
                  <w:color w:val="#410a8c"/>
                  <w:u w:val="single"/>
                </w:rPr>
                <w:t xml:space="preserve">Eve Giustiniani</w:t>
              </w:r>
            </w:hyperlink>
            <w:r>
              <w:rPr/>
              <w:t xml:space="preserve">,</w:t>
            </w:r>
            <w:hyperlink r:id="rId25" w:history="1">
              <w:r>
                <w:rPr>
                  <w:color w:val="#410a8c"/>
                  <w:u w:val="single"/>
                </w:rPr>
                <w:t xml:space="preserve">Paul Aubert</w:t>
              </w:r>
            </w:hyperlink>
          </w:p>
          <w:p>
            <w:pPr/>
            <w:hyperlink r:id="rId45" w:history="1">
              <w:r>
                <w:rPr>
                  <w:color w:val="#410a8c"/>
                  <w:u w:val="single"/>
                </w:rPr>
                <w:t xml:space="preserve">Sulliver</w:t>
              </w:r>
            </w:hyperlink>
            <w:r>
              <w:rPr/>
              <w:t xml:space="preserve">, 2008, 2351220463</w:t>
            </w:r>
          </w:p>
          <w:p>
            <w:pPr/>
            <w:r>
              <w:rPr/>
              <w:t xml:space="preserve">Ouvrages</w:t>
            </w:r>
            <w:r>
              <w:rPr/>
              <w:t xml:space="preserve"> (édition critique)</w:t>
            </w:r>
          </w:p>
          <w:p>
            <w:pPr/>
            <w:hyperlink r:id="rId44" w:history="1">
              <w:r>
                <w:rPr>
                  <w:color w:val="#410a8c"/>
                  <w:u w:val="single"/>
                </w:rPr>
                <w:t xml:space="preserve">hal-01469491v1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L’exil républicain espagnol en région marseillaise : une mémoire occultée</w:t>
              </w:r>
            </w:hyperlink>
          </w:p>
          <w:p>
            <w:pPr/>
            <w:hyperlink r:id="rId14" w:history="1">
              <w:r>
                <w:rPr>
                  <w:color w:val="#410a8c"/>
                  <w:u w:val="single"/>
                </w:rPr>
                <w:t xml:space="preserve">Eve Fourmont Giustiniani</w:t>
              </w:r>
            </w:hyperlink>
          </w:p>
          <w:p>
            <w:pPr/>
            <w:r>
              <w:rPr>
                <w:i w:val="1"/>
                <w:iCs w:val="1"/>
              </w:rPr>
              <w:t xml:space="preserve">"Traces de la persécution (XVIe-XXe s.)", Journée d'études 'La Recherche et la cité', UMR TELEMMe / Camp des Milles</w:t>
            </w:r>
            <w:r>
              <w:rPr/>
              <w:t xml:space="preserve">, organisée par Jérémie Foa, Jan 2024, Aix-en-Provence, France</w:t>
            </w:r>
          </w:p>
          <w:p>
            <w:pPr/>
            <w:r>
              <w:rPr/>
              <w:t xml:space="preserve">Communication dans un congrès</w:t>
            </w:r>
          </w:p>
          <w:p>
            <w:pPr/>
            <w:hyperlink r:id="rId46" w:history="1">
              <w:r>
                <w:rPr>
                  <w:color w:val="#410a8c"/>
                  <w:u w:val="single"/>
                </w:rPr>
                <w:t xml:space="preserve">hal-04416946v1</w:t>
              </w:r>
            </w:hyperlink>
          </w:p>
        </w:tc>
      </w:tr>
      <w:tr>
        <w:trPr/>
        <w:tc>
          <w:tcPr>
            <w:noWrap/>
          </w:tcPr>
          <w:p>
            <w:pPr>
              <w:spacing w:after="200"/>
            </w:pPr>
            <w:hyperlink r:id="rId47" w:history="1">
              <w:r>
                <w:rPr>
                  <w:color w:val="1e198e"/>
                  <w:b w:val="1"/>
                  <w:bCs w:val="1"/>
                  <w:u w:val="single"/>
                </w:rPr>
                <w:t xml:space="preserve">El retorno del exilio como distopía. Visiones de la España de la transición desde el post-exilio</w:t>
              </w:r>
            </w:hyperlink>
          </w:p>
          <w:p>
            <w:pPr/>
            <w:hyperlink r:id="rId14" w:history="1">
              <w:r>
                <w:rPr>
                  <w:color w:val="#410a8c"/>
                  <w:u w:val="single"/>
                </w:rPr>
                <w:t xml:space="preserve">Eve Fourmont Giustiniani</w:t>
              </w:r>
            </w:hyperlink>
          </w:p>
          <w:p>
            <w:pPr/>
            <w:r>
              <w:rPr>
                <w:i w:val="1"/>
                <w:iCs w:val="1"/>
              </w:rPr>
              <w:t xml:space="preserve">Para otra historia de la literatura española: Exilio republicano e interior</w:t>
            </w:r>
            <w:r>
              <w:rPr/>
              <w:t xml:space="preserve">, GEXEL - Grupo de Estudios sobre el Exilio Literario, Universitat Autonoma de Barcelona, Nov 2023, Bellaterra, España</w:t>
            </w:r>
          </w:p>
          <w:p>
            <w:pPr/>
            <w:r>
              <w:rPr/>
              <w:t xml:space="preserve">Communication dans un congrès</w:t>
            </w:r>
          </w:p>
          <w:p>
            <w:pPr/>
            <w:hyperlink r:id="rId47" w:history="1">
              <w:r>
                <w:rPr>
                  <w:color w:val="#410a8c"/>
                  <w:u w:val="single"/>
                </w:rPr>
                <w:t xml:space="preserve">hal-04246190v1</w:t>
              </w:r>
            </w:hyperlink>
          </w:p>
        </w:tc>
      </w:tr>
      <w:tr>
        <w:trPr/>
        <w:tc>
          <w:tcPr>
            <w:noWrap/>
          </w:tcPr>
          <w:p>
            <w:pPr>
              <w:spacing w:after="200"/>
            </w:pPr>
            <w:hyperlink r:id="rId48" w:history="1">
              <w:r>
                <w:rPr>
                  <w:color w:val="1e198e"/>
                  <w:b w:val="1"/>
                  <w:bCs w:val="1"/>
                  <w:u w:val="single"/>
                </w:rPr>
                <w:t xml:space="preserve">Tercera España, liberalismo y transición postfranquista: una mirada desde el exilio y el ensayismo de Juan Marichal (1922-2010)</w:t>
              </w:r>
            </w:hyperlink>
          </w:p>
          <w:p>
            <w:pPr/>
            <w:hyperlink r:id="rId14" w:history="1">
              <w:r>
                <w:rPr>
                  <w:color w:val="#410a8c"/>
                  <w:u w:val="single"/>
                </w:rPr>
                <w:t xml:space="preserve">Eve Fourmont Giustiniani</w:t>
              </w:r>
            </w:hyperlink>
          </w:p>
          <w:p>
            <w:pPr/>
            <w:r>
              <w:rPr>
                <w:i w:val="1"/>
                <w:iCs w:val="1"/>
              </w:rPr>
              <w:t xml:space="preserve">"La utopía liberal y la idea de 'tercera España': elaboración de un concepto histórico"</w:t>
            </w:r>
            <w:r>
              <w:rPr/>
              <w:t xml:space="preserve">, Jornadas de estudio del proyecto "La 'tercera España': génesis y usos públicos de un concepto político (1936-2020)", organizadas por Javier Muñoz Soro y Santiago Navascués, Jun 2023, Madrid, España</w:t>
            </w:r>
          </w:p>
          <w:p>
            <w:pPr/>
            <w:r>
              <w:rPr/>
              <w:t xml:space="preserve">Communication dans un congrès</w:t>
            </w:r>
          </w:p>
          <w:p>
            <w:pPr/>
            <w:hyperlink r:id="rId48" w:history="1">
              <w:r>
                <w:rPr>
                  <w:color w:val="#410a8c"/>
                  <w:u w:val="single"/>
                </w:rPr>
                <w:t xml:space="preserve">hal-04147832v1</w:t>
              </w:r>
            </w:hyperlink>
          </w:p>
        </w:tc>
      </w:tr>
      <w:tr>
        <w:trPr/>
        <w:tc>
          <w:tcPr>
            <w:noWrap/>
          </w:tcPr>
          <w:p>
            <w:pPr>
              <w:spacing w:after="200"/>
            </w:pPr>
            <w:hyperlink r:id="rId49" w:history="1">
              <w:r>
                <w:rPr>
                  <w:color w:val="1e198e"/>
                  <w:b w:val="1"/>
                  <w:bCs w:val="1"/>
                  <w:u w:val="single"/>
                </w:rPr>
                <w:t xml:space="preserve">Images et traces du franquisme dans l’art contemporain espagnol</w:t>
              </w:r>
            </w:hyperlink>
          </w:p>
          <w:p>
            <w:pPr/>
            <w:hyperlink r:id="rId14" w:history="1">
              <w:r>
                <w:rPr>
                  <w:color w:val="#410a8c"/>
                  <w:u w:val="single"/>
                </w:rPr>
                <w:t xml:space="preserve">Eve Fourmont Giustiniani</w:t>
              </w:r>
            </w:hyperlink>
          </w:p>
          <w:p>
            <w:pPr/>
            <w:r>
              <w:rPr>
                <w:i w:val="1"/>
                <w:iCs w:val="1"/>
              </w:rPr>
              <w:t xml:space="preserve">Journée d'études "Images du Franquisme dans l’Espagne contemporaine : Mémoire historique, politiques publiques, création artistique", Centre Aixois d’Études Romanes / UMR 7303 TELEMMe, Aix-Marseille Université</w:t>
            </w:r>
            <w:r>
              <w:rPr/>
              <w:t xml:space="preserve">, Oct 2022, Aix-en-Provence, France</w:t>
            </w:r>
          </w:p>
          <w:p>
            <w:pPr/>
            <w:r>
              <w:rPr/>
              <w:t xml:space="preserve">Communication dans un congrès</w:t>
            </w:r>
          </w:p>
          <w:p>
            <w:pPr/>
            <w:hyperlink r:id="rId49" w:history="1">
              <w:r>
                <w:rPr>
                  <w:color w:val="#410a8c"/>
                  <w:u w:val="single"/>
                </w:rPr>
                <w:t xml:space="preserve">hal-03829726v1</w:t>
              </w:r>
            </w:hyperlink>
          </w:p>
        </w:tc>
      </w:tr>
      <w:tr>
        <w:trPr/>
        <w:tc>
          <w:tcPr>
            <w:noWrap/>
          </w:tcPr>
          <w:p>
            <w:pPr>
              <w:spacing w:after="200"/>
            </w:pPr>
            <w:hyperlink r:id="rId50" w:history="1">
              <w:r>
                <w:rPr>
                  <w:color w:val="1e198e"/>
                  <w:b w:val="1"/>
                  <w:bCs w:val="1"/>
                  <w:u w:val="single"/>
                </w:rPr>
                <w:t xml:space="preserve">Du réseau au rhizome: à la recherche de modèles pour penser l'exil républicain espagnol de 1939</w:t>
              </w:r>
            </w:hyperlink>
          </w:p>
          <w:p>
            <w:pPr/>
            <w:hyperlink r:id="rId14" w:history="1">
              <w:r>
                <w:rPr>
                  <w:color w:val="#410a8c"/>
                  <w:u w:val="single"/>
                </w:rPr>
                <w:t xml:space="preserve">Eve Fourmont Giustiniani</w:t>
              </w:r>
            </w:hyperlink>
          </w:p>
          <w:p>
            <w:pPr/>
            <w:r>
              <w:rPr>
                <w:i w:val="1"/>
                <w:iCs w:val="1"/>
              </w:rPr>
              <w:t xml:space="preserve">séminaire annuel "Les réseaux : (d)écrire les liens, (dé)construire les structures", Centre de Recherche sur l’Espagne Contemporaine, Université Sorbonne Nouvelle</w:t>
            </w:r>
            <w:r>
              <w:rPr/>
              <w:t xml:space="preserve">, May 2022, Paris, France</w:t>
            </w:r>
          </w:p>
          <w:p>
            <w:pPr/>
            <w:r>
              <w:rPr/>
              <w:t xml:space="preserve">Communication dans un congrès</w:t>
            </w:r>
          </w:p>
          <w:p>
            <w:pPr/>
            <w:hyperlink r:id="rId50" w:history="1">
              <w:r>
                <w:rPr>
                  <w:color w:val="#410a8c"/>
                  <w:u w:val="single"/>
                </w:rPr>
                <w:t xml:space="preserve">hal-03829734v1</w:t>
              </w:r>
            </w:hyperlink>
          </w:p>
        </w:tc>
      </w:tr>
      <w:tr>
        <w:trPr/>
        <w:tc>
          <w:tcPr>
            <w:noWrap/>
          </w:tcPr>
          <w:p>
            <w:pPr>
              <w:spacing w:after="200"/>
            </w:pPr>
            <w:hyperlink r:id="rId51" w:history="1">
              <w:r>
                <w:rPr>
                  <w:color w:val="1e198e"/>
                  <w:b w:val="1"/>
                  <w:bCs w:val="1"/>
                  <w:u w:val="single"/>
                </w:rPr>
                <w:t xml:space="preserve">La cultura del exilio en la segunda época de la 'Revista de Occidente' (1963-1975)</w:t>
              </w:r>
            </w:hyperlink>
          </w:p>
          <w:p>
            <w:pPr/>
            <w:hyperlink r:id="rId14" w:history="1">
              <w:r>
                <w:rPr>
                  <w:color w:val="#410a8c"/>
                  <w:u w:val="single"/>
                </w:rPr>
                <w:t xml:space="preserve">Eve Fourmont Giustiniani</w:t>
              </w:r>
            </w:hyperlink>
          </w:p>
          <w:p>
            <w:pPr/>
            <w:r>
              <w:rPr>
                <w:i w:val="1"/>
                <w:iCs w:val="1"/>
              </w:rPr>
              <w:t xml:space="preserve">Congreso internacional "Puentes de diálogo entre el exilio republicano de 1939 y el interior"</w:t>
            </w:r>
            <w:r>
              <w:rPr/>
              <w:t xml:space="preserve">, GEXEL - Universitat Autonoma de Barcelona, Dec 2019, Bellaterra, Espagne</w:t>
            </w:r>
          </w:p>
          <w:p>
            <w:pPr/>
            <w:r>
              <w:rPr/>
              <w:t xml:space="preserve">Communication dans un congrès</w:t>
            </w:r>
          </w:p>
          <w:p>
            <w:pPr/>
            <w:hyperlink r:id="rId51" w:history="1">
              <w:r>
                <w:rPr>
                  <w:color w:val="#410a8c"/>
                  <w:u w:val="single"/>
                </w:rPr>
                <w:t xml:space="preserve">hal-03483426v1</w:t>
              </w:r>
            </w:hyperlink>
          </w:p>
        </w:tc>
      </w:tr>
      <w:tr>
        <w:trPr/>
        <w:tc>
          <w:tcPr>
            <w:noWrap/>
          </w:tcPr>
          <w:p>
            <w:pPr>
              <w:spacing w:after="200"/>
            </w:pPr>
            <w:hyperlink r:id="rId52" w:history="1">
              <w:r>
                <w:rPr>
                  <w:color w:val="1e198e"/>
                  <w:b w:val="1"/>
                  <w:bCs w:val="1"/>
                  <w:u w:val="single"/>
                </w:rPr>
                <w:t xml:space="preserve">Le ‘Manuscrit Corbeau’ de Max Aub: mettre à distance l’horreur de l’internement</w:t>
              </w:r>
            </w:hyperlink>
          </w:p>
          <w:p>
            <w:pPr/>
            <w:hyperlink r:id="rId14" w:history="1">
              <w:r>
                <w:rPr>
                  <w:color w:val="#410a8c"/>
                  <w:u w:val="single"/>
                </w:rPr>
                <w:t xml:space="preserve">Eve Fourmont Giustiniani</w:t>
              </w:r>
            </w:hyperlink>
          </w:p>
          <w:p>
            <w:pPr/>
            <w:r>
              <w:rPr>
                <w:i w:val="1"/>
                <w:iCs w:val="1"/>
              </w:rPr>
              <w:t xml:space="preserve">Séminaire solidaire La Littérature contre la guerre</w:t>
            </w:r>
            <w:r>
              <w:rPr/>
              <w:t xml:space="preserve">, UFR ALLSH, Aix-Marseille Université, Apr 2022, Aix-en-Provence, France</w:t>
            </w:r>
          </w:p>
          <w:p>
            <w:pPr/>
            <w:r>
              <w:rPr/>
              <w:t xml:space="preserve">Communication dans un congrès</w:t>
            </w:r>
          </w:p>
          <w:p>
            <w:pPr/>
            <w:hyperlink r:id="rId52" w:history="1">
              <w:r>
                <w:rPr>
                  <w:color w:val="#410a8c"/>
                  <w:u w:val="single"/>
                </w:rPr>
                <w:t xml:space="preserve">hal-04246309v1</w:t>
              </w:r>
            </w:hyperlink>
          </w:p>
        </w:tc>
      </w:tr>
      <w:tr>
        <w:trPr/>
        <w:tc>
          <w:tcPr>
            <w:noWrap/>
          </w:tcPr>
          <w:p>
            <w:pPr>
              <w:spacing w:after="200"/>
            </w:pPr>
            <w:hyperlink r:id="rId53" w:history="1">
              <w:r>
                <w:rPr>
                  <w:color w:val="1e198e"/>
                  <w:b w:val="1"/>
                  <w:bCs w:val="1"/>
                  <w:u w:val="single"/>
                </w:rPr>
                <w:t xml:space="preserve">Écritures alternatives et formats de médiation scientifique en SHS : panorama des pratiques existantes et possibilités d’applications pédagogiques</w:t>
              </w:r>
            </w:hyperlink>
          </w:p>
          <w:p>
            <w:pPr/>
            <w:hyperlink r:id="rId14" w:history="1">
              <w:r>
                <w:rPr>
                  <w:color w:val="#410a8c"/>
                  <w:u w:val="single"/>
                </w:rPr>
                <w:t xml:space="preserve">Eve Fourmont Giustiniani</w:t>
              </w:r>
            </w:hyperlink>
          </w:p>
          <w:p>
            <w:pPr/>
            <w:r>
              <w:rPr>
                <w:i w:val="1"/>
                <w:iCs w:val="1"/>
              </w:rPr>
              <w:t xml:space="preserve">Journée d’études TELEMMe / Rectorat d'Aix-Marseille: "Nouvelles écritures de l’Histoire. Comment l’image et le numérique reconfigurent les modes de diffusion de la connaissance historique"</w:t>
            </w:r>
            <w:r>
              <w:rPr/>
              <w:t xml:space="preserve">, UMR 7303 TELEMMe, Mar 2021, Aix-en-Provence, France</w:t>
            </w:r>
          </w:p>
          <w:p>
            <w:pPr/>
            <w:r>
              <w:rPr/>
              <w:t xml:space="preserve">Communication dans un congrès</w:t>
            </w:r>
          </w:p>
          <w:p>
            <w:pPr/>
            <w:hyperlink r:id="rId53" w:history="1">
              <w:r>
                <w:rPr>
                  <w:color w:val="#410a8c"/>
                  <w:u w:val="single"/>
                </w:rPr>
                <w:t xml:space="preserve">hal-03483350v1</w:t>
              </w:r>
            </w:hyperlink>
          </w:p>
        </w:tc>
      </w:tr>
      <w:tr>
        <w:trPr/>
        <w:tc>
          <w:tcPr>
            <w:noWrap/>
          </w:tcPr>
          <w:p>
            <w:pPr>
              <w:spacing w:after="200"/>
            </w:pPr>
            <w:hyperlink r:id="rId54" w:history="1">
              <w:r>
                <w:rPr>
                  <w:color w:val="1e198e"/>
                  <w:b w:val="1"/>
                  <w:bCs w:val="1"/>
                  <w:u w:val="single"/>
                </w:rPr>
                <w:t xml:space="preserve">Les études culturelles sur l’exil : une pensée des marges</w:t>
              </w:r>
            </w:hyperlink>
          </w:p>
          <w:p>
            <w:pPr/>
            <w:hyperlink r:id="rId14" w:history="1">
              <w:r>
                <w:rPr>
                  <w:color w:val="#410a8c"/>
                  <w:u w:val="single"/>
                </w:rPr>
                <w:t xml:space="preserve">Eve Fourmont Giustiniani</w:t>
              </w:r>
            </w:hyperlink>
          </w:p>
          <w:p>
            <w:pPr/>
            <w:r>
              <w:rPr>
                <w:i w:val="1"/>
                <w:iCs w:val="1"/>
              </w:rPr>
              <w:t xml:space="preserve">Journées d’études de la Société des Hispanistes Français: "HispanismeS : de la marge au croisement des disciplines ?"</w:t>
            </w:r>
            <w:r>
              <w:rPr/>
              <w:t xml:space="preserve">, SHF / Université Paris XIII, Jun 2021, Villetaneuse / Saint Denis La Plaine, France</w:t>
            </w:r>
          </w:p>
          <w:p>
            <w:pPr/>
            <w:r>
              <w:rPr/>
              <w:t xml:space="preserve">Communication dans un congrès</w:t>
            </w:r>
          </w:p>
          <w:p>
            <w:pPr/>
            <w:hyperlink r:id="rId54" w:history="1">
              <w:r>
                <w:rPr>
                  <w:color w:val="#410a8c"/>
                  <w:u w:val="single"/>
                </w:rPr>
                <w:t xml:space="preserve">hal-03483337v1</w:t>
              </w:r>
            </w:hyperlink>
          </w:p>
        </w:tc>
      </w:tr>
      <w:tr>
        <w:trPr/>
        <w:tc>
          <w:tcPr>
            <w:noWrap/>
          </w:tcPr>
          <w:p>
            <w:pPr>
              <w:spacing w:after="200"/>
            </w:pPr>
            <w:hyperlink r:id="rId55" w:history="1">
              <w:r>
                <w:rPr>
                  <w:color w:val="1e198e"/>
                  <w:b w:val="1"/>
                  <w:bCs w:val="1"/>
                  <w:u w:val="single"/>
                </w:rPr>
                <w:t xml:space="preserve">Mémoire et justice en Argentine et en Espagne : une mise en abîme transatlantique</w:t>
              </w:r>
            </w:hyperlink>
          </w:p>
          <w:p>
            <w:pPr/>
            <w:hyperlink r:id="rId14" w:history="1">
              <w:r>
                <w:rPr>
                  <w:color w:val="#410a8c"/>
                  <w:u w:val="single"/>
                </w:rPr>
                <w:t xml:space="preserve">Eve Fourmont Giustiniani</w:t>
              </w:r>
            </w:hyperlink>
          </w:p>
          <w:p>
            <w:pPr/>
            <w:r>
              <w:rPr>
                <w:i w:val="1"/>
                <w:iCs w:val="1"/>
              </w:rPr>
              <w:t xml:space="preserve">Journée d’études du CAER: "Politiques et esthétiques de la mémoire en Amérique Latine (de 1980 à nos jours)"</w:t>
            </w:r>
            <w:r>
              <w:rPr/>
              <w:t xml:space="preserve">, Centre Aixois d'Études Romanes, Oct 2017, Aix-en-Provence, France. pp.61-95</w:t>
            </w:r>
          </w:p>
          <w:p>
            <w:pPr/>
            <w:r>
              <w:rPr/>
              <w:t xml:space="preserve">Communication dans un congrès</w:t>
            </w:r>
          </w:p>
          <w:p>
            <w:pPr/>
            <w:hyperlink r:id="rId55" w:history="1">
              <w:r>
                <w:rPr>
                  <w:color w:val="#410a8c"/>
                  <w:u w:val="single"/>
                </w:rPr>
                <w:t xml:space="preserve">hal-03483371v1</w:t>
              </w:r>
            </w:hyperlink>
          </w:p>
        </w:tc>
      </w:tr>
      <w:tr>
        <w:trPr/>
        <w:tc>
          <w:tcPr>
            <w:noWrap/>
          </w:tcPr>
          <w:p>
            <w:pPr>
              <w:spacing w:after="200"/>
            </w:pPr>
            <w:hyperlink r:id="rId56" w:history="1">
              <w:r>
                <w:rPr>
                  <w:color w:val="1e198e"/>
                  <w:b w:val="1"/>
                  <w:bCs w:val="1"/>
                  <w:u w:val="single"/>
                </w:rPr>
                <w:t xml:space="preserve">El último Ortega y el horizonte del exilio</w:t>
              </w:r>
            </w:hyperlink>
          </w:p>
          <w:p>
            <w:pPr/>
            <w:hyperlink r:id="rId14" w:history="1">
              <w:r>
                <w:rPr>
                  <w:color w:val="#410a8c"/>
                  <w:u w:val="single"/>
                </w:rPr>
                <w:t xml:space="preserve">Eve Fourmont Giustiniani</w:t>
              </w:r>
            </w:hyperlink>
          </w:p>
          <w:p>
            <w:pPr/>
            <w:r>
              <w:rPr>
                <w:i w:val="1"/>
                <w:iCs w:val="1"/>
              </w:rPr>
              <w:t xml:space="preserve">Congreso internacional "El legado de Ortega y Gasset en el exilio republicano del 39 : continuidades y rupturas"</w:t>
            </w:r>
            <w:r>
              <w:rPr/>
              <w:t xml:space="preserve">, Fundación Ortega-Marañón / CSIC / Universidad Complutense, Mar 2018, Madrid, España. pp.23-39</w:t>
            </w:r>
          </w:p>
          <w:p>
            <w:pPr/>
            <w:r>
              <w:rPr/>
              <w:t xml:space="preserve">Communication dans un congrès</w:t>
            </w:r>
          </w:p>
          <w:p>
            <w:pPr/>
            <w:hyperlink r:id="rId56" w:history="1">
              <w:r>
                <w:rPr>
                  <w:color w:val="#410a8c"/>
                  <w:u w:val="single"/>
                </w:rPr>
                <w:t xml:space="preserve">hal-03483378v1</w:t>
              </w:r>
            </w:hyperlink>
          </w:p>
        </w:tc>
      </w:tr>
      <w:tr>
        <w:trPr/>
        <w:tc>
          <w:tcPr>
            <w:noWrap/>
          </w:tcPr>
          <w:p>
            <w:pPr>
              <w:spacing w:after="200"/>
            </w:pPr>
            <w:hyperlink r:id="rId57" w:history="1">
              <w:r>
                <w:rPr>
                  <w:color w:val="1e198e"/>
                  <w:b w:val="1"/>
                  <w:bCs w:val="1"/>
                  <w:u w:val="single"/>
                </w:rPr>
                <w:t xml:space="preserve">La patrimonialisation de l'exil républicain espagnol au Mexique</w:t>
              </w:r>
            </w:hyperlink>
          </w:p>
          <w:p>
            <w:pPr/>
            <w:hyperlink r:id="rId14" w:history="1">
              <w:r>
                <w:rPr>
                  <w:color w:val="#410a8c"/>
                  <w:u w:val="single"/>
                </w:rPr>
                <w:t xml:space="preserve">Eve Fourmont Giustiniani</w:t>
              </w:r>
            </w:hyperlink>
          </w:p>
          <w:p>
            <w:pPr/>
            <w:r>
              <w:rPr>
                <w:i w:val="1"/>
                <w:iCs w:val="1"/>
              </w:rPr>
              <w:t xml:space="preserve">Patrimonialiser la mémoire diasporique. IIIe colloque international du projet "Pensando Goa"</w:t>
            </w:r>
            <w:r>
              <w:rPr/>
              <w:t xml:space="preserve">, Aix-Marseille Université : IMAF/CNRS, IRASIA / Chaire Eduardo Lourenço, May 2018, Aix-en-Provence, France</w:t>
            </w:r>
          </w:p>
          <w:p>
            <w:pPr/>
            <w:r>
              <w:rPr/>
              <w:t xml:space="preserve">Communication dans un congrès</w:t>
            </w:r>
          </w:p>
          <w:p>
            <w:pPr/>
            <w:hyperlink r:id="rId57" w:history="1">
              <w:r>
                <w:rPr>
                  <w:color w:val="#410a8c"/>
                  <w:u w:val="single"/>
                </w:rPr>
                <w:t xml:space="preserve">hal-03483242v1</w:t>
              </w:r>
            </w:hyperlink>
          </w:p>
        </w:tc>
      </w:tr>
      <w:tr>
        <w:trPr/>
        <w:tc>
          <w:tcPr>
            <w:noWrap/>
          </w:tcPr>
          <w:p>
            <w:pPr>
              <w:spacing w:after="200"/>
            </w:pPr>
            <w:hyperlink r:id="rId58" w:history="1">
              <w:r>
                <w:rPr>
                  <w:color w:val="1e198e"/>
                  <w:b w:val="1"/>
                  <w:bCs w:val="1"/>
                  <w:u w:val="single"/>
                </w:rPr>
                <w:t xml:space="preserve">La crítica de arte en el diario El Sol (1917-1931)</w:t>
              </w:r>
            </w:hyperlink>
          </w:p>
          <w:p>
            <w:pPr/>
            <w:hyperlink r:id="rId14" w:history="1">
              <w:r>
                <w:rPr>
                  <w:color w:val="#410a8c"/>
                  <w:u w:val="single"/>
                </w:rPr>
                <w:t xml:space="preserve">Eve Fourmont Giustiniani</w:t>
              </w:r>
            </w:hyperlink>
          </w:p>
          <w:p>
            <w:pPr/>
            <w:r>
              <w:rPr>
                <w:i w:val="1"/>
                <w:iCs w:val="1"/>
              </w:rPr>
              <w:t xml:space="preserve">Congreso internacional Centenario de la fundación del periódico 'El Sol'. El pulso periodístico de una sociedad en transformación</w:t>
            </w:r>
            <w:r>
              <w:rPr/>
              <w:t xml:space="preserve">, Fundación Ortega-Marañón / Universidad San Pablo-CEU, Nov 2017, Madrid, España</w:t>
            </w:r>
          </w:p>
          <w:p>
            <w:pPr/>
            <w:r>
              <w:rPr/>
              <w:t xml:space="preserve">Communication dans un congrès</w:t>
            </w:r>
          </w:p>
          <w:p>
            <w:pPr/>
            <w:hyperlink r:id="rId58" w:history="1">
              <w:r>
                <w:rPr>
                  <w:color w:val="#410a8c"/>
                  <w:u w:val="single"/>
                </w:rPr>
                <w:t xml:space="preserve">hal-03483250v1</w:t>
              </w:r>
            </w:hyperlink>
          </w:p>
        </w:tc>
      </w:tr>
      <w:tr>
        <w:trPr/>
        <w:tc>
          <w:tcPr>
            <w:noWrap/>
          </w:tcPr>
          <w:p>
            <w:pPr>
              <w:spacing w:after="200"/>
            </w:pPr>
            <w:hyperlink r:id="rId59" w:history="1">
              <w:r>
                <w:rPr>
                  <w:color w:val="1e198e"/>
                  <w:b w:val="1"/>
                  <w:bCs w:val="1"/>
                  <w:u w:val="single"/>
                </w:rPr>
                <w:t xml:space="preserve">La culture politique des intellectuels républicains espagnols exilés au Mexique : le discours politique dans la revue 'Las Españas' (1947-1956)</w:t>
              </w:r>
            </w:hyperlink>
          </w:p>
          <w:p>
            <w:pPr/>
            <w:hyperlink r:id="rId14" w:history="1">
              <w:r>
                <w:rPr>
                  <w:color w:val="#410a8c"/>
                  <w:u w:val="single"/>
                </w:rPr>
                <w:t xml:space="preserve">Eve Fourmont Giustiniani</w:t>
              </w:r>
            </w:hyperlink>
          </w:p>
          <w:p>
            <w:pPr/>
            <w:r>
              <w:rPr>
                <w:i w:val="1"/>
                <w:iCs w:val="1"/>
              </w:rPr>
              <w:t xml:space="preserve">Journée d'études "Exil : nation, identité, cultures politiques"</w:t>
            </w:r>
            <w:r>
              <w:rPr/>
              <w:t xml:space="preserve">, UMR TELEMMe, Nov 2016, Aix-en-Provence, France</w:t>
            </w:r>
          </w:p>
          <w:p>
            <w:pPr/>
            <w:r>
              <w:rPr/>
              <w:t xml:space="preserve">Communication dans un congrès</w:t>
            </w:r>
          </w:p>
          <w:p>
            <w:pPr/>
            <w:hyperlink r:id="rId59" w:history="1">
              <w:r>
                <w:rPr>
                  <w:color w:val="#410a8c"/>
                  <w:u w:val="single"/>
                </w:rPr>
                <w:t xml:space="preserve">hal-03483465v1</w:t>
              </w:r>
            </w:hyperlink>
          </w:p>
        </w:tc>
      </w:tr>
      <w:tr>
        <w:trPr/>
        <w:tc>
          <w:tcPr>
            <w:noWrap/>
          </w:tcPr>
          <w:p>
            <w:pPr>
              <w:spacing w:after="200"/>
            </w:pPr>
            <w:hyperlink r:id="rId60" w:history="1">
              <w:r>
                <w:rPr>
                  <w:color w:val="1e198e"/>
                  <w:b w:val="1"/>
                  <w:bCs w:val="1"/>
                  <w:u w:val="single"/>
                </w:rPr>
                <w:t xml:space="preserve">El intelectual y su compromiso público según Ortega y Gasset</w:t>
              </w:r>
            </w:hyperlink>
          </w:p>
          <w:p>
            <w:pPr/>
            <w:hyperlink r:id="rId14" w:history="1">
              <w:r>
                <w:rPr>
                  <w:color w:val="#410a8c"/>
                  <w:u w:val="single"/>
                </w:rPr>
                <w:t xml:space="preserve">Eve Fourmont Giustiniani</w:t>
              </w:r>
            </w:hyperlink>
          </w:p>
          <w:p>
            <w:pPr/>
            <w:r>
              <w:rPr>
                <w:i w:val="1"/>
                <w:iCs w:val="1"/>
              </w:rPr>
              <w:t xml:space="preserve">Congreso internacional La tradición liberal en torno a Ortega y Gasset</w:t>
            </w:r>
            <w:r>
              <w:rPr/>
              <w:t xml:space="preserve">, Fundación Ortega-Marañón / Universidad Complutense, Nov 2016, Madrid, España</w:t>
            </w:r>
          </w:p>
          <w:p>
            <w:pPr/>
            <w:r>
              <w:rPr/>
              <w:t xml:space="preserve">Communication dans un congrès</w:t>
            </w:r>
          </w:p>
          <w:p>
            <w:pPr/>
            <w:hyperlink r:id="rId60" w:history="1">
              <w:r>
                <w:rPr>
                  <w:color w:val="#410a8c"/>
                  <w:u w:val="single"/>
                </w:rPr>
                <w:t xml:space="preserve">hal-03483256v1</w:t>
              </w:r>
            </w:hyperlink>
          </w:p>
        </w:tc>
      </w:tr>
      <w:tr>
        <w:trPr/>
        <w:tc>
          <w:tcPr>
            <w:noWrap/>
          </w:tcPr>
          <w:p>
            <w:pPr>
              <w:spacing w:after="200"/>
            </w:pPr>
            <w:hyperlink r:id="rId61" w:history="1">
              <w:r>
                <w:rPr>
                  <w:color w:val="1e198e"/>
                  <w:b w:val="1"/>
                  <w:bCs w:val="1"/>
                  <w:u w:val="single"/>
                </w:rPr>
                <w:t xml:space="preserve">La otra cara del caudillo: mitos y realidades en la biografía de Franco, l’historiographie néo-franquiste en question</w:t>
              </w:r>
            </w:hyperlink>
          </w:p>
          <w:p>
            <w:pPr/>
            <w:hyperlink r:id="rId14" w:history="1">
              <w:r>
                <w:rPr>
                  <w:color w:val="#410a8c"/>
                  <w:u w:val="single"/>
                </w:rPr>
                <w:t xml:space="preserve">Eve Fourmont Giustiniani</w:t>
              </w:r>
            </w:hyperlink>
          </w:p>
          <w:p>
            <w:pPr/>
            <w:r>
              <w:rPr>
                <w:i w:val="1"/>
                <w:iCs w:val="1"/>
              </w:rPr>
              <w:t xml:space="preserve">Séminaire d’histoire contemporaine de l’Espagne: "L'historiographie du franquisme en débat. Autour des derniers travaux d'Angel Viñas"</w:t>
            </w:r>
            <w:r>
              <w:rPr/>
              <w:t xml:space="preserve">, UMR TELEMMe, Mar 2016, Aix-en-Provence, France</w:t>
            </w:r>
          </w:p>
          <w:p>
            <w:pPr/>
            <w:r>
              <w:rPr/>
              <w:t xml:space="preserve">Communication dans un congrès</w:t>
            </w:r>
          </w:p>
          <w:p>
            <w:pPr/>
            <w:hyperlink r:id="rId61" w:history="1">
              <w:r>
                <w:rPr>
                  <w:color w:val="#410a8c"/>
                  <w:u w:val="single"/>
                </w:rPr>
                <w:t xml:space="preserve">hal-03483498v1</w:t>
              </w:r>
            </w:hyperlink>
          </w:p>
        </w:tc>
      </w:tr>
      <w:tr>
        <w:trPr/>
        <w:tc>
          <w:tcPr>
            <w:noWrap/>
          </w:tcPr>
          <w:p>
            <w:pPr>
              <w:spacing w:after="200"/>
            </w:pPr>
            <w:hyperlink r:id="rId62" w:history="1">
              <w:r>
                <w:rPr>
                  <w:color w:val="1e198e"/>
                  <w:b w:val="1"/>
                  <w:bCs w:val="1"/>
                  <w:u w:val="single"/>
                </w:rPr>
                <w:t xml:space="preserve">Americanismo e Hispanidad. La dialéctica de la argentinidad según el Ortega del exilio (1939-1942)</w:t>
              </w:r>
            </w:hyperlink>
          </w:p>
          <w:p>
            <w:pPr/>
            <w:hyperlink r:id="rId14" w:history="1">
              <w:r>
                <w:rPr>
                  <w:color w:val="#410a8c"/>
                  <w:u w:val="single"/>
                </w:rPr>
                <w:t xml:space="preserve">Eve Fourmont Giustiniani</w:t>
              </w:r>
            </w:hyperlink>
          </w:p>
          <w:p>
            <w:pPr/>
            <w:r>
              <w:rPr>
                <w:i w:val="1"/>
                <w:iCs w:val="1"/>
              </w:rPr>
              <w:t xml:space="preserve">Congreso internacional "Ortega y América. Centenario de su primer viaje a la Argentina (1916-2016)"</w:t>
            </w:r>
            <w:r>
              <w:rPr/>
              <w:t xml:space="preserve">, Fundación Ortega-Marañón Madrid; Fundación Ortega y Gasset Argentina, Sep 2016, Buenos Aires, Argentina</w:t>
            </w:r>
          </w:p>
          <w:p>
            <w:pPr/>
            <w:r>
              <w:rPr/>
              <w:t xml:space="preserve">Communication dans un congrès</w:t>
            </w:r>
          </w:p>
          <w:p>
            <w:pPr/>
            <w:hyperlink r:id="rId62" w:history="1">
              <w:r>
                <w:rPr>
                  <w:color w:val="#410a8c"/>
                  <w:u w:val="single"/>
                </w:rPr>
                <w:t xml:space="preserve">hal-01741635v1</w:t>
              </w:r>
            </w:hyperlink>
          </w:p>
        </w:tc>
      </w:tr>
      <w:tr>
        <w:trPr/>
        <w:tc>
          <w:tcPr>
            <w:noWrap/>
          </w:tcPr>
          <w:p>
            <w:pPr>
              <w:spacing w:after="200"/>
            </w:pPr>
            <w:hyperlink r:id="rId63" w:history="1">
              <w:r>
                <w:rPr>
                  <w:color w:val="1e198e"/>
                  <w:b w:val="1"/>
                  <w:bCs w:val="1"/>
                  <w:u w:val="single"/>
                </w:rPr>
                <w:t xml:space="preserve">La presse de l’exil républicain espagnol (1936-1975): un état de la question</w:t>
              </w:r>
            </w:hyperlink>
          </w:p>
          <w:p>
            <w:pPr/>
            <w:hyperlink r:id="rId14" w:history="1">
              <w:r>
                <w:rPr>
                  <w:color w:val="#410a8c"/>
                  <w:u w:val="single"/>
                </w:rPr>
                <w:t xml:space="preserve">Eve Fourmont Giustiniani</w:t>
              </w:r>
            </w:hyperlink>
          </w:p>
          <w:p>
            <w:pPr/>
            <w:r>
              <w:rPr>
                <w:i w:val="1"/>
                <w:iCs w:val="1"/>
              </w:rPr>
              <w:t xml:space="preserve">Séminaire "Guerre et presse. L’exemple de la Guerre d’Espagne (1936-1939)"</w:t>
            </w:r>
            <w:r>
              <w:rPr/>
              <w:t xml:space="preserve">, UMR TELEMMe, Mar 2015, Aix-en-Provence, France</w:t>
            </w:r>
          </w:p>
          <w:p>
            <w:pPr/>
            <w:r>
              <w:rPr/>
              <w:t xml:space="preserve">Communication dans un congrès</w:t>
            </w:r>
          </w:p>
          <w:p>
            <w:pPr/>
            <w:hyperlink r:id="rId63" w:history="1">
              <w:r>
                <w:rPr>
                  <w:color w:val="#410a8c"/>
                  <w:u w:val="single"/>
                </w:rPr>
                <w:t xml:space="preserve">hal-03483529v1</w:t>
              </w:r>
            </w:hyperlink>
          </w:p>
        </w:tc>
      </w:tr>
      <w:tr>
        <w:trPr/>
        <w:tc>
          <w:tcPr>
            <w:noWrap/>
          </w:tcPr>
          <w:p>
            <w:pPr>
              <w:spacing w:after="200"/>
            </w:pPr>
            <w:hyperlink r:id="rId64" w:history="1">
              <w:r>
                <w:rPr>
                  <w:color w:val="1e198e"/>
                  <w:b w:val="1"/>
                  <w:bCs w:val="1"/>
                  <w:u w:val="single"/>
                </w:rPr>
                <w:t xml:space="preserve">Les éditions de la 'Revista de Occidente' et leurs avatars (1924-1944): du rôle des traductions dans le rayonnement culturel espagnol en Amérique latine</w:t>
              </w:r>
            </w:hyperlink>
          </w:p>
          <w:p>
            <w:pPr/>
            <w:hyperlink r:id="rId29" w:history="1">
              <w:r>
                <w:rPr>
                  <w:color w:val="#410a8c"/>
                  <w:u w:val="single"/>
                </w:rPr>
                <w:t xml:space="preserve">Eve Giustiniani</w:t>
              </w:r>
            </w:hyperlink>
          </w:p>
          <w:p>
            <w:pPr/>
            <w:r>
              <w:rPr>
                <w:i w:val="1"/>
                <w:iCs w:val="1"/>
              </w:rPr>
              <w:t xml:space="preserve">Journée d’études "Transferts culturels: La traduction", UMR TELEMMe</w:t>
            </w:r>
            <w:r>
              <w:rPr/>
              <w:t xml:space="preserve">, May 2010, Aix-en-Provence, France. pp.155-170</w:t>
            </w:r>
          </w:p>
          <w:p>
            <w:pPr/>
            <w:r>
              <w:rPr/>
              <w:t xml:space="preserve">Communication dans un congrès</w:t>
            </w:r>
          </w:p>
          <w:p>
            <w:pPr/>
            <w:hyperlink r:id="rId64" w:history="1">
              <w:r>
                <w:rPr>
                  <w:color w:val="#410a8c"/>
                  <w:u w:val="single"/>
                </w:rPr>
                <w:t xml:space="preserve">hal-03483553v1</w:t>
              </w:r>
            </w:hyperlink>
          </w:p>
        </w:tc>
      </w:tr>
      <w:tr>
        <w:trPr/>
        <w:tc>
          <w:tcPr>
            <w:noWrap/>
          </w:tcPr>
          <w:p>
            <w:pPr>
              <w:spacing w:after="200"/>
            </w:pPr>
            <w:hyperlink r:id="rId65" w:history="1">
              <w:r>
                <w:rPr>
                  <w:color w:val="1e198e"/>
                  <w:b w:val="1"/>
                  <w:bCs w:val="1"/>
                  <w:u w:val="single"/>
                </w:rPr>
                <w:t xml:space="preserve">Exilio y nacion(es). Nuevos enfoques historiográficos y filosóficos al caso español</w:t>
              </w:r>
            </w:hyperlink>
          </w:p>
          <w:p>
            <w:pPr/>
            <w:hyperlink r:id="rId14" w:history="1">
              <w:r>
                <w:rPr>
                  <w:color w:val="#410a8c"/>
                  <w:u w:val="single"/>
                </w:rPr>
                <w:t xml:space="preserve">Eve Fourmont Giustiniani</w:t>
              </w:r>
            </w:hyperlink>
          </w:p>
          <w:p>
            <w:pPr/>
            <w:r>
              <w:rPr>
                <w:i w:val="1"/>
                <w:iCs w:val="1"/>
              </w:rPr>
              <w:t xml:space="preserve">Séminaire Exil et nation(s)</w:t>
            </w:r>
            <w:r>
              <w:rPr/>
              <w:t xml:space="preserve">, UMR 7303 TELEMMe, Feb 2013, Aix-en-Provence, France</w:t>
            </w:r>
          </w:p>
          <w:p>
            <w:pPr/>
            <w:r>
              <w:rPr/>
              <w:t xml:space="preserve">Communication dans un congrès</w:t>
            </w:r>
          </w:p>
          <w:p>
            <w:pPr/>
            <w:hyperlink r:id="rId65" w:history="1">
              <w:r>
                <w:rPr>
                  <w:color w:val="#410a8c"/>
                  <w:u w:val="single"/>
                </w:rPr>
                <w:t xml:space="preserve">hal-04246325v1</w:t>
              </w:r>
            </w:hyperlink>
          </w:p>
        </w:tc>
      </w:tr>
      <w:tr>
        <w:trPr/>
        <w:tc>
          <w:tcPr>
            <w:noWrap/>
          </w:tcPr>
          <w:p>
            <w:pPr>
              <w:spacing w:after="200"/>
            </w:pPr>
            <w:hyperlink r:id="rId66" w:history="1">
              <w:r>
                <w:rPr>
                  <w:color w:val="1e198e"/>
                  <w:b w:val="1"/>
                  <w:bCs w:val="1"/>
                  <w:u w:val="single"/>
                </w:rPr>
                <w:t xml:space="preserve">Zambrano et Ortega : un dialogue sur la question de l’engagement en temps d’exil</w:t>
              </w:r>
            </w:hyperlink>
          </w:p>
          <w:p>
            <w:pPr/>
            <w:hyperlink r:id="rId14" w:history="1">
              <w:r>
                <w:rPr>
                  <w:color w:val="#410a8c"/>
                  <w:u w:val="single"/>
                </w:rPr>
                <w:t xml:space="preserve">Eve Fourmont Giustiniani</w:t>
              </w:r>
            </w:hyperlink>
          </w:p>
          <w:p>
            <w:pPr/>
            <w:r>
              <w:rPr>
                <w:i w:val="1"/>
                <w:iCs w:val="1"/>
              </w:rPr>
              <w:t xml:space="preserve">Colloque international "Modalités du dialogue dans l’œuvre de María Zambrano"</w:t>
            </w:r>
            <w:r>
              <w:rPr/>
              <w:t xml:space="preserve">, Université Michel de Montaigne, Nov 2012, Bordeaux, France</w:t>
            </w:r>
          </w:p>
          <w:p>
            <w:pPr/>
            <w:r>
              <w:rPr/>
              <w:t xml:space="preserve">Communication dans un congrès</w:t>
            </w:r>
          </w:p>
          <w:p>
            <w:pPr/>
            <w:hyperlink r:id="rId66" w:history="1">
              <w:r>
                <w:rPr>
                  <w:color w:val="#410a8c"/>
                  <w:u w:val="single"/>
                </w:rPr>
                <w:t xml:space="preserve">hal-03483390v1</w:t>
              </w:r>
            </w:hyperlink>
          </w:p>
        </w:tc>
      </w:tr>
      <w:tr>
        <w:trPr/>
        <w:tc>
          <w:tcPr>
            <w:noWrap/>
          </w:tcPr>
          <w:p>
            <w:pPr>
              <w:spacing w:after="200"/>
            </w:pPr>
            <w:hyperlink r:id="rId67" w:history="1">
              <w:r>
                <w:rPr>
                  <w:color w:val="1e198e"/>
                  <w:b w:val="1"/>
                  <w:bCs w:val="1"/>
                  <w:u w:val="single"/>
                </w:rPr>
                <w:t xml:space="preserve">Crise et culture chez José Ortega y Gasset : de la crise politique à la refondation des valeurs</w:t>
              </w:r>
            </w:hyperlink>
          </w:p>
          <w:p>
            <w:pPr/>
            <w:hyperlink r:id="rId29" w:history="1">
              <w:r>
                <w:rPr>
                  <w:color w:val="#410a8c"/>
                  <w:u w:val="single"/>
                </w:rPr>
                <w:t xml:space="preserve">Eve Giustiniani</w:t>
              </w:r>
            </w:hyperlink>
          </w:p>
          <w:p>
            <w:pPr/>
            <w:r>
              <w:rPr>
                <w:i w:val="1"/>
                <w:iCs w:val="1"/>
              </w:rPr>
              <w:t xml:space="preserve">Colloque "Crise et culture"</w:t>
            </w:r>
            <w:r>
              <w:rPr/>
              <w:t xml:space="preserve">, Université Paris-Dauphine, Sep 2011, Paris, France</w:t>
            </w:r>
          </w:p>
          <w:p>
            <w:pPr/>
            <w:r>
              <w:rPr/>
              <w:t xml:space="preserve">Communication dans un congrès</w:t>
            </w:r>
          </w:p>
          <w:p>
            <w:pPr/>
            <w:hyperlink r:id="rId67" w:history="1">
              <w:r>
                <w:rPr>
                  <w:color w:val="#410a8c"/>
                  <w:u w:val="single"/>
                </w:rPr>
                <w:t xml:space="preserve">hal-03483403v1</w:t>
              </w:r>
            </w:hyperlink>
          </w:p>
        </w:tc>
      </w:tr>
      <w:tr>
        <w:trPr/>
        <w:tc>
          <w:tcPr>
            <w:noWrap/>
          </w:tcPr>
          <w:p>
            <w:pPr>
              <w:spacing w:after="200"/>
            </w:pPr>
            <w:hyperlink r:id="rId68" w:history="1">
              <w:r>
                <w:rPr>
                  <w:color w:val="1e198e"/>
                  <w:b w:val="1"/>
                  <w:bCs w:val="1"/>
                  <w:u w:val="single"/>
                </w:rPr>
                <w:t xml:space="preserve">Filosofía en tiempos de guerra. Nuevas perspectivas sobre el exilio de Ortega (1936-1946)</w:t>
              </w:r>
            </w:hyperlink>
          </w:p>
          <w:p>
            <w:pPr/>
            <w:hyperlink r:id="rId29" w:history="1">
              <w:r>
                <w:rPr>
                  <w:color w:val="#410a8c"/>
                  <w:u w:val="single"/>
                </w:rPr>
                <w:t xml:space="preserve">Eve Giustiniani</w:t>
              </w:r>
            </w:hyperlink>
          </w:p>
          <w:p>
            <w:pPr/>
            <w:r>
              <w:rPr>
                <w:i w:val="1"/>
                <w:iCs w:val="1"/>
              </w:rPr>
              <w:t xml:space="preserve">Congreso internacional "Ortega y Gasset. Nuevas lecturas. Nuevas perspectivas. A propósito de la nueva edición de sus Obras completas"</w:t>
            </w:r>
            <w:r>
              <w:rPr/>
              <w:t xml:space="preserve">, Nov 2011, Madrid, España</w:t>
            </w:r>
          </w:p>
          <w:p>
            <w:pPr/>
            <w:r>
              <w:rPr/>
              <w:t xml:space="preserve">Communication dans un congrès</w:t>
            </w:r>
          </w:p>
          <w:p>
            <w:pPr/>
            <w:hyperlink r:id="rId68" w:history="1">
              <w:r>
                <w:rPr>
                  <w:color w:val="#410a8c"/>
                  <w:u w:val="single"/>
                </w:rPr>
                <w:t xml:space="preserve">hal-01475633v1</w:t>
              </w:r>
            </w:hyperlink>
          </w:p>
        </w:tc>
      </w:tr>
      <w:tr>
        <w:trPr/>
        <w:tc>
          <w:tcPr>
            <w:noWrap/>
          </w:tcPr>
          <w:p>
            <w:pPr>
              <w:spacing w:after="200"/>
            </w:pPr>
            <w:hyperlink r:id="rId69" w:history="1">
              <w:r>
                <w:rPr>
                  <w:color w:val="1e198e"/>
                  <w:b w:val="1"/>
                  <w:bCs w:val="1"/>
                  <w:u w:val="single"/>
                </w:rPr>
                <w:t xml:space="preserve">De la latinité à l’hispanité : l’impérialisme culturel franquiste en Amérique latine et sa relecture par les exilés espagnols</w:t>
              </w:r>
            </w:hyperlink>
          </w:p>
          <w:p>
            <w:pPr/>
            <w:hyperlink r:id="rId29" w:history="1">
              <w:r>
                <w:rPr>
                  <w:color w:val="#410a8c"/>
                  <w:u w:val="single"/>
                </w:rPr>
                <w:t xml:space="preserve">Eve Giustiniani</w:t>
              </w:r>
            </w:hyperlink>
          </w:p>
          <w:p>
            <w:pPr/>
            <w:r>
              <w:rPr>
                <w:i w:val="1"/>
                <w:iCs w:val="1"/>
              </w:rPr>
              <w:t xml:space="preserve">Journée d’études "La latinité et les transferts culturels au sein des relations internationales"</w:t>
            </w:r>
            <w:r>
              <w:rPr/>
              <w:t xml:space="preserve">, UMR TELEMMe, Mar 2010, Aix-en-Provence, France</w:t>
            </w:r>
          </w:p>
          <w:p>
            <w:pPr/>
            <w:r>
              <w:rPr/>
              <w:t xml:space="preserve">Communication dans un congrès</w:t>
            </w:r>
          </w:p>
          <w:p>
            <w:pPr/>
            <w:hyperlink r:id="rId69" w:history="1">
              <w:r>
                <w:rPr>
                  <w:color w:val="#410a8c"/>
                  <w:u w:val="single"/>
                </w:rPr>
                <w:t xml:space="preserve">hal-03483589v1</w:t>
              </w:r>
            </w:hyperlink>
          </w:p>
        </w:tc>
      </w:tr>
      <w:tr>
        <w:trPr/>
        <w:tc>
          <w:tcPr>
            <w:noWrap/>
          </w:tcPr>
          <w:p>
            <w:pPr>
              <w:spacing w:after="200"/>
            </w:pPr>
            <w:hyperlink r:id="rId70" w:history="1">
              <w:r>
                <w:rPr>
                  <w:color w:val="1e198e"/>
                  <w:b w:val="1"/>
                  <w:bCs w:val="1"/>
                  <w:u w:val="single"/>
                </w:rPr>
                <w:t xml:space="preserve">Une philosophie libérale à l’épreuve de l’autoritarisme. José Ortega y Gasset durant son exil en Argentine, 1939-1942</w:t>
              </w:r>
            </w:hyperlink>
          </w:p>
          <w:p>
            <w:pPr/>
            <w:hyperlink r:id="rId29" w:history="1">
              <w:r>
                <w:rPr>
                  <w:color w:val="#410a8c"/>
                  <w:u w:val="single"/>
                </w:rPr>
                <w:t xml:space="preserve">Eve Giustiniani</w:t>
              </w:r>
            </w:hyperlink>
          </w:p>
          <w:p>
            <w:pPr/>
            <w:r>
              <w:rPr>
                <w:i w:val="1"/>
                <w:iCs w:val="1"/>
              </w:rPr>
              <w:t xml:space="preserve">Colloque international "Penser en exil"</w:t>
            </w:r>
            <w:r>
              <w:rPr/>
              <w:t xml:space="preserve">, Université de Nice–Sophia Antipolis / Centre de la Méditerranée Moderne et Contemporaine / Maison des Sciences de l’Homme, Mar 2009, Nice, France</w:t>
            </w:r>
          </w:p>
          <w:p>
            <w:pPr/>
            <w:r>
              <w:rPr/>
              <w:t xml:space="preserve">Communication dans un congrès</w:t>
            </w:r>
          </w:p>
          <w:p>
            <w:pPr/>
            <w:hyperlink r:id="rId70" w:history="1">
              <w:r>
                <w:rPr>
                  <w:color w:val="#410a8c"/>
                  <w:u w:val="single"/>
                </w:rPr>
                <w:t xml:space="preserve">hal-03483445v1</w:t>
              </w:r>
            </w:hyperlink>
          </w:p>
        </w:tc>
      </w:tr>
      <w:tr>
        <w:trPr/>
        <w:tc>
          <w:tcPr>
            <w:noWrap/>
          </w:tcPr>
          <w:p>
            <w:pPr>
              <w:spacing w:after="200"/>
            </w:pPr>
            <w:hyperlink r:id="rId71" w:history="1">
              <w:r>
                <w:rPr>
                  <w:color w:val="1e198e"/>
                  <w:b w:val="1"/>
                  <w:bCs w:val="1"/>
                  <w:u w:val="single"/>
                </w:rPr>
                <w:t xml:space="preserve">Raison historique et prophétie. Ortega y Gasset entre la Guerre Civile espagnole et la Seconde Guerre mondiale</w:t>
              </w:r>
            </w:hyperlink>
          </w:p>
          <w:p>
            <w:pPr/>
            <w:hyperlink r:id="rId29" w:history="1">
              <w:r>
                <w:rPr>
                  <w:color w:val="#410a8c"/>
                  <w:u w:val="single"/>
                </w:rPr>
                <w:t xml:space="preserve">Eve Giustiniani</w:t>
              </w:r>
            </w:hyperlink>
          </w:p>
          <w:p>
            <w:pPr/>
            <w:r>
              <w:rPr>
                <w:i w:val="1"/>
                <w:iCs w:val="1"/>
              </w:rPr>
              <w:t xml:space="preserve">Journée d’études Récits, figurations et projections de l’avenir du Moyen Âge à nos jours</w:t>
            </w:r>
            <w:r>
              <w:rPr/>
              <w:t xml:space="preserve">, UMR 7303 TELEMMe, Jan 2009, Aix-en-Provence, France</w:t>
            </w:r>
          </w:p>
          <w:p>
            <w:pPr/>
            <w:r>
              <w:rPr/>
              <w:t xml:space="preserve">Communication dans un congrès</w:t>
            </w:r>
          </w:p>
          <w:p>
            <w:pPr/>
            <w:hyperlink r:id="rId71" w:history="1">
              <w:r>
                <w:rPr>
                  <w:color w:val="#410a8c"/>
                  <w:u w:val="single"/>
                </w:rPr>
                <w:t xml:space="preserve">hal-04246235v1</w:t>
              </w:r>
            </w:hyperlink>
          </w:p>
        </w:tc>
      </w:tr>
      <w:tr>
        <w:trPr/>
        <w:tc>
          <w:tcPr>
            <w:noWrap/>
          </w:tcPr>
          <w:p>
            <w:pPr>
              <w:spacing w:after="200"/>
            </w:pPr>
            <w:hyperlink r:id="rId72" w:history="1">
              <w:r>
                <w:rPr>
                  <w:color w:val="1e198e"/>
                  <w:b w:val="1"/>
                  <w:bCs w:val="1"/>
                  <w:u w:val="single"/>
                </w:rPr>
                <w:t xml:space="preserve">Politiques de l'hispanité et identité culturelle latino-américaine. Le projet intellectuel de José Ortega y Gasset durant son exil en Argentine (1939-1942)</w:t>
              </w:r>
            </w:hyperlink>
          </w:p>
          <w:p>
            <w:pPr/>
            <w:hyperlink r:id="rId29" w:history="1">
              <w:r>
                <w:rPr>
                  <w:color w:val="#410a8c"/>
                  <w:u w:val="single"/>
                </w:rPr>
                <w:t xml:space="preserve">Eve Giustiniani</w:t>
              </w:r>
            </w:hyperlink>
          </w:p>
          <w:p>
            <w:pPr/>
            <w:r>
              <w:rPr>
                <w:i w:val="1"/>
                <w:iCs w:val="1"/>
              </w:rPr>
              <w:t xml:space="preserve">Journée d’Etudes "Transferts culturels : l’exil"</w:t>
            </w:r>
            <w:r>
              <w:rPr/>
              <w:t xml:space="preserve">, UMR TELEMMe, May 2009, Aix-en-Provence, France</w:t>
            </w:r>
          </w:p>
          <w:p>
            <w:pPr/>
            <w:r>
              <w:rPr/>
              <w:t xml:space="preserve">Communication dans un congrès</w:t>
            </w:r>
          </w:p>
          <w:p>
            <w:pPr/>
            <w:hyperlink r:id="rId72" w:history="1">
              <w:r>
                <w:rPr>
                  <w:color w:val="#410a8c"/>
                  <w:u w:val="single"/>
                </w:rPr>
                <w:t xml:space="preserve">hal-01744649v1</w:t>
              </w:r>
            </w:hyperlink>
          </w:p>
        </w:tc>
      </w:tr>
      <w:tr>
        <w:trPr/>
        <w:tc>
          <w:tcPr>
            <w:noWrap/>
          </w:tcPr>
          <w:p>
            <w:pPr>
              <w:spacing w:after="200"/>
            </w:pPr>
            <w:hyperlink r:id="rId73" w:history="1">
              <w:r>
                <w:rPr>
                  <w:color w:val="1e198e"/>
                  <w:b w:val="1"/>
                  <w:bCs w:val="1"/>
                  <w:u w:val="single"/>
                </w:rPr>
                <w:t xml:space="preserve">Sobre el “silencio político” de Ortega: Una lectura contextualizada de Del Imperio romano (1941)</w:t>
              </w:r>
            </w:hyperlink>
          </w:p>
          <w:p>
            <w:pPr/>
            <w:hyperlink r:id="rId29" w:history="1">
              <w:r>
                <w:rPr>
                  <w:color w:val="#410a8c"/>
                  <w:u w:val="single"/>
                </w:rPr>
                <w:t xml:space="preserve">Eve Giustiniani</w:t>
              </w:r>
            </w:hyperlink>
          </w:p>
          <w:p>
            <w:pPr/>
            <w:r>
              <w:rPr>
                <w:i w:val="1"/>
                <w:iCs w:val="1"/>
              </w:rPr>
              <w:t xml:space="preserve">Congreso internacional Ortega, medio siglo después (1955-2005): la recepción de su obra</w:t>
            </w:r>
            <w:r>
              <w:rPr/>
              <w:t xml:space="preserve">, Fundación Ortega y Gasset; Universidad Complutense, Oct 2005, Madrid, España</w:t>
            </w:r>
          </w:p>
          <w:p>
            <w:pPr/>
            <w:r>
              <w:rPr/>
              <w:t xml:space="preserve">Communication dans un congrès</w:t>
            </w:r>
          </w:p>
          <w:p>
            <w:pPr/>
            <w:hyperlink r:id="rId73" w:history="1">
              <w:r>
                <w:rPr>
                  <w:color w:val="#410a8c"/>
                  <w:u w:val="single"/>
                </w:rPr>
                <w:t xml:space="preserve">hal-04246207v1</w:t>
              </w:r>
            </w:hyperlink>
          </w:p>
        </w:tc>
      </w:tr>
      <w:tr>
        <w:trPr/>
        <w:tc>
          <w:tcPr>
            <w:noWrap/>
          </w:tcPr>
          <w:p>
            <w:pPr>
              <w:spacing w:after="200"/>
            </w:pPr>
            <w:hyperlink r:id="rId74" w:history="1">
              <w:r>
                <w:rPr>
                  <w:color w:val="1e198e"/>
                  <w:b w:val="1"/>
                  <w:bCs w:val="1"/>
                  <w:u w:val="single"/>
                </w:rPr>
                <w:t xml:space="preserve">Rome et la latinité dans la pensée de José Ortega y Gasset</w:t>
              </w:r>
            </w:hyperlink>
          </w:p>
          <w:p>
            <w:pPr/>
            <w:hyperlink r:id="rId29" w:history="1">
              <w:r>
                <w:rPr>
                  <w:color w:val="#410a8c"/>
                  <w:u w:val="single"/>
                </w:rPr>
                <w:t xml:space="preserve">Eve Giustiniani</w:t>
              </w:r>
            </w:hyperlink>
          </w:p>
          <w:p>
            <w:pPr/>
            <w:r>
              <w:rPr>
                <w:i w:val="1"/>
                <w:iCs w:val="1"/>
              </w:rPr>
              <w:t xml:space="preserve">Journée d’études Latinité et Méditerranée. Décadence, renaissance et transferts culturels (1830-1945)</w:t>
            </w:r>
            <w:r>
              <w:rPr/>
              <w:t xml:space="preserve">, UMR 7303 TELEMMe, Mar 2006, Aix-en-Provence, France</w:t>
            </w:r>
          </w:p>
          <w:p>
            <w:pPr/>
            <w:r>
              <w:rPr/>
              <w:t xml:space="preserve">Communication dans un congrès</w:t>
            </w:r>
          </w:p>
          <w:p>
            <w:pPr/>
            <w:hyperlink r:id="rId74" w:history="1">
              <w:r>
                <w:rPr>
                  <w:color w:val="#410a8c"/>
                  <w:u w:val="single"/>
                </w:rPr>
                <w:t xml:space="preserve">hal-04246243v1</w:t>
              </w:r>
            </w:hyperlink>
          </w:p>
        </w:tc>
      </w:tr>
      <w:tr>
        <w:trPr/>
        <w:tc>
          <w:tcPr>
            <w:noWrap/>
          </w:tcPr>
          <w:p>
            <w:pPr>
              <w:spacing w:after="200"/>
            </w:pPr>
            <w:hyperlink r:id="rId75" w:history="1">
              <w:r>
                <w:rPr>
                  <w:color w:val="1e198e"/>
                  <w:b w:val="1"/>
                  <w:bCs w:val="1"/>
                  <w:u w:val="single"/>
                </w:rPr>
                <w:t xml:space="preserve">De l'éthique du héros à l'esthétique de la violence: l'élitisme ortéguien et sa relecture phalangiste au début des années trente</w:t>
              </w:r>
            </w:hyperlink>
          </w:p>
          <w:p>
            <w:pPr/>
            <w:hyperlink r:id="rId29" w:history="1">
              <w:r>
                <w:rPr>
                  <w:color w:val="#410a8c"/>
                  <w:u w:val="single"/>
                </w:rPr>
                <w:t xml:space="preserve">Eve Giustiniani</w:t>
              </w:r>
            </w:hyperlink>
          </w:p>
          <w:p>
            <w:pPr/>
            <w:r>
              <w:rPr>
                <w:i w:val="1"/>
                <w:iCs w:val="1"/>
              </w:rPr>
              <w:t xml:space="preserve">Ortega y Gasset. L’art de dire, entre politique et avant-gardes</w:t>
            </w:r>
            <w:r>
              <w:rPr/>
              <w:t xml:space="preserve">, May 2006, Le Mans, France</w:t>
            </w:r>
          </w:p>
          <w:p>
            <w:pPr/>
            <w:r>
              <w:rPr/>
              <w:t xml:space="preserve">Communication dans un congrès</w:t>
            </w:r>
          </w:p>
          <w:p>
            <w:pPr/>
            <w:hyperlink r:id="rId75" w:history="1">
              <w:r>
                <w:rPr>
                  <w:color w:val="#410a8c"/>
                  <w:u w:val="single"/>
                </w:rPr>
                <w:t xml:space="preserve">hal-01741567v1</w:t>
              </w:r>
            </w:hyperlink>
          </w:p>
        </w:tc>
      </w:tr>
      <w:tr>
        <w:trPr/>
        <w:tc>
          <w:tcPr>
            <w:noWrap/>
          </w:tcPr>
          <w:p>
            <w:pPr>
              <w:spacing w:after="200"/>
            </w:pPr>
            <w:hyperlink r:id="rId76" w:history="1">
              <w:r>
                <w:rPr>
                  <w:color w:val="1e198e"/>
                  <w:b w:val="1"/>
                  <w:bCs w:val="1"/>
                  <w:u w:val="single"/>
                </w:rPr>
                <w:t xml:space="preserve">Histoire romaine et politique européenne dans la philosophie d’Ortega y Gasset, 1923-1949</w:t>
              </w:r>
            </w:hyperlink>
          </w:p>
          <w:p>
            <w:pPr/>
            <w:hyperlink r:id="rId29" w:history="1">
              <w:r>
                <w:rPr>
                  <w:color w:val="#410a8c"/>
                  <w:u w:val="single"/>
                </w:rPr>
                <w:t xml:space="preserve">Eve Giustiniani</w:t>
              </w:r>
            </w:hyperlink>
          </w:p>
          <w:p>
            <w:pPr/>
            <w:r>
              <w:rPr>
                <w:i w:val="1"/>
                <w:iCs w:val="1"/>
              </w:rPr>
              <w:t xml:space="preserve">Colloque international Ortega, un penseur de l’Europe</w:t>
            </w:r>
            <w:r>
              <w:rPr/>
              <w:t xml:space="preserve">, Institut Catholique de Paris, Dec 2005, Paris, France</w:t>
            </w:r>
          </w:p>
          <w:p>
            <w:pPr/>
            <w:r>
              <w:rPr/>
              <w:t xml:space="preserve">Communication dans un congrès</w:t>
            </w:r>
          </w:p>
          <w:p>
            <w:pPr/>
            <w:hyperlink r:id="rId76" w:history="1">
              <w:r>
                <w:rPr>
                  <w:color w:val="#410a8c"/>
                  <w:u w:val="single"/>
                </w:rPr>
                <w:t xml:space="preserve">hal-04246180v1</w:t>
              </w:r>
            </w:hyperlink>
          </w:p>
        </w:tc>
      </w:tr>
      <w:tr>
        <w:trPr/>
        <w:tc>
          <w:tcPr>
            <w:noWrap/>
          </w:tcPr>
          <w:p>
            <w:pPr>
              <w:spacing w:after="200"/>
            </w:pPr>
            <w:hyperlink r:id="rId77" w:history="1">
              <w:r>
                <w:rPr>
                  <w:color w:val="1e198e"/>
                  <w:b w:val="1"/>
                  <w:bCs w:val="1"/>
                  <w:u w:val="single"/>
                </w:rPr>
                <w:t xml:space="preserve">Intellectualité, intellectualisme et intelligence: Ortega y Gasset autour de 1940, un intellectuel en quête de légitimité</w:t>
              </w:r>
            </w:hyperlink>
          </w:p>
          <w:p>
            <w:pPr/>
            <w:hyperlink r:id="rId29" w:history="1">
              <w:r>
                <w:rPr>
                  <w:color w:val="#410a8c"/>
                  <w:u w:val="single"/>
                </w:rPr>
                <w:t xml:space="preserve">Eve Giustiniani</w:t>
              </w:r>
            </w:hyperlink>
          </w:p>
          <w:p>
            <w:pPr/>
            <w:r>
              <w:rPr>
                <w:i w:val="1"/>
                <w:iCs w:val="1"/>
              </w:rPr>
              <w:t xml:space="preserve">Journée d’études Comment les élites fondent-elles leur légitimité ?</w:t>
            </w:r>
            <w:r>
              <w:rPr/>
              <w:t xml:space="preserve">, UMR 7303 TELEMMe, May 2005, Aix-en-Provence, France</w:t>
            </w:r>
          </w:p>
          <w:p>
            <w:pPr/>
            <w:r>
              <w:rPr/>
              <w:t xml:space="preserve">Communication dans un congrès</w:t>
            </w:r>
          </w:p>
          <w:p>
            <w:pPr/>
            <w:hyperlink r:id="rId77" w:history="1">
              <w:r>
                <w:rPr>
                  <w:color w:val="#410a8c"/>
                  <w:u w:val="single"/>
                </w:rPr>
                <w:t xml:space="preserve">hal-04246265v1</w:t>
              </w:r>
            </w:hyperlink>
          </w:p>
        </w:tc>
      </w:tr>
      <w:tr>
        <w:trPr/>
        <w:tc>
          <w:tcPr>
            <w:noWrap/>
          </w:tcPr>
          <w:p>
            <w:pPr>
              <w:spacing w:after="200"/>
            </w:pPr>
            <w:hyperlink r:id="rId78" w:history="1">
              <w:r>
                <w:rPr>
                  <w:color w:val="1e198e"/>
                  <w:b w:val="1"/>
                  <w:bCs w:val="1"/>
                  <w:u w:val="single"/>
                </w:rPr>
                <w:t xml:space="preserve">Raison vitale et raison historique selon José Ortega y Gasset</w:t>
              </w:r>
            </w:hyperlink>
          </w:p>
          <w:p>
            <w:pPr/>
            <w:hyperlink r:id="rId29" w:history="1">
              <w:r>
                <w:rPr>
                  <w:color w:val="#410a8c"/>
                  <w:u w:val="single"/>
                </w:rPr>
                <w:t xml:space="preserve">Eve Giustiniani</w:t>
              </w:r>
            </w:hyperlink>
          </w:p>
          <w:p>
            <w:pPr/>
            <w:r>
              <w:rPr>
                <w:i w:val="1"/>
                <w:iCs w:val="1"/>
              </w:rPr>
              <w:t xml:space="preserve">Journée d’études Transitions politiques, transitions culturelles</w:t>
            </w:r>
            <w:r>
              <w:rPr/>
              <w:t xml:space="preserve">, UMR 7303 TELEMMe, Jun 2004, Aix-en-Provence, France</w:t>
            </w:r>
          </w:p>
          <w:p>
            <w:pPr/>
            <w:r>
              <w:rPr/>
              <w:t xml:space="preserve">Communication dans un congrès</w:t>
            </w:r>
          </w:p>
          <w:p>
            <w:pPr/>
            <w:hyperlink r:id="rId78" w:history="1">
              <w:r>
                <w:rPr>
                  <w:color w:val="#410a8c"/>
                  <w:u w:val="single"/>
                </w:rPr>
                <w:t xml:space="preserve">hal-04246272v1</w:t>
              </w:r>
            </w:hyperlink>
          </w:p>
        </w:tc>
      </w:tr>
      <w:tr>
        <w:trPr/>
        <w:tc>
          <w:tcPr>
            <w:noWrap/>
          </w:tcPr>
          <w:p>
            <w:pPr>
              <w:spacing w:after="200"/>
            </w:pPr>
            <w:hyperlink r:id="rId79" w:history="1">
              <w:r>
                <w:rPr>
                  <w:color w:val="1e198e"/>
                  <w:b w:val="1"/>
                  <w:bCs w:val="1"/>
                  <w:u w:val="single"/>
                </w:rPr>
                <w:t xml:space="preserve">Le débat sur la décadence et la modernité en Espagne au début du XXe siècle</w:t>
              </w:r>
            </w:hyperlink>
          </w:p>
          <w:p>
            <w:pPr/>
            <w:hyperlink r:id="rId29" w:history="1">
              <w:r>
                <w:rPr>
                  <w:color w:val="#410a8c"/>
                  <w:u w:val="single"/>
                </w:rPr>
                <w:t xml:space="preserve">Eve Giustiniani</w:t>
              </w:r>
            </w:hyperlink>
          </w:p>
          <w:p>
            <w:pPr/>
            <w:r>
              <w:rPr>
                <w:i w:val="1"/>
                <w:iCs w:val="1"/>
              </w:rPr>
              <w:t xml:space="preserve">Journée d’études La culture historique des élites</w:t>
            </w:r>
            <w:r>
              <w:rPr/>
              <w:t xml:space="preserve">, UMR 7303 TELEMMe, May 2003, Aix-en-Provence, France</w:t>
            </w:r>
          </w:p>
          <w:p>
            <w:pPr/>
            <w:r>
              <w:rPr/>
              <w:t xml:space="preserve">Communication dans un congrès</w:t>
            </w:r>
          </w:p>
          <w:p>
            <w:pPr/>
            <w:hyperlink r:id="rId79" w:history="1">
              <w:r>
                <w:rPr>
                  <w:color w:val="#410a8c"/>
                  <w:u w:val="single"/>
                </w:rPr>
                <w:t xml:space="preserve">hal-04246276v1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Covid-19 (2019-...) : De la pandémie à l'infodémie. Introduction, documents et notices de la salle 4 de l’exposition numérique</w:t>
              </w:r>
            </w:hyperlink>
          </w:p>
          <w:p>
            <w:pPr/>
            <w:hyperlink r:id="rId14" w:history="1">
              <w:r>
                <w:rPr>
                  <w:color w:val="#410a8c"/>
                  <w:u w:val="single"/>
                </w:rPr>
                <w:t xml:space="preserve">Eve Fourmont Giustiniani</w:t>
              </w:r>
            </w:hyperlink>
            <w:r>
              <w:rPr/>
              <w:t xml:space="preserve">,</w:t>
            </w:r>
            <w:hyperlink r:id="rId81" w:history="1">
              <w:r>
                <w:rPr>
                  <w:color w:val="#410a8c"/>
                  <w:u w:val="single"/>
                </w:rPr>
                <w:t xml:space="preserve">Sophie Gebeil</w:t>
              </w:r>
            </w:hyperlink>
          </w:p>
          <w:p>
            <w:pPr/>
            <w:r>
              <w:rPr>
                <w:i w:val="1"/>
                <w:iCs w:val="1"/>
              </w:rPr>
              <w:t xml:space="preserve">Quatre pandémies à la Une en 80 documents. Information et crises sanitaires (France-Espagne, 1720-2020)</w:t>
            </w:r>
            <w:r>
              <w:rPr/>
              <w:t xml:space="preserve">, 2022, https://80docsalaune.nakalona.fr/exhibits/show/quatre-pandemies-a-la-une/pandemie-covid-19</w:t>
            </w:r>
          </w:p>
          <w:p>
            <w:pPr/>
            <w:r>
              <w:rPr/>
              <w:t xml:space="preserve">Autre publication scientifique</w:t>
            </w:r>
          </w:p>
          <w:p>
            <w:pPr/>
            <w:hyperlink r:id="rId80" w:history="1">
              <w:r>
                <w:rPr>
                  <w:color w:val="#410a8c"/>
                  <w:u w:val="single"/>
                </w:rPr>
                <w:t xml:space="preserve">hal-03925846v1</w:t>
              </w:r>
            </w:hyperlink>
          </w:p>
        </w:tc>
      </w:tr>
      <w:tr>
        <w:trPr/>
        <w:tc>
          <w:tcPr>
            <w:noWrap/>
          </w:tcPr>
          <w:p>
            <w:pPr>
              <w:spacing w:after="200"/>
            </w:pPr>
            <w:hyperlink r:id="rId82" w:history="1">
              <w:r>
                <w:rPr>
                  <w:color w:val="1e198e"/>
                  <w:b w:val="1"/>
                  <w:bCs w:val="1"/>
                  <w:u w:val="single"/>
                </w:rPr>
                <w:t xml:space="preserve">Josep&amp;quot;, &amp;quot;Une vie secrète&amp;quot; : la répression franquiste à la première personne (chronique cinéma)</w:t>
              </w:r>
            </w:hyperlink>
          </w:p>
          <w:p>
            <w:pPr/>
            <w:hyperlink r:id="rId14" w:history="1">
              <w:r>
                <w:rPr>
                  <w:color w:val="#410a8c"/>
                  <w:u w:val="single"/>
                </w:rPr>
                <w:t xml:space="preserve">Eve Fourmont Giustiniani</w:t>
              </w:r>
            </w:hyperlink>
          </w:p>
          <w:p>
            <w:pPr/>
            <w:r>
              <w:rPr>
                <w:i w:val="1"/>
                <w:iCs w:val="1"/>
              </w:rPr>
              <w:t xml:space="preserve">Carto, n°54</w:t>
            </w:r>
            <w:r>
              <w:rPr/>
              <w:t xml:space="preserve">, 2021, pp.8</w:t>
            </w:r>
          </w:p>
          <w:p>
            <w:pPr/>
            <w:r>
              <w:rPr/>
              <w:t xml:space="preserve">Autre publication scientifique</w:t>
            </w:r>
          </w:p>
          <w:p>
            <w:pPr/>
            <w:hyperlink r:id="rId82" w:history="1">
              <w:r>
                <w:rPr>
                  <w:color w:val="#410a8c"/>
                  <w:u w:val="single"/>
                </w:rPr>
                <w:t xml:space="preserve">hal-03599178v1</w:t>
              </w:r>
            </w:hyperlink>
          </w:p>
        </w:tc>
      </w:tr>
      <w:tr>
        <w:trPr/>
        <w:tc>
          <w:tcPr>
            <w:noWrap/>
          </w:tcPr>
          <w:p>
            <w:pPr>
              <w:spacing w:after="200"/>
            </w:pPr>
            <w:hyperlink r:id="rId83" w:history="1">
              <w:r>
                <w:rPr>
                  <w:color w:val="1e198e"/>
                  <w:b w:val="1"/>
                  <w:bCs w:val="1"/>
                  <w:u w:val="single"/>
                </w:rPr>
                <w:t xml:space="preserve">Le silence des autres&amp;quot; : au nom des victimes du franquisme (chronique cinéma)</w:t>
              </w:r>
            </w:hyperlink>
          </w:p>
          <w:p>
            <w:pPr/>
            <w:hyperlink r:id="rId14" w:history="1">
              <w:r>
                <w:rPr>
                  <w:color w:val="#410a8c"/>
                  <w:u w:val="single"/>
                </w:rPr>
                <w:t xml:space="preserve">Eve Fourmont Giustiniani</w:t>
              </w:r>
            </w:hyperlink>
          </w:p>
          <w:p>
            <w:pPr/>
            <w:r>
              <w:rPr>
                <w:i w:val="1"/>
                <w:iCs w:val="1"/>
              </w:rPr>
              <w:t xml:space="preserve">Carto, n°54</w:t>
            </w:r>
            <w:r>
              <w:rPr/>
              <w:t xml:space="preserve">, 2019, pp.8</w:t>
            </w:r>
          </w:p>
          <w:p>
            <w:pPr/>
            <w:r>
              <w:rPr/>
              <w:t xml:space="preserve">Autre publication scientifique</w:t>
            </w:r>
          </w:p>
          <w:p>
            <w:pPr/>
            <w:hyperlink r:id="rId83" w:history="1">
              <w:r>
                <w:rPr>
                  <w:color w:val="#410a8c"/>
                  <w:u w:val="single"/>
                </w:rPr>
                <w:t xml:space="preserve">hal-02488759v1</w:t>
              </w:r>
            </w:hyperlink>
          </w:p>
        </w:tc>
      </w:tr>
      <w:tr>
        <w:trPr/>
        <w:tc>
          <w:tcPr>
            <w:noWrap/>
          </w:tcPr>
          <w:p>
            <w:pPr>
              <w:spacing w:after="200"/>
            </w:pPr>
            <w:hyperlink r:id="rId84" w:history="1">
              <w:r>
                <w:rPr>
                  <w:color w:val="1e198e"/>
                  <w:b w:val="1"/>
                  <w:bCs w:val="1"/>
                  <w:u w:val="single"/>
                </w:rPr>
                <w:t xml:space="preserve">La &amp;quot;Retirada&amp;quot;: les exilés de la guerre d'Espagne, 1936-1939 (bande cartographiée)</w:t>
              </w:r>
            </w:hyperlink>
          </w:p>
          <w:p>
            <w:pPr/>
            <w:hyperlink r:id="rId14" w:history="1">
              <w:r>
                <w:rPr>
                  <w:color w:val="#410a8c"/>
                  <w:u w:val="single"/>
                </w:rPr>
                <w:t xml:space="preserve">Eve Fourmont Giustiniani</w:t>
              </w:r>
            </w:hyperlink>
            <w:r>
              <w:rPr/>
              <w:t xml:space="preserve">,</w:t>
            </w:r>
            <w:hyperlink r:id="rId85" w:history="1">
              <w:r>
                <w:rPr>
                  <w:color w:val="#410a8c"/>
                  <w:u w:val="single"/>
                </w:rPr>
                <w:t xml:space="preserve">Frédéric Miotto</w:t>
              </w:r>
            </w:hyperlink>
          </w:p>
          <w:p>
            <w:pPr/>
            <w:r>
              <w:rPr>
                <w:i w:val="1"/>
                <w:iCs w:val="1"/>
              </w:rPr>
              <w:t xml:space="preserve">Carto, n°56</w:t>
            </w:r>
            <w:r>
              <w:rPr/>
              <w:t xml:space="preserve">, 2019, pp.70-73</w:t>
            </w:r>
          </w:p>
          <w:p>
            <w:pPr/>
            <w:r>
              <w:rPr/>
              <w:t xml:space="preserve">Autre publication scientifique</w:t>
            </w:r>
          </w:p>
          <w:p>
            <w:pPr/>
            <w:hyperlink r:id="rId84" w:history="1">
              <w:r>
                <w:rPr>
                  <w:color w:val="#410a8c"/>
                  <w:u w:val="single"/>
                </w:rPr>
                <w:t xml:space="preserve">hal-02488757v1</w:t>
              </w:r>
            </w:hyperlink>
          </w:p>
        </w:tc>
      </w:tr>
      <w:tr>
        <w:trPr/>
        <w:tc>
          <w:tcPr>
            <w:noWrap/>
          </w:tcPr>
          <w:p>
            <w:pPr>
              <w:spacing w:after="200"/>
            </w:pPr>
            <w:hyperlink r:id="rId86" w:history="1">
              <w:r>
                <w:rPr>
                  <w:color w:val="1e198e"/>
                  <w:b w:val="1"/>
                  <w:bCs w:val="1"/>
                  <w:u w:val="single"/>
                </w:rPr>
                <w:t xml:space="preserve">Passer à l'imposturité. Le cas Enric Marco (Saynète pour 5 historien.nes féru.es de tragicomédie)</w:t>
              </w:r>
            </w:hyperlink>
          </w:p>
          <w:p>
            <w:pPr/>
            <w:hyperlink r:id="rId14" w:history="1">
              <w:r>
                <w:rPr>
                  <w:color w:val="#410a8c"/>
                  <w:u w:val="single"/>
                </w:rPr>
                <w:t xml:space="preserve">Eve Fourmont Giustiniani</w:t>
              </w:r>
            </w:hyperlink>
          </w:p>
          <w:p>
            <w:pPr/>
            <w:r>
              <w:rPr>
                <w:i w:val="1"/>
                <w:iCs w:val="1"/>
              </w:rPr>
              <w:t xml:space="preserve">Nuit Européenne des Chercheurs 2018: "La boîte à histoires"</w:t>
            </w:r>
            <w:r>
              <w:rPr/>
              <w:t xml:space="preserve">, 2018</w:t>
            </w:r>
          </w:p>
          <w:p>
            <w:pPr/>
            <w:r>
              <w:rPr/>
              <w:t xml:space="preserve">Autre publication scientifique</w:t>
            </w:r>
          </w:p>
          <w:p>
            <w:pPr/>
            <w:hyperlink r:id="rId86" w:history="1">
              <w:r>
                <w:rPr>
                  <w:color w:val="#410a8c"/>
                  <w:u w:val="single"/>
                </w:rPr>
                <w:t xml:space="preserve">hal-04246865v1</w:t>
              </w:r>
            </w:hyperlink>
          </w:p>
        </w:tc>
      </w:tr>
      <w:tr>
        <w:trPr/>
        <w:tc>
          <w:tcPr>
            <w:noWrap/>
          </w:tcPr>
          <w:p>
            <w:pPr>
              <w:spacing w:after="200"/>
            </w:pPr>
            <w:hyperlink r:id="rId87" w:history="1">
              <w:r>
                <w:rPr>
                  <w:color w:val="1e198e"/>
                  <w:b w:val="1"/>
                  <w:bCs w:val="1"/>
                  <w:u w:val="single"/>
                </w:rPr>
                <w:t xml:space="preserve">Les blessures de la guerre d'Espagne, 80 ans après</w:t>
              </w:r>
            </w:hyperlink>
          </w:p>
          <w:p>
            <w:pPr/>
            <w:hyperlink r:id="rId14" w:history="1">
              <w:r>
                <w:rPr>
                  <w:color w:val="#410a8c"/>
                  <w:u w:val="single"/>
                </w:rPr>
                <w:t xml:space="preserve">Eve Fourmont Giustiniani</w:t>
              </w:r>
            </w:hyperlink>
          </w:p>
          <w:p>
            <w:pPr/>
            <w:r>
              <w:rPr>
                <w:i w:val="1"/>
                <w:iCs w:val="1"/>
              </w:rPr>
              <w:t xml:space="preserve">Carto, n°38</w:t>
            </w:r>
            <w:r>
              <w:rPr/>
              <w:t xml:space="preserve">, 2016, pp.72-75</w:t>
            </w:r>
          </w:p>
          <w:p>
            <w:pPr/>
            <w:r>
              <w:rPr/>
              <w:t xml:space="preserve">Autre publication scientifique</w:t>
            </w:r>
          </w:p>
          <w:p>
            <w:pPr/>
            <w:hyperlink r:id="rId87" w:history="1">
              <w:r>
                <w:rPr>
                  <w:color w:val="#410a8c"/>
                  <w:u w:val="single"/>
                </w:rPr>
                <w:t xml:space="preserve">hal-02488761v2</w:t>
              </w:r>
            </w:hyperlink>
          </w:p>
        </w:tc>
      </w:tr>
      <w:tr>
        <w:trPr/>
        <w:tc>
          <w:tcPr>
            <w:noWrap/>
          </w:tcPr>
          <w:p>
            <w:pPr>
              <w:spacing w:after="200"/>
            </w:pPr>
            <w:hyperlink r:id="rId88" w:history="1">
              <w:r>
                <w:rPr>
                  <w:color w:val="1e198e"/>
                  <w:b w:val="1"/>
                  <w:bCs w:val="1"/>
                  <w:u w:val="single"/>
                </w:rPr>
                <w:t xml:space="preserve">Franco: dictadura y violencia</w:t>
              </w:r>
            </w:hyperlink>
          </w:p>
          <w:p>
            <w:pPr/>
            <w:hyperlink r:id="rId14" w:history="1">
              <w:r>
                <w:rPr>
                  <w:color w:val="#410a8c"/>
                  <w:u w:val="single"/>
                </w:rPr>
                <w:t xml:space="preserve">Eve Fourmont Giustiniani</w:t>
              </w:r>
            </w:hyperlink>
          </w:p>
          <w:p>
            <w:pPr/>
            <w:r>
              <w:rPr>
                <w:i w:val="1"/>
                <w:iCs w:val="1"/>
              </w:rPr>
              <w:t xml:space="preserve">Diario Público</w:t>
            </w:r>
            <w:r>
              <w:rPr/>
              <w:t xml:space="preserve">, 2011</w:t>
            </w:r>
          </w:p>
          <w:p>
            <w:pPr/>
            <w:r>
              <w:rPr/>
              <w:t xml:space="preserve">Autre publication scientifique</w:t>
            </w:r>
          </w:p>
          <w:p>
            <w:pPr/>
            <w:hyperlink r:id="rId88" w:history="1">
              <w:r>
                <w:rPr>
                  <w:color w:val="#410a8c"/>
                  <w:u w:val="single"/>
                </w:rPr>
                <w:t xml:space="preserve">hal-04505452v1</w:t>
              </w:r>
            </w:hyperlink>
          </w:p>
        </w:tc>
      </w:tr>
      <w:tr>
        <w:trPr/>
        <w:tc>
          <w:tcPr>
            <w:noWrap/>
          </w:tcPr>
          <w:p>
            <w:pPr>
              <w:spacing w:after="200"/>
            </w:pPr>
            <w:hyperlink r:id="rId89" w:history="1">
              <w:r>
                <w:rPr>
                  <w:color w:val="1e198e"/>
                  <w:b w:val="1"/>
                  <w:bCs w:val="1"/>
                  <w:u w:val="single"/>
                </w:rPr>
                <w:t xml:space="preserve">Los exiliados del 36 y la Tercera España. El dilema de los liberales</w:t>
              </w:r>
            </w:hyperlink>
          </w:p>
          <w:p>
            <w:pPr/>
            <w:hyperlink r:id="rId14" w:history="1">
              <w:r>
                <w:rPr>
                  <w:color w:val="#410a8c"/>
                  <w:u w:val="single"/>
                </w:rPr>
                <w:t xml:space="preserve">Eve Fourmont Giustiniani</w:t>
              </w:r>
            </w:hyperlink>
          </w:p>
          <w:p>
            <w:pPr/>
            <w:r>
              <w:rPr>
                <w:i w:val="1"/>
                <w:iCs w:val="1"/>
              </w:rPr>
              <w:t xml:space="preserve">Diario Público, edición especial 18 de julio de 2011: "75 años del comienzo de la Guerra Civil"</w:t>
            </w:r>
            <w:r>
              <w:rPr/>
              <w:t xml:space="preserve">, 2011</w:t>
            </w:r>
          </w:p>
          <w:p>
            <w:pPr/>
            <w:r>
              <w:rPr/>
              <w:t xml:space="preserve">Autre publication scientifique</w:t>
            </w:r>
          </w:p>
          <w:p>
            <w:pPr/>
            <w:hyperlink r:id="rId89" w:history="1">
              <w:r>
                <w:rPr>
                  <w:color w:val="#410a8c"/>
                  <w:u w:val="single"/>
                </w:rPr>
                <w:t xml:space="preserve">hal-04505453v1</w:t>
              </w:r>
            </w:hyperlink>
          </w:p>
        </w:tc>
      </w:tr>
      <w:tr>
        <w:trPr/>
        <w:tc>
          <w:tcPr>
            <w:noWrap/>
          </w:tcPr>
          <w:p>
            <w:pPr>
              <w:spacing w:after="200"/>
            </w:pPr>
            <w:hyperlink r:id="rId90" w:history="1">
              <w:r>
                <w:rPr>
                  <w:color w:val="1e198e"/>
                  <w:b w:val="1"/>
                  <w:bCs w:val="1"/>
                  <w:u w:val="single"/>
                </w:rPr>
                <w:t xml:space="preserve">Destierro y Humanismo</w:t>
              </w:r>
            </w:hyperlink>
          </w:p>
          <w:p>
            <w:pPr/>
            <w:hyperlink r:id="rId14" w:history="1">
              <w:r>
                <w:rPr>
                  <w:color w:val="#410a8c"/>
                  <w:u w:val="single"/>
                </w:rPr>
                <w:t xml:space="preserve">Eve Fourmont Giustiniani</w:t>
              </w:r>
            </w:hyperlink>
          </w:p>
          <w:p>
            <w:pPr/>
            <w:r>
              <w:rPr>
                <w:i w:val="1"/>
                <w:iCs w:val="1"/>
              </w:rPr>
              <w:t xml:space="preserve">Diario Público</w:t>
            </w:r>
            <w:r>
              <w:rPr/>
              <w:t xml:space="preserve">, 2009</w:t>
            </w:r>
          </w:p>
          <w:p>
            <w:pPr/>
            <w:r>
              <w:rPr/>
              <w:t xml:space="preserve">Autre publication scientifique</w:t>
            </w:r>
          </w:p>
          <w:p>
            <w:pPr/>
            <w:hyperlink r:id="rId90" w:history="1">
              <w:r>
                <w:rPr>
                  <w:color w:val="#410a8c"/>
                  <w:u w:val="single"/>
                </w:rPr>
                <w:t xml:space="preserve">hal-04505448v1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Traducciones y recepciones internacionales de La deshumanización del arte : el caso francés. Comunicación en el Congreso Internacional &amp;quot;‘La deshumanización del arte’ e ‘Ideas sobre la novela’: 100 años después (1925-2025)&amp;quot;, Consejo Superior de Investigaciones Científicas, Fundación Ortega-Marañón, Universidad CEU San Pablo, Madrid.</w:t>
              </w:r>
            </w:hyperlink>
          </w:p>
          <w:p>
            <w:pPr/>
            <w:hyperlink r:id="rId29" w:history="1">
              <w:r>
                <w:rPr>
                  <w:color w:val="#410a8c"/>
                  <w:u w:val="single"/>
                </w:rPr>
                <w:t xml:space="preserve">Eve Giustiniani</w:t>
              </w:r>
            </w:hyperlink>
          </w:p>
          <w:p>
            <w:pPr/>
            <w:r>
              <w:rPr/>
              <w:t xml:space="preserve">2025</w:t>
            </w:r>
          </w:p>
          <w:p>
            <w:pPr/>
            <w:r>
              <w:rPr/>
              <w:t xml:space="preserve">Vidéo</w:t>
            </w:r>
          </w:p>
          <w:p>
            <w:pPr/>
            <w:hyperlink r:id="rId91" w:history="1">
              <w:r>
                <w:rPr>
                  <w:color w:val="#410a8c"/>
                  <w:u w:val="single"/>
                </w:rPr>
                <w:t xml:space="preserve">hal-05117580v1</w:t>
              </w:r>
            </w:hyperlink>
          </w:p>
        </w:tc>
      </w:tr>
      <w:tr>
        <w:trPr/>
        <w:tc>
          <w:tcPr>
            <w:noWrap/>
          </w:tcPr>
          <w:p>
            <w:pPr>
              <w:spacing w:after="200"/>
            </w:pPr>
            <w:hyperlink r:id="rId92" w:history="1">
              <w:r>
                <w:rPr>
                  <w:color w:val="1e198e"/>
                  <w:b w:val="1"/>
                  <w:bCs w:val="1"/>
                  <w:u w:val="single"/>
                </w:rPr>
                <w:t xml:space="preserve">La Babelothèque. Dialogue(s) sur une curieuse collection</w:t>
              </w:r>
            </w:hyperlink>
          </w:p>
          <w:p>
            <w:pPr/>
            <w:hyperlink r:id="rId14" w:history="1">
              <w:r>
                <w:rPr>
                  <w:color w:val="#410a8c"/>
                  <w:u w:val="single"/>
                </w:rPr>
                <w:t xml:space="preserve">Eve Fourmont Giustiniani</w:t>
              </w:r>
            </w:hyperlink>
            <w:r>
              <w:rPr/>
              <w:t xml:space="preserve">,</w:t>
            </w:r>
            <w:hyperlink r:id="rId93" w:history="1">
              <w:r>
                <w:rPr>
                  <w:color w:val="#410a8c"/>
                  <w:u w:val="single"/>
                </w:rPr>
                <w:t xml:space="preserve">Sophie Deshayes</w:t>
              </w:r>
            </w:hyperlink>
            <w:r>
              <w:rPr/>
              <w:t xml:space="preserve">,</w:t>
            </w:r>
            <w:hyperlink r:id="rId94" w:history="1">
              <w:r>
                <w:rPr>
                  <w:color w:val="#410a8c"/>
                  <w:u w:val="single"/>
                </w:rPr>
                <w:t xml:space="preserve">Agnès Maury</w:t>
              </w:r>
            </w:hyperlink>
          </w:p>
          <w:p>
            <w:pPr/>
            <w:r>
              <w:rPr/>
              <w:t xml:space="preserve">2021</w:t>
            </w:r>
          </w:p>
          <w:p>
            <w:pPr/>
            <w:r>
              <w:rPr/>
              <w:t xml:space="preserve">Vidéo</w:t>
            </w:r>
          </w:p>
          <w:p>
            <w:pPr/>
            <w:hyperlink r:id="rId92" w:history="1">
              <w:r>
                <w:rPr>
                  <w:color w:val="#410a8c"/>
                  <w:u w:val="single"/>
                </w:rPr>
                <w:t xml:space="preserve">hal-04246519v1</w:t>
              </w:r>
            </w:hyperlink>
          </w:p>
        </w:tc>
      </w:tr>
      <w:tr>
        <w:trPr/>
        <w:tc>
          <w:tcPr>
            <w:noWrap/>
          </w:tcPr>
          <w:p>
            <w:pPr>
              <w:spacing w:after="200"/>
            </w:pPr>
            <w:hyperlink r:id="rId95" w:history="1">
              <w:r>
                <w:rPr>
                  <w:color w:val="1e198e"/>
                  <w:b w:val="1"/>
                  <w:bCs w:val="1"/>
                  <w:u w:val="single"/>
                </w:rPr>
                <w:t xml:space="preserve">Passager Max Aub&amp;quot;: film pour la séquence « Passages de témoins » des I Rencontres Méditerranéennes de TELEMMe, Marseille, MUCEM</w:t>
              </w:r>
            </w:hyperlink>
          </w:p>
          <w:p>
            <w:pPr/>
            <w:hyperlink r:id="rId14" w:history="1">
              <w:r>
                <w:rPr>
                  <w:color w:val="#410a8c"/>
                  <w:u w:val="single"/>
                </w:rPr>
                <w:t xml:space="preserve">Eve Fourmont Giustiniani</w:t>
              </w:r>
            </w:hyperlink>
            <w:r>
              <w:rPr/>
              <w:t xml:space="preserve">,</w:t>
            </w:r>
            <w:hyperlink r:id="rId96" w:history="1">
              <w:r>
                <w:rPr>
                  <w:color w:val="#410a8c"/>
                  <w:u w:val="single"/>
                </w:rPr>
                <w:t xml:space="preserve">Eric Carroll</w:t>
              </w:r>
            </w:hyperlink>
          </w:p>
          <w:p>
            <w:pPr/>
            <w:r>
              <w:rPr/>
              <w:t xml:space="preserve">2018</w:t>
            </w:r>
          </w:p>
          <w:p>
            <w:pPr/>
            <w:r>
              <w:rPr/>
              <w:t xml:space="preserve">Vidéo</w:t>
            </w:r>
          </w:p>
          <w:p>
            <w:pPr/>
            <w:hyperlink r:id="rId95" w:history="1">
              <w:r>
                <w:rPr>
                  <w:color w:val="#410a8c"/>
                  <w:u w:val="single"/>
                </w:rPr>
                <w:t xml:space="preserve">hal-04246875v1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Fundamentos de historia contemporánea de España (1939-2020) : política, economía, sociedad. Compendio complementario al curso presencial</w:t>
              </w:r>
            </w:hyperlink>
          </w:p>
          <w:p>
            <w:pPr/>
            <w:hyperlink r:id="rId14" w:history="1">
              <w:r>
                <w:rPr>
                  <w:color w:val="#410a8c"/>
                  <w:u w:val="single"/>
                </w:rPr>
                <w:t xml:space="preserve">Eve Fourmont Giustiniani</w:t>
              </w:r>
            </w:hyperlink>
          </w:p>
          <w:p>
            <w:pPr/>
            <w:r>
              <w:rPr/>
              <w:t xml:space="preserve">lectureType_12. Cours de civilisation espagnole contemporaine (Master 1 de Langues Étrangères Appliquées et de Traduction Technique et Professionnelle), Aix-Marseille Université, Faculté des Arts, Lettres, Langues et Sciences Humaines, Francia. 2023, pp.31</w:t>
            </w:r>
          </w:p>
          <w:p>
            <w:pPr/>
            <w:r>
              <w:rPr/>
              <w:t xml:space="preserve">Cours</w:t>
            </w:r>
          </w:p>
          <w:p>
            <w:pPr/>
            <w:hyperlink r:id="rId97" w:history="1">
              <w:r>
                <w:rPr>
                  <w:color w:val="#410a8c"/>
                  <w:u w:val="single"/>
                </w:rPr>
                <w:t xml:space="preserve">hal-04244421v1</w:t>
              </w:r>
            </w:hyperlink>
          </w:p>
        </w:tc>
      </w:tr>
      <w:tr>
        <w:trPr/>
        <w:tc>
          <w:tcPr>
            <w:noWrap/>
          </w:tcPr>
          <w:p>
            <w:pPr>
              <w:spacing w:after="200"/>
            </w:pPr>
            <w:hyperlink r:id="rId98" w:history="1">
              <w:r>
                <w:rPr>
                  <w:color w:val="1e198e"/>
                  <w:b w:val="1"/>
                  <w:bCs w:val="1"/>
                  <w:u w:val="single"/>
                </w:rPr>
                <w:t xml:space="preserve">Vanguardias literarias en el mundo hispánico, s. XX. Variaciones vanguardistas sobre el tema de la noche (España,1900-1930)</w:t>
              </w:r>
            </w:hyperlink>
          </w:p>
          <w:p>
            <w:pPr/>
            <w:hyperlink r:id="rId14" w:history="1">
              <w:r>
                <w:rPr>
                  <w:color w:val="#410a8c"/>
                  <w:u w:val="single"/>
                </w:rPr>
                <w:t xml:space="preserve">Eve Fourmont Giustiniani</w:t>
              </w:r>
            </w:hyperlink>
          </w:p>
          <w:p>
            <w:pPr/>
            <w:r>
              <w:rPr/>
              <w:t xml:space="preserve">lectureType_12. Savoirs fondamentaux : Théorie et historiographie littéraires dans le monde hispanique contemporain, Aix (Aix-Marseille Université), Francia. 2023, pp.65</w:t>
            </w:r>
          </w:p>
          <w:p>
            <w:pPr/>
            <w:r>
              <w:rPr/>
              <w:t xml:space="preserve">Cours</w:t>
            </w:r>
          </w:p>
          <w:p>
            <w:pPr/>
            <w:hyperlink r:id="rId98" w:history="1">
              <w:r>
                <w:rPr>
                  <w:color w:val="#410a8c"/>
                  <w:u w:val="single"/>
                </w:rPr>
                <w:t xml:space="preserve">hal-04245079v1</w:t>
              </w:r>
            </w:hyperlink>
          </w:p>
        </w:tc>
      </w:tr>
      <w:tr>
        <w:trPr/>
        <w:tc>
          <w:tcPr>
            <w:noWrap/>
          </w:tcPr>
          <w:p>
            <w:pPr>
              <w:spacing w:after="200"/>
            </w:pPr>
            <w:hyperlink r:id="rId99" w:history="1">
              <w:r>
                <w:rPr>
                  <w:color w:val="1e198e"/>
                  <w:b w:val="1"/>
                  <w:bCs w:val="1"/>
                  <w:u w:val="single"/>
                </w:rPr>
                <w:t xml:space="preserve">Manuel Chaves Nogales : ¿Tercera España?</w:t>
              </w:r>
            </w:hyperlink>
          </w:p>
          <w:p>
            <w:pPr/>
            <w:hyperlink r:id="rId14" w:history="1">
              <w:r>
                <w:rPr>
                  <w:color w:val="#410a8c"/>
                  <w:u w:val="single"/>
                </w:rPr>
                <w:t xml:space="preserve">Eve Fourmont Giustiniani</w:t>
              </w:r>
            </w:hyperlink>
          </w:p>
          <w:p>
            <w:pPr/>
            <w:r>
              <w:rPr/>
              <w:t xml:space="preserve">lectureType_2. Curso de la Escuela temática "Chaves Nogales, un periodista para el siglo XXI", Universidad Internacional de Andalucía, Sevilla, España. 2021</w:t>
            </w:r>
          </w:p>
          <w:p>
            <w:pPr/>
            <w:r>
              <w:rPr/>
              <w:t xml:space="preserve">Cours</w:t>
            </w:r>
          </w:p>
          <w:p>
            <w:pPr/>
            <w:hyperlink r:id="rId99" w:history="1">
              <w:r>
                <w:rPr>
                  <w:color w:val="#410a8c"/>
                  <w:u w:val="single"/>
                </w:rPr>
                <w:t xml:space="preserve">hal-03483967v1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 carnet du master d’études hispaniques ‘Papel y Pantalla’: des humanités numériques à la chronique culturelle</w:t>
              </w:r>
            </w:hyperlink>
          </w:p>
          <w:p>
            <w:pPr/>
            <w:hyperlink r:id="rId14" w:history="1">
              <w:r>
                <w:rPr>
                  <w:color w:val="#410a8c"/>
                  <w:u w:val="single"/>
                </w:rPr>
                <w:t xml:space="preserve">Eve Fourmont Giustiniani</w:t>
              </w:r>
            </w:hyperlink>
          </w:p>
          <w:p>
            <w:pPr/>
            <w:r>
              <w:rPr/>
              <w:t xml:space="preserve">2023</w:t>
            </w:r>
          </w:p>
          <w:p>
            <w:pPr/>
            <w:r>
              <w:rPr/>
              <w:t xml:space="preserve">Article de blog scientifique</w:t>
            </w:r>
          </w:p>
          <w:p>
            <w:pPr/>
            <w:hyperlink r:id="rId100" w:history="1">
              <w:r>
                <w:rPr>
                  <w:color w:val="#410a8c"/>
                  <w:u w:val="single"/>
                </w:rPr>
                <w:t xml:space="preserve">hal-04010720v2</w:t>
              </w:r>
            </w:hyperlink>
          </w:p>
        </w:tc>
      </w:tr>
      <w:tr>
        <w:trPr/>
        <w:tc>
          <w:tcPr>
            <w:noWrap/>
          </w:tcPr>
          <w:p>
            <w:pPr>
              <w:spacing w:after="200"/>
            </w:pPr>
            <w:hyperlink r:id="rId101" w:history="1">
              <w:r>
                <w:rPr>
                  <w:color w:val="1e198e"/>
                  <w:b w:val="1"/>
                  <w:bCs w:val="1"/>
                  <w:u w:val="single"/>
                </w:rPr>
                <w:t xml:space="preserve">La recherche en master d’études hispaniques et latino-américaines dans le carnet Papel y Pantalla</w:t>
              </w:r>
            </w:hyperlink>
          </w:p>
          <w:p>
            <w:pPr/>
            <w:hyperlink r:id="rId14" w:history="1">
              <w:r>
                <w:rPr>
                  <w:color w:val="#410a8c"/>
                  <w:u w:val="single"/>
                </w:rPr>
                <w:t xml:space="preserve">Eve Fourmont Giustiniani</w:t>
              </w:r>
            </w:hyperlink>
          </w:p>
          <w:p>
            <w:pPr/>
            <w:r>
              <w:rPr/>
              <w:t xml:space="preserve">2023</w:t>
            </w:r>
          </w:p>
          <w:p>
            <w:pPr/>
            <w:r>
              <w:rPr/>
              <w:t xml:space="preserve">Article de blog scientifique</w:t>
            </w:r>
          </w:p>
          <w:p>
            <w:pPr/>
            <w:hyperlink r:id="rId101" w:history="1">
              <w:r>
                <w:rPr>
                  <w:color w:val="#410a8c"/>
                  <w:u w:val="single"/>
                </w:rPr>
                <w:t xml:space="preserve">hal-04010714v1</w:t>
              </w:r>
            </w:hyperlink>
          </w:p>
        </w:tc>
      </w:tr>
      <w:tr>
        <w:trPr/>
        <w:tc>
          <w:tcPr>
            <w:noWrap/>
          </w:tcPr>
          <w:p>
            <w:pPr>
              <w:spacing w:after="200"/>
            </w:pPr>
            <w:hyperlink r:id="rId102" w:history="1">
              <w:r>
                <w:rPr>
                  <w:color w:val="1e198e"/>
                  <w:b w:val="1"/>
                  <w:bCs w:val="1"/>
                  <w:u w:val="single"/>
                </w:rPr>
                <w:t xml:space="preserve">La Babelothèque. Une collection “d’objets de coexistences”</w:t>
              </w:r>
            </w:hyperlink>
          </w:p>
          <w:p>
            <w:pPr/>
            <w:hyperlink r:id="rId14" w:history="1">
              <w:r>
                <w:rPr>
                  <w:color w:val="#410a8c"/>
                  <w:u w:val="single"/>
                </w:rPr>
                <w:t xml:space="preserve">Eve Fourmont Giustiniani</w:t>
              </w:r>
            </w:hyperlink>
          </w:p>
          <w:p>
            <w:pPr/>
            <w:r>
              <w:rPr/>
              <w:t xml:space="preserve">2021</w:t>
            </w:r>
          </w:p>
          <w:p>
            <w:pPr/>
            <w:r>
              <w:rPr/>
              <w:t xml:space="preserve">Article de blog scientifique</w:t>
            </w:r>
          </w:p>
          <w:p>
            <w:pPr/>
            <w:hyperlink r:id="rId102" w:history="1">
              <w:r>
                <w:rPr>
                  <w:color w:val="#410a8c"/>
                  <w:u w:val="single"/>
                </w:rPr>
                <w:t xml:space="preserve">hal-03483672v1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1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e-fourmont-giustiniani" TargetMode="External"/><Relationship Id="rId9" Type="http://schemas.openxmlformats.org/officeDocument/2006/relationships/hyperlink" Target="https://orcid.org/0000-0001-9837-6193" TargetMode="External"/><Relationship Id="rId10" Type="http://schemas.openxmlformats.org/officeDocument/2006/relationships/hyperlink" Target="https://www.idref.fr/132251124" TargetMode="External"/><Relationship Id="rId11" Type="http://schemas.openxmlformats.org/officeDocument/2006/relationships/hyperlink" Target="https://viaf.org/viaf/7724068" TargetMode="External"/><Relationship Id="rId12" Type="http://schemas.openxmlformats.org/officeDocument/2006/relationships/hyperlink" Target="http://isni.org/isni/0000000004510463" TargetMode="External"/><Relationship Id="rId13" Type="http://schemas.openxmlformats.org/officeDocument/2006/relationships/hyperlink" Target="https://hal.science/tel-03483319v1" TargetMode="External"/><Relationship Id="rId14" Type="http://schemas.openxmlformats.org/officeDocument/2006/relationships/hyperlink" Target="https://hal.science/search/index/?q=*&amp;authFullName_s=Eve Fourmont Giustiniani" TargetMode="External"/><Relationship Id="rId15" Type="http://schemas.openxmlformats.org/officeDocument/2006/relationships/hyperlink" Target="https://www.theses.fr/" TargetMode="External"/><Relationship Id="rId16" Type="http://schemas.openxmlformats.org/officeDocument/2006/relationships/hyperlink" Target="https://hal.science/hal-02516123v1" TargetMode="External"/><Relationship Id="rId17" Type="http://schemas.openxmlformats.org/officeDocument/2006/relationships/hyperlink" Target="https://pum.univ-tlse2.fr/produit/de-lexil-republicain-a-la-transition-democratique-bilan-et-perspectives-historiographiques/" TargetMode="External"/><Relationship Id="rId18" Type="http://schemas.openxmlformats.org/officeDocument/2006/relationships/hyperlink" Target="https://hal.science/hal-04245644v2" TargetMode="External"/><Relationship Id="rId19" Type="http://schemas.openxmlformats.org/officeDocument/2006/relationships/hyperlink" Target="https://crec-paris3.fr/" TargetMode="External"/><Relationship Id="rId20" Type="http://schemas.openxmlformats.org/officeDocument/2006/relationships/hyperlink" Target="https://hal.science/hal-03035257v2" TargetMode="External"/><Relationship Id="rId21" Type="http://schemas.openxmlformats.org/officeDocument/2006/relationships/hyperlink" Target="https://dx.doi.org/10.4000/books.pup.58877" TargetMode="External"/><Relationship Id="rId22" Type="http://schemas.openxmlformats.org/officeDocument/2006/relationships/hyperlink" Target="https://amu.hal.science/hal-01475050v1" TargetMode="External"/><Relationship Id="rId23" Type="http://schemas.openxmlformats.org/officeDocument/2006/relationships/hyperlink" Target="http://www.editorialcomares.com/TV/articulo/2784-Guia_Comares_de_Ortega_y_Gassett.html" TargetMode="External"/><Relationship Id="rId24" Type="http://schemas.openxmlformats.org/officeDocument/2006/relationships/hyperlink" Target="https://hal.science/hal-02564397v1" TargetMode="External"/><Relationship Id="rId25" Type="http://schemas.openxmlformats.org/officeDocument/2006/relationships/hyperlink" Target="https://hal.science/search/index/?q=*&amp;authFullName_s=Paul Aubert" TargetMode="External"/><Relationship Id="rId26" Type="http://schemas.openxmlformats.org/officeDocument/2006/relationships/hyperlink" Target="https://hal.science/hal-03035277v2" TargetMode="External"/><Relationship Id="rId27" Type="http://schemas.openxmlformats.org/officeDocument/2006/relationships/hyperlink" Target="https://amu.hal.science/hal-01475617v1" TargetMode="External"/><Relationship Id="rId28" Type="http://schemas.openxmlformats.org/officeDocument/2006/relationships/hyperlink" Target="https://hal.science/hal-01741582v1" TargetMode="External"/><Relationship Id="rId29" Type="http://schemas.openxmlformats.org/officeDocument/2006/relationships/hyperlink" Target="https://hal.science/search/index/?q=*&amp;authFullName_s=Eve Giustiniani" TargetMode="External"/><Relationship Id="rId30" Type="http://schemas.openxmlformats.org/officeDocument/2006/relationships/hyperlink" Target="https://hal.science/hal-02488727v1" TargetMode="External"/><Relationship Id="rId31" Type="http://schemas.openxmlformats.org/officeDocument/2006/relationships/hyperlink" Target="https://dx.doi.org/10.6018/daimon.382031" TargetMode="External"/><Relationship Id="rId32" Type="http://schemas.openxmlformats.org/officeDocument/2006/relationships/hyperlink" Target="https://hal.science/hal-02488765v2" TargetMode="External"/><Relationship Id="rId33" Type="http://schemas.openxmlformats.org/officeDocument/2006/relationships/hyperlink" Target="https://dx.doi.org/10.4000/etudesromanes.10833" TargetMode="External"/><Relationship Id="rId34" Type="http://schemas.openxmlformats.org/officeDocument/2006/relationships/hyperlink" Target="https://amu.hal.science/hal-01475035v1" TargetMode="External"/><Relationship Id="rId35" Type="http://schemas.openxmlformats.org/officeDocument/2006/relationships/hyperlink" Target="https://amu.hal.science/hal-01475024v1" TargetMode="External"/><Relationship Id="rId36" Type="http://schemas.openxmlformats.org/officeDocument/2006/relationships/hyperlink" Target="https://dx.doi.org/10.4000/ccec.5078" TargetMode="External"/><Relationship Id="rId37" Type="http://schemas.openxmlformats.org/officeDocument/2006/relationships/hyperlink" Target="https://amu.hal.science/hal-01475092v1" TargetMode="External"/><Relationship Id="rId38" Type="http://schemas.openxmlformats.org/officeDocument/2006/relationships/hyperlink" Target="https://amu.hal.science/hal-01475626v1" TargetMode="External"/><Relationship Id="rId39" Type="http://schemas.openxmlformats.org/officeDocument/2006/relationships/hyperlink" Target="https://amu.hal.science/hal-01475628v1" TargetMode="External"/><Relationship Id="rId40" Type="http://schemas.openxmlformats.org/officeDocument/2006/relationships/hyperlink" Target="https://dx.doi.org/10.4000/rives.1023" TargetMode="External"/><Relationship Id="rId41" Type="http://schemas.openxmlformats.org/officeDocument/2006/relationships/hyperlink" Target="https://amu.hal.science/hal-01475630v1" TargetMode="External"/><Relationship Id="rId42" Type="http://schemas.openxmlformats.org/officeDocument/2006/relationships/hyperlink" Target="https://amu.hal.science/hal-01475621v1" TargetMode="External"/><Relationship Id="rId43" Type="http://schemas.openxmlformats.org/officeDocument/2006/relationships/hyperlink" Target="https://dx.doi.org/10.4000/mcv.2312" TargetMode="External"/><Relationship Id="rId44" Type="http://schemas.openxmlformats.org/officeDocument/2006/relationships/hyperlink" Target="https://amu.hal.science/hal-01469491v1" TargetMode="External"/><Relationship Id="rId45" Type="http://schemas.openxmlformats.org/officeDocument/2006/relationships/hyperlink" Target="http://www.sulliver.com/livre_jose-ortega-y-gasset-la-deshumanisation-de-l-art_9782351220467.htm" TargetMode="External"/><Relationship Id="rId46" Type="http://schemas.openxmlformats.org/officeDocument/2006/relationships/hyperlink" Target="https://hal.science/hal-04416946v1" TargetMode="External"/><Relationship Id="rId47" Type="http://schemas.openxmlformats.org/officeDocument/2006/relationships/hyperlink" Target="https://amu.hal.science/hal-04246190v1" TargetMode="External"/><Relationship Id="rId48" Type="http://schemas.openxmlformats.org/officeDocument/2006/relationships/hyperlink" Target="https://hal.science/hal-04147832v1" TargetMode="External"/><Relationship Id="rId49" Type="http://schemas.openxmlformats.org/officeDocument/2006/relationships/hyperlink" Target="https://hal.science/hal-03829726v1" TargetMode="External"/><Relationship Id="rId50" Type="http://schemas.openxmlformats.org/officeDocument/2006/relationships/hyperlink" Target="https://hal.science/hal-03829734v1" TargetMode="External"/><Relationship Id="rId51" Type="http://schemas.openxmlformats.org/officeDocument/2006/relationships/hyperlink" Target="https://hal.science/hal-03483426v1" TargetMode="External"/><Relationship Id="rId52" Type="http://schemas.openxmlformats.org/officeDocument/2006/relationships/hyperlink" Target="https://amu.hal.science/hal-04246309v1" TargetMode="External"/><Relationship Id="rId53" Type="http://schemas.openxmlformats.org/officeDocument/2006/relationships/hyperlink" Target="https://hal.science/hal-03483350v1" TargetMode="External"/><Relationship Id="rId54" Type="http://schemas.openxmlformats.org/officeDocument/2006/relationships/hyperlink" Target="https://hal.science/hal-03483337v1" TargetMode="External"/><Relationship Id="rId55" Type="http://schemas.openxmlformats.org/officeDocument/2006/relationships/hyperlink" Target="https://hal.science/hal-03483371v1" TargetMode="External"/><Relationship Id="rId56" Type="http://schemas.openxmlformats.org/officeDocument/2006/relationships/hyperlink" Target="https://hal.science/hal-03483378v1" TargetMode="External"/><Relationship Id="rId57" Type="http://schemas.openxmlformats.org/officeDocument/2006/relationships/hyperlink" Target="https://hal.science/hal-03483242v1" TargetMode="External"/><Relationship Id="rId58" Type="http://schemas.openxmlformats.org/officeDocument/2006/relationships/hyperlink" Target="https://hal.science/hal-03483250v1" TargetMode="External"/><Relationship Id="rId59" Type="http://schemas.openxmlformats.org/officeDocument/2006/relationships/hyperlink" Target="https://hal.science/hal-03483465v1" TargetMode="External"/><Relationship Id="rId60" Type="http://schemas.openxmlformats.org/officeDocument/2006/relationships/hyperlink" Target="https://hal.science/hal-03483256v1" TargetMode="External"/><Relationship Id="rId61" Type="http://schemas.openxmlformats.org/officeDocument/2006/relationships/hyperlink" Target="https://hal.science/hal-03483498v1" TargetMode="External"/><Relationship Id="rId62" Type="http://schemas.openxmlformats.org/officeDocument/2006/relationships/hyperlink" Target="https://hal.science/hal-01741635v1" TargetMode="External"/><Relationship Id="rId63" Type="http://schemas.openxmlformats.org/officeDocument/2006/relationships/hyperlink" Target="https://hal.science/hal-03483529v1" TargetMode="External"/><Relationship Id="rId64" Type="http://schemas.openxmlformats.org/officeDocument/2006/relationships/hyperlink" Target="https://hal.science/hal-03483553v1" TargetMode="External"/><Relationship Id="rId65" Type="http://schemas.openxmlformats.org/officeDocument/2006/relationships/hyperlink" Target="https://amu.hal.science/hal-04246325v1" TargetMode="External"/><Relationship Id="rId66" Type="http://schemas.openxmlformats.org/officeDocument/2006/relationships/hyperlink" Target="https://hal.science/hal-03483390v1" TargetMode="External"/><Relationship Id="rId67" Type="http://schemas.openxmlformats.org/officeDocument/2006/relationships/hyperlink" Target="https://hal.science/hal-03483403v1" TargetMode="External"/><Relationship Id="rId68" Type="http://schemas.openxmlformats.org/officeDocument/2006/relationships/hyperlink" Target="https://amu.hal.science/hal-01475633v1" TargetMode="External"/><Relationship Id="rId69" Type="http://schemas.openxmlformats.org/officeDocument/2006/relationships/hyperlink" Target="https://hal.science/hal-03483589v1" TargetMode="External"/><Relationship Id="rId70" Type="http://schemas.openxmlformats.org/officeDocument/2006/relationships/hyperlink" Target="https://hal.science/hal-03483445v1" TargetMode="External"/><Relationship Id="rId71" Type="http://schemas.openxmlformats.org/officeDocument/2006/relationships/hyperlink" Target="https://amu.hal.science/hal-04246235v1" TargetMode="External"/><Relationship Id="rId72" Type="http://schemas.openxmlformats.org/officeDocument/2006/relationships/hyperlink" Target="https://amu.hal.science/hal-01744649v1" TargetMode="External"/><Relationship Id="rId73" Type="http://schemas.openxmlformats.org/officeDocument/2006/relationships/hyperlink" Target="https://amu.hal.science/hal-04246207v1" TargetMode="External"/><Relationship Id="rId74" Type="http://schemas.openxmlformats.org/officeDocument/2006/relationships/hyperlink" Target="https://amu.hal.science/hal-04246243v1" TargetMode="External"/><Relationship Id="rId75" Type="http://schemas.openxmlformats.org/officeDocument/2006/relationships/hyperlink" Target="https://hal.science/hal-01741567v1" TargetMode="External"/><Relationship Id="rId76" Type="http://schemas.openxmlformats.org/officeDocument/2006/relationships/hyperlink" Target="https://amu.hal.science/hal-04246180v1" TargetMode="External"/><Relationship Id="rId77" Type="http://schemas.openxmlformats.org/officeDocument/2006/relationships/hyperlink" Target="https://amu.hal.science/hal-04246265v1" TargetMode="External"/><Relationship Id="rId78" Type="http://schemas.openxmlformats.org/officeDocument/2006/relationships/hyperlink" Target="https://amu.hal.science/hal-04246272v1" TargetMode="External"/><Relationship Id="rId79" Type="http://schemas.openxmlformats.org/officeDocument/2006/relationships/hyperlink" Target="https://amu.hal.science/hal-04246276v1" TargetMode="External"/><Relationship Id="rId80" Type="http://schemas.openxmlformats.org/officeDocument/2006/relationships/hyperlink" Target="https://hal.science/hal-03925846v1" TargetMode="External"/><Relationship Id="rId81" Type="http://schemas.openxmlformats.org/officeDocument/2006/relationships/hyperlink" Target="https://hal.science/search/index/?q=*&amp;authFullName_s=Sophie Gebeil" TargetMode="External"/><Relationship Id="rId82" Type="http://schemas.openxmlformats.org/officeDocument/2006/relationships/hyperlink" Target="https://hal.science/hal-03599178v1" TargetMode="External"/><Relationship Id="rId83" Type="http://schemas.openxmlformats.org/officeDocument/2006/relationships/hyperlink" Target="https://hal.science/hal-02488759v1" TargetMode="External"/><Relationship Id="rId84" Type="http://schemas.openxmlformats.org/officeDocument/2006/relationships/hyperlink" Target="https://hal.science/hal-02488757v1" TargetMode="External"/><Relationship Id="rId85" Type="http://schemas.openxmlformats.org/officeDocument/2006/relationships/hyperlink" Target="https://hal.science/search/index/?q=*&amp;authFullName_s=Fr&#233;d&#233;ric Miotto" TargetMode="External"/><Relationship Id="rId86" Type="http://schemas.openxmlformats.org/officeDocument/2006/relationships/hyperlink" Target="https://hal.science/hal-04246865v1" TargetMode="External"/><Relationship Id="rId87" Type="http://schemas.openxmlformats.org/officeDocument/2006/relationships/hyperlink" Target="https://hal.science/hal-02488761v2" TargetMode="External"/><Relationship Id="rId88" Type="http://schemas.openxmlformats.org/officeDocument/2006/relationships/hyperlink" Target="https://hal.science/hal-04505452v1" TargetMode="External"/><Relationship Id="rId89" Type="http://schemas.openxmlformats.org/officeDocument/2006/relationships/hyperlink" Target="https://hal.science/hal-04505453v1" TargetMode="External"/><Relationship Id="rId90" Type="http://schemas.openxmlformats.org/officeDocument/2006/relationships/hyperlink" Target="https://hal.science/hal-04505448v1" TargetMode="External"/><Relationship Id="rId91" Type="http://schemas.openxmlformats.org/officeDocument/2006/relationships/hyperlink" Target="https://hal.science/hal-05117580v1" TargetMode="External"/><Relationship Id="rId92" Type="http://schemas.openxmlformats.org/officeDocument/2006/relationships/hyperlink" Target="https://hal.science/hal-04246519v1" TargetMode="External"/><Relationship Id="rId93" Type="http://schemas.openxmlformats.org/officeDocument/2006/relationships/hyperlink" Target="https://hal.science/search/index/?q=*&amp;authFullName_s=Sophie Deshayes" TargetMode="External"/><Relationship Id="rId94" Type="http://schemas.openxmlformats.org/officeDocument/2006/relationships/hyperlink" Target="https://hal.science/search/index/?q=*&amp;authFullName_s=Agn&#232;s Maury" TargetMode="External"/><Relationship Id="rId95" Type="http://schemas.openxmlformats.org/officeDocument/2006/relationships/hyperlink" Target="https://hal.science/hal-04246875v1" TargetMode="External"/><Relationship Id="rId96" Type="http://schemas.openxmlformats.org/officeDocument/2006/relationships/hyperlink" Target="https://hal.science/search/index/?q=*&amp;authFullName_s=Eric Carroll" TargetMode="External"/><Relationship Id="rId97" Type="http://schemas.openxmlformats.org/officeDocument/2006/relationships/hyperlink" Target="https://hal.science/hal-04244421v1" TargetMode="External"/><Relationship Id="rId98" Type="http://schemas.openxmlformats.org/officeDocument/2006/relationships/hyperlink" Target="https://hal.science/hal-04245079v1" TargetMode="External"/><Relationship Id="rId99" Type="http://schemas.openxmlformats.org/officeDocument/2006/relationships/hyperlink" Target="https://hal.science/hal-03483967v1" TargetMode="External"/><Relationship Id="rId100" Type="http://schemas.openxmlformats.org/officeDocument/2006/relationships/hyperlink" Target="https://hal.science/hal-04010720v2" TargetMode="External"/><Relationship Id="rId101" Type="http://schemas.openxmlformats.org/officeDocument/2006/relationships/hyperlink" Target="https://hal.science/hal-04010714v1" TargetMode="External"/><Relationship Id="rId102" Type="http://schemas.openxmlformats.org/officeDocument/2006/relationships/hyperlink" Target="https://hal.science/hal-0348367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Giustiniani</dc:title>
  <dc:description>CV</dc:description>
  <dc:subject/>
  <cp:keywords/>
  <cp:category/>
  <cp:lastModifiedBy/>
  <dcterms:created xsi:type="dcterms:W3CDTF">2026-04-06T23:57:35+02:00</dcterms:created>
  <dcterms:modified xsi:type="dcterms:W3CDTF">2026-04-06T23:57:35+02:00</dcterms:modified>
</cp:coreProperties>
</file>

<file path=docProps/custom.xml><?xml version="1.0" encoding="utf-8"?>
<Properties xmlns="http://schemas.openxmlformats.org/officeDocument/2006/custom-properties" xmlns:vt="http://schemas.openxmlformats.org/officeDocument/2006/docPropsVTypes"/>
</file>