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Eve-Marie Rollinat-Levasseur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eve-marie-rollinat-levasseur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0000-0001-7681-2468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079051669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61884054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0000000097047075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de Langue et Littérature FrançaisesDocteur ès LettresAgrégée de Lettres ClassiquesUniversité Sorbonne Nouvelle</w:t>
      </w:r>
      <w:hyperlink r:id="rId13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br/>
      <w:hyperlink r:id="rId14" w:history="1">
        <w:r>
          <w:rPr>
            <w:color w:val="#410a8c"/>
            <w:u w:val="single"/>
          </w:rPr>
          <w:t xml:space="preserve">ED 268 - Langage et langues : description, théorisation, transmission</w:t>
        </w:r>
      </w:hyperlink>
      <w:br/>
      <w:hyperlink r:id="rId15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  <w:hyperlink r:id="rId16" w:history="1">
        <w:r>
          <w:rPr>
            <w:color w:val="#410a8c"/>
            <w:u w:val="single"/>
          </w:rPr>
          <w:t xml:space="preserve">eve-marie.rollinat-levasseur@sorbonne-nouvelle.frtwitter</w:t>
        </w:r>
      </w:hyperlink>
      <w:r>
        <w:rPr/>
        <w:t xml:space="preserve">: @EMRollinat</w:t>
      </w:r>
      <w:r>
        <w:rPr>
          <w:b w:val="1"/>
          <w:bCs w:val="1"/>
        </w:rPr>
        <w:t xml:space="preserve">Nouvelles fonctions</w:t>
      </w:r>
      <w:br/>
      <w:r>
        <w:rPr/>
        <w:t xml:space="preserve">Membre du Conseil de gestion de l'UFR LLD</w:t>
      </w:r>
      <w:br/>
      <w:r>
        <w:rPr/>
        <w:t xml:space="preserve">Membre de la Commission des emplois de l'universitéMembre du Comité éthique de l'Université (CER-USN)Membre du Collège de Spécialistes de la 9è section</w:t>
      </w:r>
      <w:br/>
      <w:r>
        <w:rPr/>
        <w:t xml:space="preserve">Membre du jury des sessions du DELF-DALF</w:t>
      </w:r>
    </w:p>
    <w:p>
      <w:pPr/>
      <w:r>
        <w:rPr/>
        <w:t xml:space="preserve">Membre de l'association des Vice-Présidents en charge du numérique dans l'enseignement supérieur, VpNum, et secrétaire du bureau de l'association.</w:t>
      </w:r>
      <w:br/>
      <w:r>
        <w:rPr/>
        <w:t xml:space="preserve">Membre du Conseil Scientifique de l'INALCO</w:t>
      </w:r>
      <w:r>
        <w:rPr>
          <w:b w:val="1"/>
          <w:bCs w:val="1"/>
        </w:rPr>
        <w:t xml:space="preserve">Anciennes fonctions</w:t>
      </w:r>
      <w:br/>
      <w:r>
        <w:rPr/>
        <w:t xml:space="preserve">Vice-Présidente en charge des pédagogies innovantes et du numérique (2015-2019)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pratiques théâtrales en éducation en France: contextes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Clark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2023, 1, pp.55-70.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⟨10.26034/vd.jrea.2023.3585⟩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formelles, prémisses de Tandem : cas de rencontres organisées entre étudiant.e.s de FLE et étudiant.e.s en didactique du FLE à l'Université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⟨10.4000/apliut.5888⟩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de théâtre dans l'enseignement-apprentissage du français langue étrangère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Les Pratiques artistiques dans l'apprentissage des langues. Témoignages, enjeux, perspectives,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Pommerat en classe de Français Langue Etrangère (FLE)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2014, Pratiques théâtrales, 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L'Opsis dans La Poétique d'Aristote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Literaturwissenschaftliches Jahrbuch</w:t>
            </w:r>
            <w:r>
              <w:rPr/>
              <w:t xml:space="preserve">, 2013, 54, pp.P. 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à prétention intemporelle : la présentation matérielle des publications théâtrales.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la scène littéraire : la permanence du livre ou l'effacement de l'éphémère.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2008, 2008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péritexte des publications théâtrales : société et dramaturge en miroir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2006, Théâtre et espace mondain au XVIIème siècle, XXXIII (64),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théâtral, « miroir grossissant » des interactions verbales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Les Interactions en classe de langue, p. 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dramatique à l’Age Classique : une création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</w:t>
            </w:r>
            <w:r>
              <w:rPr/>
              <w:t xml:space="preserve">, 2001, Théâtre et société au XVIIème siècle, p. 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Phèdre : remarques à propos de l’expression de la personne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acte: voir, entendre, ressentir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Anne. Editions Didier, p. 220-264, 2015, La Littérature dans l'enseignement du FLE, 9782278076161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Etrangère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</w:p>
          <w:p>
            <w:pPr/>
            <w:r>
              <w:rPr/>
              <w:t xml:space="preserve">Université de Savoie, Langages (13), pp.310, 2013, 978-2-919732-03-6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lecture et ses médiations.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Riveneuve, pp.342, 2011, Actes académiques, 978-2-36013-064-1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halshs-01003698v1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au prisme d’une pédagogie de la réussite étudiante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Aboab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"L'interculturel" dans l’enseignement supérieur</w:t>
            </w:r>
            <w:r>
              <w:rPr/>
              <w:t xml:space="preserve">, Editions des archives contemporaines, pp.193-210,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⟨10.17184/eac.5004⟩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théâtre contemporain: l'éclairage de la polémique autour d'Avignon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Bénédicte Gorrillot. </w:t>
            </w:r>
            <w:r>
              <w:rPr>
                <w:i w:val="1"/>
                <w:iCs w:val="1"/>
              </w:rPr>
              <w:t xml:space="preserve">L'Héritage gréco-latin dans la littérature française contemporaine</w:t>
            </w:r>
            <w:r>
              <w:rPr/>
              <w:t xml:space="preserve">, Droz, pp.443-450, 2020, 978-2-600-06050-9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 de Molière : du brouillage des voix ou de l’art de faire du buzz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Sarah Nancy; Julia Gros de Gasquet. </w:t>
            </w:r>
            <w:r>
              <w:rPr>
                <w:i w:val="1"/>
                <w:iCs w:val="1"/>
              </w:rPr>
              <w:t xml:space="preserve">La Voix du public en France aux XVIIè et XVIIIè siècles</w:t>
            </w:r>
            <w:r>
              <w:rPr/>
              <w:t xml:space="preserve">, Presses Universitaires de Rennes, pp.145-156,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la théorie, la pratique et la création : la pratique théâtrale à l’Université de Paris (1930-1970)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Brun; JeanYves Guérin; Marie-Madeleine Mervant-Roux. </w:t>
            </w:r>
            <w:r>
              <w:rPr>
                <w:i w:val="1"/>
                <w:iCs w:val="1"/>
              </w:rPr>
              <w:t xml:space="preserve">Genèses des études théâtrales en France (XIXe-XXe siècles)</w:t>
            </w:r>
            <w:r>
              <w:rPr/>
              <w:t xml:space="preserve">, Presses Universitaires de Rennes, pp.89-117, 2019, 978-2-7535-7712-1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 bonheur » de « rendre vivants, complets, des chefs d'œuvre 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Malika Bastin-Hammou; Filippo Fonio; Pascale Paré-Rey. </w:t>
            </w:r>
            <w:r>
              <w:rPr>
                <w:i w:val="1"/>
                <w:iCs w:val="1"/>
              </w:rPr>
              <w:t xml:space="preserve">Fabula agitur. Pratiques théâtrales, oralisation et didactique des langues et cultures de l'Antiquité</w:t>
            </w:r>
            <w:r>
              <w:rPr/>
              <w:t xml:space="preserve">, UGA éditions, pp.85-101, 2018, 978-2-37747-054-9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: le théâtre en contexte éducatif ou l'âge des possibles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pp.165-187,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ou comment faire circuler des possibles: entretien avec Véronique Jacob, responsable éditoriale aux éditions Gallimard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: perspectives historiques et didactiques</w:t>
            </w:r>
            <w:r>
              <w:rPr/>
              <w:t xml:space="preserve">, Didactique des lettres et des cultures (4), Champion, pp.189-200, 2017,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l'Université de Paris : institutionnalisation et développement dans la seconde moitié du XXè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Florence Bourillon; ; Eleonore Marantz;; Stéphanie Méchine; Loic Vadelorge. </w:t>
            </w:r>
            <w:r>
              <w:rPr>
                <w:i w:val="1"/>
                <w:iCs w:val="1"/>
              </w:rPr>
              <w:t xml:space="preserve">De l'Université de Paris aux universités d'Ile de France</w:t>
            </w:r>
            <w:r>
              <w:rPr/>
              <w:t xml:space="preserve">, Presses Universitaires de Rennes,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pp.302-306, 2015, Langues et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universitaire aux Philippines: recherche, création et identité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Théâtre et éducation dans le monde. De nouveaux territoires d'utopies</w:t>
            </w:r>
            <w:r>
              <w:rPr/>
              <w:t xml:space="preserve">, Lansman Editeur- ANRAT-IDEA,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théâtrale comme entrée dans le dialogue des langues-cultures: jeux avec Vinaver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de l'écriture</w:t>
            </w:r>
            <w:r>
              <w:rPr/>
              <w:t xml:space="preserve">, EUD, p. 115-130,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texte de théâtre en didactique des langues : un enjeu pour l’enseignement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Mariella Causa, Stéphanie Galligani et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Zouhour Benaziza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Université de Savoie, p. 7-22,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mauvais goût des jeux de scène à l'épreuve de l'impression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Carinne Barbafieri; Jean-Christophe Abramovici. </w:t>
            </w:r>
            <w:r>
              <w:rPr>
                <w:i w:val="1"/>
                <w:iCs w:val="1"/>
              </w:rPr>
              <w:t xml:space="preserve">L'Invention du Mauvais goût à l'Age Classique (XVIIè-XVIIIè siècle)</w:t>
            </w:r>
            <w:r>
              <w:rPr/>
              <w:t xml:space="preserve">, Editions Peeters, p. 203-218,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en FLE: du jeu de l'imitation et des représentations dans l'apprentissage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Christophe Alix, Dominique Lagorgette, Eve-Marie Rollinat-Levasseur. </w:t>
            </w:r>
            <w:r>
              <w:rPr>
                <w:i w:val="1"/>
                <w:iCs w:val="1"/>
              </w:rPr>
              <w:t xml:space="preserve">Didactique du Français Langue Etrangère par la pratique théâtrale</w:t>
            </w:r>
            <w:r>
              <w:rPr/>
              <w:t xml:space="preserve">, Presses Universitaires de Savoie Mont-Blanc, p. 31-45, 2013, 978-2-919732-03-6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lecteur de théâtre: entre divagation, impression et expression personnelle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Véronique Lochert et Jean de Guardia. </w:t>
            </w:r>
            <w:r>
              <w:rPr>
                <w:i w:val="1"/>
                <w:iCs w:val="1"/>
              </w:rPr>
              <w:t xml:space="preserve">Théâtre et imaginaire: images scéniques et représentations mentales (XVIè-XVIIIè siècles)</w:t>
            </w:r>
            <w:r>
              <w:rPr/>
              <w:t xml:space="preserve">, Editions Universitaires de Dijon, p.197-207,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Didascalies, entre &amp;quot;petit secours&amp;quot; et grand embarras: étude des variantes des éditions de Corneille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Pratiques de Corneille</w:t>
            </w:r>
            <w:r>
              <w:rPr/>
              <w:t xml:space="preserve">, Publications des Universités de Rouen et du Havre, pp.133-148,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lecteurs en Français Langue Etrangère: lecture, autoformation, autoévaluation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Godard; Anne-Marie Havard; Eve-Marie Rollinat-Levasseur. </w:t>
            </w:r>
            <w:r>
              <w:rPr>
                <w:i w:val="1"/>
                <w:iCs w:val="1"/>
              </w:rPr>
              <w:t xml:space="preserve">L'Expérience de lecture et ses médiations: réflexions pour une didactique</w:t>
            </w:r>
            <w:r>
              <w:rPr/>
              <w:t xml:space="preserve">, Riveneuve Editions, p. 237-258, 2011,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Lire, une expérience de relation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Godard Anne, Rollinat-Levasseur Eve-Marie, Havard Anne-Marie. </w:t>
            </w:r>
            <w:r>
              <w:rPr>
                <w:i w:val="1"/>
                <w:iCs w:val="1"/>
              </w:rPr>
              <w:t xml:space="preserve">L'expérience de lecture et ses médiations. Réflexion pour une didactique</w:t>
            </w:r>
            <w:r>
              <w:rPr/>
              <w:t xml:space="preserve">, Riveneuve, pp.9-15, 2011, Actes académiques,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théâtre contemporain en classe de Français Langue Etrangère.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A. Brillant-Annequin et M. Bernadoce. </w:t>
            </w:r>
            <w:r>
              <w:rPr>
                <w:i w:val="1"/>
                <w:iCs w:val="1"/>
              </w:rPr>
              <w:t xml:space="preserve">Enseigner le théâtre contemporain</w:t>
            </w:r>
            <w:r>
              <w:rPr/>
              <w:t xml:space="preserve">, CNDP,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théâtre : Heurs et malheurs des didascalies sur la page imprimée.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P. Hummel. </w:t>
            </w:r>
            <w:r>
              <w:rPr>
                <w:i w:val="1"/>
                <w:iCs w:val="1"/>
              </w:rPr>
              <w:t xml:space="preserve">L'envers du théâtre.</w:t>
            </w:r>
            <w:r>
              <w:rPr/>
              <w:t xml:space="preserve">, Calepinus,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personnage à l'effet de personne : l'expression de la subjectivité à l'Age Classique.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Claire Despierres, Hervé Bismuth, Mustapha Krazem et Cécile Narjoux. </w:t>
            </w:r>
            <w:r>
              <w:rPr>
                <w:i w:val="1"/>
                <w:iCs w:val="1"/>
              </w:rPr>
              <w:t xml:space="preserve">La Lettre et la scène : linguistique du texte de théâtre.</w:t>
            </w:r>
            <w:r>
              <w:rPr/>
              <w:t xml:space="preserve">, Editions Universitaires de Dijon., pp.327,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didascalies: une lecture stéréoscopique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Frédéric Calas. </w:t>
            </w:r>
            <w:r>
              <w:rPr>
                <w:i w:val="1"/>
                <w:iCs w:val="1"/>
              </w:rPr>
              <w:t xml:space="preserve">Le texte didascalique à l'épreuve de la lecture et de la représentation</w:t>
            </w:r>
            <w:r>
              <w:rPr/>
              <w:t xml:space="preserve">, Sud-Editions - Presses Universitaires de Bordeaux, p. 81-93,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 de soi à l'épreuve de la vraisemblance théâtrale : du dévoilement de soi à l’aveu malgré soi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Catherine Kerbrat-Orecchioni et Véronique Traverso. </w:t>
            </w:r>
            <w:r>
              <w:rPr>
                <w:i w:val="1"/>
                <w:iCs w:val="1"/>
              </w:rPr>
              <w:t xml:space="preserve">Confidence/confiding: le dévoilement de soi dans l'intéraction/ self disclosure in interaction</w:t>
            </w:r>
            <w:r>
              <w:rPr/>
              <w:t xml:space="preserve">, Niemeyer,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⟨10.1515/9783110935103.83⟩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des femmes&amp;quot; à la scène: plein feux sur Arnolphe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Gabriel Conesa et Jean Emelina. </w:t>
            </w:r>
            <w:r>
              <w:rPr>
                <w:i w:val="1"/>
                <w:iCs w:val="1"/>
              </w:rPr>
              <w:t xml:space="preserve">Les mises en scène de Molière du XXè siècle à nos jours</w:t>
            </w:r>
            <w:r>
              <w:rPr/>
              <w:t xml:space="preserve">, Domens, p. 134-173,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 : un support privilégié de l’enseignement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Marie-Emmanuelle Plagnol-Diéval. </w:t>
            </w:r>
            <w:r>
              <w:rPr>
                <w:i w:val="1"/>
                <w:iCs w:val="1"/>
              </w:rPr>
              <w:t xml:space="preserve">Théâtre et Enseignement : XVII-XXème siècles</w:t>
            </w:r>
            <w:r>
              <w:rPr/>
              <w:t xml:space="preserve">, CRDP, p. 53-65,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L’Alexandrin : un remède pour la surdité phonologique. L’exemple du Français Langue Etrangère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pédagogie, thérapie</w:t>
            </w:r>
            <w:r>
              <w:rPr/>
              <w:t xml:space="preserve">, 18, éditions du CNEFEI, 2002, La Nouvelle revue de l'AIS. Adaptation et intégration scolaires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personnages mythologiques dans l’œuvre de Racine : Eriphile et Aricie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Hélène Baby et Jean Emelina. </w:t>
            </w:r>
            <w:r>
              <w:rPr>
                <w:i w:val="1"/>
                <w:iCs w:val="1"/>
              </w:rPr>
              <w:t xml:space="preserve">Racine et la Méditerranée. Soleil et Mer, Neptune et Apollon</w:t>
            </w:r>
            <w:r>
              <w:rPr/>
              <w:t xml:space="preserve">, Publication de la Faculté des Lettres, arts et Sciences Humaines de Nice, p. 33-46, 1999, 2-910897-80-X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Sorbonne, du théâtre universitaire aux études théâtrales, Catalogue de l'exposition (Sorbonne Nouvelle - Rectorat de Paris - Crous)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&amp;quot;Catherine Brun: Michel Vinaver : une pensée du théâtre, Champion,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Molière, Le Misanthrope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Cinna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Phèdre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halshs-01238601v1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Villiers, 1951-1955 : le théâtre universitaire américain, un modèle pour la création d’études théâtrales à la Sorbonne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&amp; red curtain : Les arts de la scène au regard de la diplomatie culturelle</w:t>
            </w:r>
            <w:r>
              <w:rPr/>
              <w:t xml:space="preserve">, Emmanuel Wallon; Nicolas Peyre;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théâtrales et littérature en Français Langue Etrangère : jeux de voix, images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annuel PLIDAM Langue étrangère et étrangéisée : comment aborder, traduite et enseigner les nouvelles littératures ? : « pratiques théâtrales et littérature en Français Langue Etrangère</w:t>
            </w:r>
            <w:r>
              <w:rPr/>
              <w:t xml:space="preserve">, Frosa Péjoska-Bouchereau, May 2017,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Bérénice: ce que révèle l'histoire des mises en scène de la tragédie de Racine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lecture, le lecteur</w:t>
            </w:r>
            <w:r>
              <w:rPr/>
              <w:t xml:space="preserve">, Sophie Labatut -Lycée Pothier Orléans -Classes préparatoires littéraires, Jan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TalentCampus : d'une formation sur l'estime de soi comme formation à l'enseignement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Sapiens USPC "Innovation pédagogique"</w:t>
            </w:r>
            <w:r>
              <w:rPr/>
              <w:t xml:space="preserve">, Sapiens USPC, Jun 2016, paris USPC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 : la pédagogie active de TalentCampus, formation labellisée IDEFI, à la Sorbonne Nouvelle-Paris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"Innovations pédagogiques à la Sorbonne Nouvelle-paris 3 - Bilan des projets IdEx formation et vie étudiante</w:t>
            </w:r>
            <w:r>
              <w:rPr/>
              <w:t xml:space="preserve">, Sandrine Wachs; Eve-Marie Rollinat-Levasseur, Jun 2016, Paris Université Sorbonne Nouvelle-Paris 3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l'archive aux données massives : enjeux et pratiques universitaires en humanités numériques</w:t>
            </w:r>
            <w:r>
              <w:rPr/>
              <w:t xml:space="preserve">, Mar 2016, Paris - Université Sorbonne Nouvelle-Paris 3 - Université Paris 13 Villetaneuse - Bobigny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dans l'enseignement des langues : voies et voix du théâtre du monde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 proche et le lointain : Enseigner, apprendre et partager des cultures étrangères</w:t>
            </w:r>
            <w:r>
              <w:rPr/>
              <w:t xml:space="preserve">, Thomas Szende -PlIDAM, Jun 2016,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Théâtre Antique de la Sorbonne ou du « bonheur » de « rendre vivants, complets, des chefs d'œuvre » (R. Barthes)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Fabula agitur! Pratiques théâtrales et artistiques, oralité et apprentissage des langues et cultures de l’Antiquité, Histoire, esthétique, didactique</w:t>
            </w:r>
            <w:r>
              <w:rPr/>
              <w:t xml:space="preserve">, Malika Bastin-Hammou; Filippo Fonio, Jan 2015, Grenoble -Université Stendhal Grenoble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du théâtre en classe de Français Langue Etrangère : jeux de voix et effets de masques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mouvoir. Réflexion sur les supports employés dans la salle de classe</w:t>
            </w:r>
            <w:r>
              <w:rPr/>
              <w:t xml:space="preserve">, Thomas Szende; Odile Issa, Nov 2015,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Université ou de l’articulation entre la théorie, la pratique et la création dans une institution académique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THALIM: Approches plurielles du fait théâtral</w:t>
            </w:r>
            <w:r>
              <w:rPr/>
              <w:t xml:space="preserve">, Catherine Brun, JeanYves Guérin, Marie-Madeleine Mervant-Roux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théâtre hétérolingues dans l'enseignement des langues par la pratique théâtrale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L'hétérolinguisme et la traduction: en scène!</w:t>
            </w:r>
            <w:r>
              <w:rPr/>
              <w:t xml:space="preserve">, Myriam Suchet et Louise Ladouceur,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peut-il nous faire découvrir Auguste à travers Cinna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 la postérité : l’Empereur Auguste et son image en Occident de l’Antiquité à l’époque contemporaine</w:t>
            </w:r>
            <w:r>
              <w:rPr/>
              <w:t xml:space="preserve">, Christiane Cosme; Aurélie Delattre; Sylvie Joye, Jun 2014, Paris -Université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Lycée Pothier - Orléans Classes préparatoires littéraires</w:t>
            </w:r>
            <w:r>
              <w:rPr/>
              <w:t xml:space="preserve">, Jan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théâtrale: l'expression de la subjectivité à l'âge classique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Etudes classiques. Université Paris 7 - Denis Diderot, 2000.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tel-02977059v1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 : TEXTES ET CONTEXTES : QUELLES STRATÉGIES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Alao George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Jin-Ok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J.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medihal-01376876v1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C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marie-rollinat-levasseur" TargetMode="External"/><Relationship Id="rId9" Type="http://schemas.openxmlformats.org/officeDocument/2006/relationships/hyperlink" Target="https://orcid.org/0000-0001-7681-2468" TargetMode="External"/><Relationship Id="rId10" Type="http://schemas.openxmlformats.org/officeDocument/2006/relationships/hyperlink" Target="https://www.idref.fr/079051669" TargetMode="External"/><Relationship Id="rId11" Type="http://schemas.openxmlformats.org/officeDocument/2006/relationships/hyperlink" Target="https://viaf.org/viaf/61884054" TargetMode="External"/><Relationship Id="rId12" Type="http://schemas.openxmlformats.org/officeDocument/2006/relationships/hyperlink" Target="http://isni.org/isni/0000000097047075" TargetMode="External"/><Relationship Id="rId13" Type="http://schemas.openxmlformats.org/officeDocument/2006/relationships/hyperlink" Target="http://www.univ-paris3.fr/ea-2288-didactique-des-langues-des-textes-et-des-cultures-diltec--3451.kjsp?RH=1180965642044" TargetMode="External"/><Relationship Id="rId14" Type="http://schemas.openxmlformats.org/officeDocument/2006/relationships/hyperlink" Target="http://www.univ-paris3.fr/ed-268-langage-et-langues-description-theorisation-transmission-3413.kjsp?RH=1180965642044" TargetMode="External"/><Relationship Id="rId15" Type="http://schemas.openxmlformats.org/officeDocument/2006/relationships/hyperlink" Target="http://www.univ-paris3.fr/departement-didactique-du-francais-langue-etrangere-dfle--22792.kjsp?RH=1180965642044" TargetMode="External"/><Relationship Id="rId16" Type="http://schemas.openxmlformats.org/officeDocument/2006/relationships/hyperlink" Target="mailto:eve-marie.rollinat-levasseur@sorbonne-nouvelle.frtwitter" TargetMode="External"/><Relationship Id="rId17" Type="http://schemas.openxmlformats.org/officeDocument/2006/relationships/hyperlink" Target="https://hal.u-pec.fr/hal-04332741v1" TargetMode="External"/><Relationship Id="rId18" Type="http://schemas.openxmlformats.org/officeDocument/2006/relationships/hyperlink" Target="https://hal.science/search/index/?q=*&amp;authFullName_s=Sandrine Eschenauer" TargetMode="External"/><Relationship Id="rId19" Type="http://schemas.openxmlformats.org/officeDocument/2006/relationships/hyperlink" Target="https://hal.science/search/index/?q=*&amp;authFullName_s=Eve-Marie Rollinat-Levasseur" TargetMode="External"/><Relationship Id="rId20" Type="http://schemas.openxmlformats.org/officeDocument/2006/relationships/hyperlink" Target="https://hal.science/search/index/?q=*&amp;authFullName_s=Steven Clark" TargetMode="External"/><Relationship Id="rId21" Type="http://schemas.openxmlformats.org/officeDocument/2006/relationships/hyperlink" Target="https://hal.science/search/index/?q=*&amp;authFullName_s=Jo&#235;lle Aden" TargetMode="External"/><Relationship Id="rId22" Type="http://schemas.openxmlformats.org/officeDocument/2006/relationships/hyperlink" Target="https://dx.doi.org/10.26034/vd.jrea.2023.3585" TargetMode="External"/><Relationship Id="rId23" Type="http://schemas.openxmlformats.org/officeDocument/2006/relationships/hyperlink" Target="https://hal.science/hal-04935086v1" TargetMode="External"/><Relationship Id="rId24" Type="http://schemas.openxmlformats.org/officeDocument/2006/relationships/hyperlink" Target="https://hal.science/hal-01530899v1" TargetMode="External"/><Relationship Id="rId25" Type="http://schemas.openxmlformats.org/officeDocument/2006/relationships/hyperlink" Target="https://hal.science/search/index/?q=*&amp;authFullName_s=Donatienne Woerly" TargetMode="External"/><Relationship Id="rId26" Type="http://schemas.openxmlformats.org/officeDocument/2006/relationships/hyperlink" Target="https://hal.science/search/index/?q=*&amp;authFullName_s=Deborah Aboab" TargetMode="External"/><Relationship Id="rId27" Type="http://schemas.openxmlformats.org/officeDocument/2006/relationships/hyperlink" Target="https://dx.doi.org/10.4000/apliut.5888" TargetMode="External"/><Relationship Id="rId28" Type="http://schemas.openxmlformats.org/officeDocument/2006/relationships/hyperlink" Target="https://api.istex.fr/ark:/67375/G14-G9PG8GD5-0/fulltext.pdf?sid=hal" TargetMode="External"/><Relationship Id="rId29" Type="http://schemas.openxmlformats.org/officeDocument/2006/relationships/hyperlink" Target="https://shs.hal.science/halshs-01263961v1" TargetMode="External"/><Relationship Id="rId30" Type="http://schemas.openxmlformats.org/officeDocument/2006/relationships/hyperlink" Target="https://shs.hal.science/halshs-01238567v1" TargetMode="External"/><Relationship Id="rId31" Type="http://schemas.openxmlformats.org/officeDocument/2006/relationships/hyperlink" Target="https://shs.hal.science/halshs-01233425v1" TargetMode="External"/><Relationship Id="rId32" Type="http://schemas.openxmlformats.org/officeDocument/2006/relationships/hyperlink" Target="https://hal.science/hal-00570516v1" TargetMode="External"/><Relationship Id="rId33" Type="http://schemas.openxmlformats.org/officeDocument/2006/relationships/hyperlink" Target="https://hal.science/hal-00570339v1" TargetMode="External"/><Relationship Id="rId34" Type="http://schemas.openxmlformats.org/officeDocument/2006/relationships/hyperlink" Target="https://shs.hal.science/halshs-01238457v1" TargetMode="External"/><Relationship Id="rId35" Type="http://schemas.openxmlformats.org/officeDocument/2006/relationships/hyperlink" Target="https://shs.hal.science/halshs-01238466v1" TargetMode="External"/><Relationship Id="rId36" Type="http://schemas.openxmlformats.org/officeDocument/2006/relationships/hyperlink" Target="https://hal.science/search/index/?q=*&amp;authFullName_s=Anne Godard" TargetMode="External"/><Relationship Id="rId37" Type="http://schemas.openxmlformats.org/officeDocument/2006/relationships/hyperlink" Target="https://shs.hal.science/halshs-01238459v1" TargetMode="External"/><Relationship Id="rId38" Type="http://schemas.openxmlformats.org/officeDocument/2006/relationships/hyperlink" Target="https://shs.hal.science/halshs-01238462v1" TargetMode="External"/><Relationship Id="rId39" Type="http://schemas.openxmlformats.org/officeDocument/2006/relationships/hyperlink" Target="https://hal.science/hal-01625922v1" TargetMode="External"/><Relationship Id="rId40" Type="http://schemas.openxmlformats.org/officeDocument/2006/relationships/hyperlink" Target="https://hal.science/search/index/?q=*&amp;authFullName_s=Florence Ferran" TargetMode="External"/><Relationship Id="rId41" Type="http://schemas.openxmlformats.org/officeDocument/2006/relationships/hyperlink" Target="https://hal.science/search/index/?q=*&amp;authFullName_s=Fran&#231;ois Vanoosthuyse" TargetMode="External"/><Relationship Id="rId42" Type="http://schemas.openxmlformats.org/officeDocument/2006/relationships/hyperlink" Target="https://hal.science/hal-03844720v1" TargetMode="External"/><Relationship Id="rId43" Type="http://schemas.openxmlformats.org/officeDocument/2006/relationships/hyperlink" Target="https://shs.hal.science/halshs-01233416v1" TargetMode="External"/><Relationship Id="rId44" Type="http://schemas.openxmlformats.org/officeDocument/2006/relationships/hyperlink" Target="https://shs.hal.science/halshs-01233410v1" TargetMode="External"/><Relationship Id="rId45" Type="http://schemas.openxmlformats.org/officeDocument/2006/relationships/hyperlink" Target="https://hal.science/search/index/?q=*&amp;authFullName_s=Dominique Lagorgette" TargetMode="External"/><Relationship Id="rId46" Type="http://schemas.openxmlformats.org/officeDocument/2006/relationships/hyperlink" Target="https://hal.science/search/index/?q=*&amp;authFullName_s=Christophe Alix" TargetMode="External"/><Relationship Id="rId47" Type="http://schemas.openxmlformats.org/officeDocument/2006/relationships/hyperlink" Target="https://shs.hal.science/halshs-01003698v1" TargetMode="External"/><Relationship Id="rId48" Type="http://schemas.openxmlformats.org/officeDocument/2006/relationships/hyperlink" Target="https://hal.science/search/index/?q=*&amp;authFullName_s=Anne-Marie Havard" TargetMode="External"/><Relationship Id="rId49" Type="http://schemas.openxmlformats.org/officeDocument/2006/relationships/hyperlink" Target="https://hal.science/hal-03677850v1" TargetMode="External"/><Relationship Id="rId50" Type="http://schemas.openxmlformats.org/officeDocument/2006/relationships/hyperlink" Target="https://dx.doi.org/10.17184/eac.5004" TargetMode="External"/><Relationship Id="rId51" Type="http://schemas.openxmlformats.org/officeDocument/2006/relationships/hyperlink" Target="https://hal.science/hal-03008802v1" TargetMode="External"/><Relationship Id="rId52" Type="http://schemas.openxmlformats.org/officeDocument/2006/relationships/hyperlink" Target="https://hal.science/hal-02330406v1" TargetMode="External"/><Relationship Id="rId53" Type="http://schemas.openxmlformats.org/officeDocument/2006/relationships/hyperlink" Target="https://hal.science/hal-02330404v1" TargetMode="External"/><Relationship Id="rId54" Type="http://schemas.openxmlformats.org/officeDocument/2006/relationships/hyperlink" Target="https://hal.science/hal-03035092v1" TargetMode="External"/><Relationship Id="rId55" Type="http://schemas.openxmlformats.org/officeDocument/2006/relationships/hyperlink" Target="https://normandie-univ.hal.science/hal-02270390v1" TargetMode="External"/><Relationship Id="rId56" Type="http://schemas.openxmlformats.org/officeDocument/2006/relationships/hyperlink" Target="https://hal.science/hal-01625941v1" TargetMode="External"/><Relationship Id="rId57" Type="http://schemas.openxmlformats.org/officeDocument/2006/relationships/hyperlink" Target="https://hal.science/hal-01625942v1" TargetMode="External"/><Relationship Id="rId58" Type="http://schemas.openxmlformats.org/officeDocument/2006/relationships/hyperlink" Target="https://hal.science/hal-01625928v1" TargetMode="External"/><Relationship Id="rId59" Type="http://schemas.openxmlformats.org/officeDocument/2006/relationships/hyperlink" Target="https://hal.science/hal-01423390v1" TargetMode="External"/><Relationship Id="rId60" Type="http://schemas.openxmlformats.org/officeDocument/2006/relationships/hyperlink" Target="https://hal.science/search/index/?q=*&amp;authFullName_s=St&#233;phanie M&#233;chine" TargetMode="External"/><Relationship Id="rId61" Type="http://schemas.openxmlformats.org/officeDocument/2006/relationships/hyperlink" Target="https://univ-sorbonne-nouvelle.hal.science/hal-01464999v1" TargetMode="External"/><Relationship Id="rId62" Type="http://schemas.openxmlformats.org/officeDocument/2006/relationships/hyperlink" Target="https://hal.science/search/index/?q=*&amp;authFullName_s=Aur&#233;liane Baptiste" TargetMode="External"/><Relationship Id="rId63" Type="http://schemas.openxmlformats.org/officeDocument/2006/relationships/hyperlink" Target="http://www.editionsdidier.com/article/la-litterature-dans-l-enseignement-du-fle-livre/" TargetMode="External"/><Relationship Id="rId64" Type="http://schemas.openxmlformats.org/officeDocument/2006/relationships/hyperlink" Target="https://shs.hal.science/halshs-01264231v1" TargetMode="External"/><Relationship Id="rId65" Type="http://schemas.openxmlformats.org/officeDocument/2006/relationships/hyperlink" Target="https://shs.hal.science/halshs-01238574v1" TargetMode="External"/><Relationship Id="rId66" Type="http://schemas.openxmlformats.org/officeDocument/2006/relationships/hyperlink" Target="https://shs.hal.science/halshs-01238576v1" TargetMode="External"/><Relationship Id="rId67" Type="http://schemas.openxmlformats.org/officeDocument/2006/relationships/hyperlink" Target="https://shs.hal.science/halshs-01238597v1" TargetMode="External"/><Relationship Id="rId68" Type="http://schemas.openxmlformats.org/officeDocument/2006/relationships/hyperlink" Target="https://hal.science/search/index/?q=*&amp;authFullName_s=Zouhour Benaziza" TargetMode="External"/><Relationship Id="rId69" Type="http://schemas.openxmlformats.org/officeDocument/2006/relationships/hyperlink" Target="https://shs.hal.science/halshs-01233430v1" TargetMode="External"/><Relationship Id="rId70" Type="http://schemas.openxmlformats.org/officeDocument/2006/relationships/hyperlink" Target="https://shs.hal.science/halshs-01238599v1" TargetMode="External"/><Relationship Id="rId71" Type="http://schemas.openxmlformats.org/officeDocument/2006/relationships/hyperlink" Target="https://shs.hal.science/halshs-01238454v1" TargetMode="External"/><Relationship Id="rId72" Type="http://schemas.openxmlformats.org/officeDocument/2006/relationships/hyperlink" Target="https://shs.hal.science/halshs-01238452v1" TargetMode="External"/><Relationship Id="rId73" Type="http://schemas.openxmlformats.org/officeDocument/2006/relationships/hyperlink" Target="https://shs.hal.science/halshs-01238469v1" TargetMode="External"/><Relationship Id="rId74" Type="http://schemas.openxmlformats.org/officeDocument/2006/relationships/hyperlink" Target="https://shs.hal.science/halshs-01242993v1" TargetMode="External"/><Relationship Id="rId75" Type="http://schemas.openxmlformats.org/officeDocument/2006/relationships/hyperlink" Target="https://hal.science/hal-00570513v1" TargetMode="External"/><Relationship Id="rId76" Type="http://schemas.openxmlformats.org/officeDocument/2006/relationships/hyperlink" Target="https://hal.science/hal-00570507v1" TargetMode="External"/><Relationship Id="rId77" Type="http://schemas.openxmlformats.org/officeDocument/2006/relationships/hyperlink" Target="https://hal.science/hal-00570345v1" TargetMode="External"/><Relationship Id="rId78" Type="http://schemas.openxmlformats.org/officeDocument/2006/relationships/hyperlink" Target="https://shs.hal.science/halshs-01238455v1" TargetMode="External"/><Relationship Id="rId79" Type="http://schemas.openxmlformats.org/officeDocument/2006/relationships/hyperlink" Target="https://shs.hal.science/halshs-01238468v1" TargetMode="External"/><Relationship Id="rId80" Type="http://schemas.openxmlformats.org/officeDocument/2006/relationships/hyperlink" Target="https://dx.doi.org/10.1515/9783110935103.83" TargetMode="External"/><Relationship Id="rId81" Type="http://schemas.openxmlformats.org/officeDocument/2006/relationships/hyperlink" Target="https://shs.hal.science/halshs-01238456v1" TargetMode="External"/><Relationship Id="rId82" Type="http://schemas.openxmlformats.org/officeDocument/2006/relationships/hyperlink" Target="https://shs.hal.science/halshs-01238465v1" TargetMode="External"/><Relationship Id="rId83" Type="http://schemas.openxmlformats.org/officeDocument/2006/relationships/hyperlink" Target="https://shs.hal.science/halshs-01238463v1" TargetMode="External"/><Relationship Id="rId84" Type="http://schemas.openxmlformats.org/officeDocument/2006/relationships/hyperlink" Target="https://shs.hal.science/halshs-01238460v1" TargetMode="External"/><Relationship Id="rId85" Type="http://schemas.openxmlformats.org/officeDocument/2006/relationships/hyperlink" Target="https://hal.science/hal-03677854v1" TargetMode="External"/><Relationship Id="rId86" Type="http://schemas.openxmlformats.org/officeDocument/2006/relationships/hyperlink" Target="https://hal.science/hal-01705021v1" TargetMode="External"/><Relationship Id="rId87" Type="http://schemas.openxmlformats.org/officeDocument/2006/relationships/hyperlink" Target="https://shs.hal.science/halshs-01238604v1" TargetMode="External"/><Relationship Id="rId88" Type="http://schemas.openxmlformats.org/officeDocument/2006/relationships/hyperlink" Target="https://shs.hal.science/halshs-01238603v1" TargetMode="External"/><Relationship Id="rId89" Type="http://schemas.openxmlformats.org/officeDocument/2006/relationships/hyperlink" Target="https://shs.hal.science/halshs-01238601v1" TargetMode="External"/><Relationship Id="rId90" Type="http://schemas.openxmlformats.org/officeDocument/2006/relationships/hyperlink" Target="https://univ-tlse2.hal.science/hal-05391554v1" TargetMode="External"/><Relationship Id="rId91" Type="http://schemas.openxmlformats.org/officeDocument/2006/relationships/hyperlink" Target="https://hal.science/hal-01530900v1" TargetMode="External"/><Relationship Id="rId92" Type="http://schemas.openxmlformats.org/officeDocument/2006/relationships/hyperlink" Target="https://hal.science/hal-01530894v1" TargetMode="External"/><Relationship Id="rId93" Type="http://schemas.openxmlformats.org/officeDocument/2006/relationships/hyperlink" Target="https://hal.science/hal-01530879v1" TargetMode="External"/><Relationship Id="rId94" Type="http://schemas.openxmlformats.org/officeDocument/2006/relationships/hyperlink" Target="https://hal.science/search/index/?q=*&amp;authFullName_s=Etienne Galmiche" TargetMode="External"/><Relationship Id="rId95" Type="http://schemas.openxmlformats.org/officeDocument/2006/relationships/hyperlink" Target="https://hal.science/hal-01530892v1" TargetMode="External"/><Relationship Id="rId96" Type="http://schemas.openxmlformats.org/officeDocument/2006/relationships/hyperlink" Target="https://hal.science/search/index/?q=*&amp;authFullName_s=St&#233;phanie Raymond" TargetMode="External"/><Relationship Id="rId97" Type="http://schemas.openxmlformats.org/officeDocument/2006/relationships/hyperlink" Target="https://hal.science/search/index/?q=*&amp;authFullName_s=Sandrine Wachs" TargetMode="External"/><Relationship Id="rId98" Type="http://schemas.openxmlformats.org/officeDocument/2006/relationships/hyperlink" Target="https://hal.science/hal-01529531v1" TargetMode="External"/><Relationship Id="rId99" Type="http://schemas.openxmlformats.org/officeDocument/2006/relationships/hyperlink" Target="https://hal.science/hal-01530869v1" TargetMode="External"/><Relationship Id="rId100" Type="http://schemas.openxmlformats.org/officeDocument/2006/relationships/hyperlink" Target="https://hal.science/hal-01530750v1" TargetMode="External"/><Relationship Id="rId101" Type="http://schemas.openxmlformats.org/officeDocument/2006/relationships/hyperlink" Target="https://hal.science/hal-01529530v1" TargetMode="External"/><Relationship Id="rId102" Type="http://schemas.openxmlformats.org/officeDocument/2006/relationships/hyperlink" Target="https://hal.science/hal-01529527v1" TargetMode="External"/><Relationship Id="rId103" Type="http://schemas.openxmlformats.org/officeDocument/2006/relationships/hyperlink" Target="https://hal.science/hal-01529525v1" TargetMode="External"/><Relationship Id="rId104" Type="http://schemas.openxmlformats.org/officeDocument/2006/relationships/hyperlink" Target="https://hal.science/hal-01529526v1" TargetMode="External"/><Relationship Id="rId105" Type="http://schemas.openxmlformats.org/officeDocument/2006/relationships/hyperlink" Target="https://hal.science/hal-01529524v1" TargetMode="External"/><Relationship Id="rId106" Type="http://schemas.openxmlformats.org/officeDocument/2006/relationships/hyperlink" Target="https://hal.science/tel-0297705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hal-03675031v1" TargetMode="External"/><Relationship Id="rId109" Type="http://schemas.openxmlformats.org/officeDocument/2006/relationships/hyperlink" Target="https://hal.science/search/index/?q=*&amp;authFullName_s=Maxime Pierre" TargetMode="External"/><Relationship Id="rId110" Type="http://schemas.openxmlformats.org/officeDocument/2006/relationships/hyperlink" Target="https://hal.science/search/index/?q=*&amp;authFullName_s=Notsu Hiroshi" TargetMode="External"/><Relationship Id="rId111" Type="http://schemas.openxmlformats.org/officeDocument/2006/relationships/hyperlink" Target="https://media.hal.science/medihal-01376876v1" TargetMode="External"/><Relationship Id="rId112" Type="http://schemas.openxmlformats.org/officeDocument/2006/relationships/hyperlink" Target="https://hal.science/search/index/?q=*&amp;authFullName_s=Alao George" TargetMode="External"/><Relationship Id="rId113" Type="http://schemas.openxmlformats.org/officeDocument/2006/relationships/hyperlink" Target="https://hal.science/search/index/?q=*&amp;authFullName_s=Jin-Ok Kim" TargetMode="External"/><Relationship Id="rId114" Type="http://schemas.openxmlformats.org/officeDocument/2006/relationships/hyperlink" Target="https://hal.science/search/index/?q=*&amp;authFullName_s=Marie J. Myers" TargetMode="External"/><Relationship Id="rId115" Type="http://schemas.openxmlformats.org/officeDocument/2006/relationships/hyperlink" Target="https://hal.science/search/index/?q=*&amp;authFullName_s=Evelyne Argaud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Eve-Marie Rollinat-Levasseur</dc:title>
  <dc:description>CV</dc:description>
  <dc:subject/>
  <cp:keywords/>
  <cp:category/>
  <cp:lastModifiedBy/>
  <dcterms:created xsi:type="dcterms:W3CDTF">2026-05-27T03:36:38+02:00</dcterms:created>
  <dcterms:modified xsi:type="dcterms:W3CDTF">2026-05-27T03:36:38+02:00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