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Evelyne Rosen-Reinhardt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du numéro - La médiation en classe de (français) langue étrangère : une notion productive</w:t></w:r></w:hyperlink></w:p><w:p><w:pPr/><w:hyperlink r:id="rId9" w:history="1"><w:r><w:rPr><w:color w:val="#410a8c"/><w:u w:val="single"/></w:rPr><w:t xml:space="preserve">Evelyne Rosen-Reinhardt</w:t></w:r></w:hyperlink><w:r><w:rPr/><w:t xml:space="preserve">,</w:t></w:r><w:hyperlink r:id="rId10" w:history="1"><w:r><w:rPr><w:color w:val="#410a8c"/><w:u w:val="single"/></w:rPr><w:t xml:space="preserve">Haydée Silva</w:t></w:r></w:hyperlink></w:p><w:p><w:pPr/><w:r><w:rPr><w:i w:val="1"/><w:iCs w:val="1"/></w:rPr><w:t xml:space="preserve">Action Didactique</w:t></w:r><w:r><w:rPr/><w:t xml:space="preserve">, 2024, 7 (15), pp.8-18</w:t></w:r></w:p><w:p><w:pPr/><w:r><w:rPr/><w:t xml:space="preserve">Article dans une revue</w:t></w:r></w:p><w:p><w:pPr/><w:hyperlink r:id="rId8" w:history="1"><w:r><w:rPr><w:color w:val="#410a8c"/><w:u w:val="single"/></w:rPr><w:t xml:space="preserve">hal-04870381v1</w:t></w:r></w:hyperlink></w:p></w:tc></w:tr><w:tr><w:trPr/><w:tc><w:tcPr><w:noWrap/></w:tcPr><w:p><w:pPr><w:spacing w:after="200"/></w:pPr><w:hyperlink r:id="rId11" w:history="1"><w:r><w:rPr><w:color w:val="1e198e"/><w:b w:val="1"/><w:bCs w:val="1"/><w:u w:val="single"/></w:rPr><w:t xml:space="preserve">« &amp;quot;Arrête de négocier…&amp;quot; Médiation, Tiers-Lieu éducatif et jeux de société ». Isabelle Audras, Caroline Venaille et Euriell Gobbé-Mévellec (dir.), Des jeux pour collaborer et coopérer : avec ou sans outils numériques ?</w:t></w:r></w:hyperlink></w:p><w:p><w:pPr/><w:hyperlink r:id="rId9" w:history="1"><w:r><w:rPr><w:color w:val="#410a8c"/><w:u w:val="single"/></w:rPr><w:t xml:space="preserve">Evelyne Rosen-Reinhardt</w:t></w:r></w:hyperlink><w:r><w:rPr/><w:t xml:space="preserve">,</w:t></w:r><w:hyperlink r:id="rId12" w:history="1"><w:r><w:rPr><w:color w:val="#410a8c"/><w:u w:val="single"/></w:rPr><w:t xml:space="preserve">Perrine Lamblin</w:t></w:r></w:hyperlink></w:p><w:p><w:pPr/><w:r><w:rPr><w:i w:val="1"/><w:iCs w:val="1"/></w:rPr><w:t xml:space="preserve">Les Langues Modernes</w:t></w:r><w:r><w:rPr/><w:t xml:space="preserve">, 2024, 3</w:t></w:r></w:p><w:p><w:pPr/><w:r><w:rPr/><w:t xml:space="preserve">Article dans une revue</w:t></w:r></w:p><w:p><w:pPr/><w:hyperlink r:id="rId11" w:history="1"><w:r><w:rPr><w:color w:val="#410a8c"/><w:u w:val="single"/></w:rPr><w:t xml:space="preserve">hal-04870354v1</w:t></w:r></w:hyperlink></w:p></w:tc></w:tr><w:tr><w:trPr/><w:tc><w:tcPr><w:noWrap/></w:tcPr><w:p><w:pPr><w:spacing w:after="200"/></w:pPr><w:hyperlink r:id="rId13" w:history="1"><w:r><w:rPr><w:color w:val="1e198e"/><w:b w:val="1"/><w:bCs w:val="1"/><w:u w:val="single"/></w:rPr><w:t xml:space="preserve">L'atelier de conversation en milieu homoglotte - un micro-dispositif formalisant l'informel ?</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15" w:history="1"><w:r><w:rPr><w:color w:val="#410a8c"/><w:u w:val="single"/></w:rPr><w:t xml:space="preserve">Cécile Denier</w:t></w:r></w:hyperlink><w:r><w:rPr/><w:t xml:space="preserve">,</w:t></w:r><w:hyperlink r:id="rId16" w:history="1"><w:r><w:rPr><w:color w:val="#410a8c"/><w:u w:val="single"/></w:rPr><w:t xml:space="preserve">Pascale Leboucher-Dufour</w:t></w:r></w:hyperlink></w:p><w:p><w:pPr/><w:r><w:rPr><w:i w:val="1"/><w:iCs w:val="1"/></w:rPr><w:t xml:space="preserve">Mélanges CRAPEL</w:t></w:r><w:r><w:rPr/><w:t xml:space="preserve">, 2023, 44 (1), pp.287-306</w:t></w:r></w:p><w:p><w:pPr/><w:r><w:rPr/><w:t xml:space="preserve">Article dans une revue</w:t></w:r></w:p><w:p><w:pPr/><w:hyperlink r:id="rId13" w:history="1"><w:r><w:rPr><w:color w:val="#410a8c"/><w:u w:val="single"/></w:rPr><w:t xml:space="preserve">hal-04190133v1</w:t></w:r></w:hyperlink></w:p></w:tc></w:tr><w:tr><w:trPr/><w:tc><w:tcPr><w:noWrap/></w:tcPr><w:p><w:pPr><w:spacing w:after="200"/></w:pPr><w:hyperlink r:id="rId17" w:history="1"><w:r><w:rPr><w:color w:val="1e198e"/><w:b w:val="1"/><w:bCs w:val="1"/><w:u w:val="single"/></w:rPr><w:t xml:space="preserve">La notion de trajectoire pour (re)penser dispositif de formation et accompagnement personnalisé des étudiants internationaux en contexte (post)pandémique. Étude de cas de trois trajectoires d’étudiantes en exil</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Recherche et Pratiques Pédagogiques en Langues de Spécialité. Cahiers de l'APLIUT</w:t></w:r><w:r><w:rPr/><w:t xml:space="preserve">, 2022, 41 (2)</w:t></w:r></w:p><w:p><w:pPr/><w:r><w:rPr/><w:t xml:space="preserve">Article dans une revue</w:t></w:r></w:p><w:p><w:pPr/><w:hyperlink r:id="rId17" w:history="1"><w:r><w:rPr><w:color w:val="#410a8c"/><w:u w:val="single"/></w:rPr><w:t xml:space="preserve">hal-03977716v1</w:t></w:r></w:hyperlink></w:p></w:tc></w:tr><w:tr><w:trPr/><w:tc><w:tcPr><w:noWrap/></w:tcPr><w:p><w:pPr><w:spacing w:after="200"/></w:pPr><w:hyperlink r:id="rId18" w:history="1"><w:r><w:rPr><w:color w:val="1e198e"/><w:b w:val="1"/><w:bCs w:val="1"/><w:u w:val="single"/></w:rPr><w:t xml:space="preserve">La notion de trajectoire pour (re)penser dispositif de formation et accompagnement personnalisé des étudiants internationaux en contexte (post)pandémique. Étude de cas de trois trajectoires d’étudiantes en exil</w:t></w:r></w:hyperlink></w:p><w:p><w:pPr/><w:hyperlink r:id="rId19" w:history="1"><w:r><w:rPr><w:color w:val="#410a8c"/><w:u w:val="single"/></w:rPr><w:t xml:space="preserve">Évelyne Rosen-Reinhardt</w:t></w:r></w:hyperlink><w:r><w:rPr/><w:t xml:space="preserve">,</w:t></w:r><w:hyperlink r:id="rId14" w:history="1"><w:r><w:rPr><w:color w:val="#410a8c"/><w:u w:val="single"/></w:rPr><w:t xml:space="preserve">Rémy Porquier</w:t></w:r></w:hyperlink></w:p><w:p><w:pPr/><w:r><w:rPr><w:i w:val="1"/><w:iCs w:val="1"/></w:rPr><w:t xml:space="preserve">Recherche et Pratiques Pédagogiques en Langues de Spécialité. Cahiers de l'APLIUT</w:t></w:r><w:r><w:rPr/><w:t xml:space="preserve">, 2022, Vol. 41 N°2, </w:t></w:r><w:hyperlink r:id="rId20" w:history="1"><w:r><w:rPr><w:color w:val="#410a8c"/><w:u w:val="single"/></w:rPr><w:t xml:space="preserve">⟨10.4000/apliut.10087⟩</w:t></w:r></w:hyperlink></w:p><w:p><w:pPr/><w:r><w:rPr/><w:t xml:space="preserve">Article dans une revue</w:t></w:r></w:p><w:p><w:pPr/><w:hyperlink r:id="rId18" w:history="1"><w:r><w:rPr><w:color w:val="#410a8c"/><w:u w:val="single"/></w:rPr><w:t xml:space="preserve">hal-03973430v1</w:t></w:r></w:hyperlink></w:p></w:tc></w:tr><w:tr><w:trPr/><w:tc><w:tcPr><w:noWrap/></w:tcPr><w:p><w:pPr><w:spacing w:after="200"/></w:pPr><w:hyperlink r:id="rId21" w:history="1"><w:r><w:rPr><w:color w:val="1e198e"/><w:b w:val="1"/><w:bCs w:val="1"/><w:u w:val="single"/></w:rPr><w:t xml:space="preserve">Quand l’apprenant international de FLE en milieu homoglotte devient médiateur culturel via le web 2.0… Enjeux de la visibilité sociale dans le projet bien ! (Blog de l’inter région en interaction) – de l’expérience de l’altérité à la constitution d’un portfolio</w:t></w:r></w:hyperlink></w:p><w:p><w:pPr/><w:hyperlink r:id="rId9" w:history="1"><w:r><w:rPr><w:color w:val="#410a8c"/><w:u w:val="single"/></w:rPr><w:t xml:space="preserve">Evelyne Rosen-Reinhardt</w:t></w:r></w:hyperlink></w:p><w:p><w:pPr/><w:r><w:rPr><w:i w:val="1"/><w:iCs w:val="1"/></w:rPr><w:t xml:space="preserve">Mélanges CRAPEL</w:t></w:r><w:r><w:rPr/><w:t xml:space="preserve">, 2021, Marco Cappellini, Anne Chateau, Maud Ciekanski, Amélie Leconte (dir.), "Interactions et apprentissages dans les centres de langues" (pratiques et recherches en cours)., 42/1</w:t></w:r></w:p><w:p><w:pPr/><w:r><w:rPr/><w:t xml:space="preserve">Article dans une revue</w:t></w:r></w:p><w:p><w:pPr/><w:hyperlink r:id="rId21" w:history="1"><w:r><w:rPr><w:color w:val="#410a8c"/><w:u w:val="single"/></w:rPr><w:t xml:space="preserve">hal-03500107v1</w:t></w:r></w:hyperlink></w:p></w:tc></w:tr><w:tr><w:trPr/><w:tc><w:tcPr><w:noWrap/></w:tcPr><w:p><w:pPr><w:spacing w:after="200"/></w:pPr><w:hyperlink r:id="rId22" w:history="1"><w:r><w:rPr><w:color w:val="1e198e"/><w:b w:val="1"/><w:bCs w:val="1"/><w:u w:val="single"/></w:rPr><w:t xml:space="preserve">Digital Writing in French as a Foreign Language Handbooks : Exploring the Tasks and Challenges</w:t></w:r></w:hyperlink></w:p><w:p><w:pPr/><w:hyperlink r:id="rId9" w:history="1"><w:r><w:rPr><w:color w:val="#410a8c"/><w:u w:val="single"/></w:rPr><w:t xml:space="preserve">Evelyne Rosen-Reinhardt</w:t></w:r></w:hyperlink><w:r><w:rPr/><w:t xml:space="preserve">,</w:t></w:r><w:hyperlink r:id="rId23" w:history="1"><w:r><w:rPr><w:color w:val="#410a8c"/><w:u w:val="single"/></w:rPr><w:t xml:space="preserve">Marie-Pascale Hamez</w:t></w:r></w:hyperlink></w:p><w:p><w:pPr/><w:r><w:rPr><w:i w:val="1"/><w:iCs w:val="1"/></w:rPr><w:t xml:space="preserve">Journal of Subject Didactics</w:t></w:r><w:r><w:rPr/><w:t xml:space="preserve">, 2017, 2 (1), pp.47-59</w:t></w:r></w:p><w:p><w:pPr/><w:r><w:rPr/><w:t xml:space="preserve">Article dans une revue</w:t></w:r></w:p><w:p><w:pPr/><w:hyperlink r:id="rId22" w:history="1"><w:r><w:rPr><w:color w:val="#410a8c"/><w:u w:val="single"/></w:rPr><w:t xml:space="preserve">hal-01784205v1</w:t></w:r></w:hyperlink></w:p></w:tc></w:tr><w:tr><w:trPr/><w:tc><w:tcPr><w:noWrap/></w:tcPr><w:p><w:pPr><w:spacing w:after="200"/></w:pPr><w:hyperlink r:id="rId24" w:history="1"><w:r><w:rPr><w:color w:val="1e198e"/><w:b w:val="1"/><w:bCs w:val="1"/><w:u w:val="single"/></w:rPr><w:t xml:space="preserve">Une corde (sensible) à l'arc des enseignants de (Français) Langue Etrangère : l'improvisation métalinguistique en classe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25" w:history="1"><w:r><w:rPr><w:color w:val="#410a8c"/><w:u w:val="single"/></w:rPr><w:t xml:space="preserve">Bénédicte Heberlé-Dulouard</w:t></w:r></w:hyperlink></w:p><w:p><w:pPr/><w:r><w:rPr><w:i w:val="1"/><w:iCs w:val="1"/></w:rPr><w:t xml:space="preserve">Synergies France</w:t></w:r><w:r><w:rPr/><w:t xml:space="preserve">, 2017, Les pratiques didactiques en Français Langue Étrangère / Seconde : de l’expertise de savoir-faire aux savoirs, 11, p. 203-216</w:t></w:r></w:p><w:p><w:pPr/><w:r><w:rPr/><w:t xml:space="preserve">Article dans une revue</w:t></w:r></w:p><w:p><w:pPr/><w:hyperlink r:id="rId24" w:history="1"><w:r><w:rPr><w:color w:val="#410a8c"/><w:u w:val="single"/></w:rPr><w:t xml:space="preserve">hal-01593315v1</w:t></w:r></w:hyperlink></w:p></w:tc></w:tr><w:tr><w:trPr/><w:tc><w:tcPr><w:noWrap/></w:tcPr><w:p><w:pPr><w:spacing w:after="200"/></w:pPr><w:hyperlink r:id="rId26" w:history="1"><w:r><w:rPr><w:color w:val="1e198e"/><w:b w:val="1"/><w:bCs w:val="1"/><w:u w:val="single"/></w:rPr><w:t xml:space="preserve">La place des éponymes dans une préparation à la mobilité étudiante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JIM Journal of international Mobility, Moving for education, training and research</w:t></w:r><w:r><w:rPr/><w:t xml:space="preserve">, 2013, 1, </w:t></w:r><w:hyperlink r:id="rId28" w:history="1"><w:r><w:rPr><w:color w:val="#410a8c"/><w:u w:val="single"/></w:rPr><w:t xml:space="preserve">⟨10.3726/81702_79⟩</w:t></w:r></w:hyperlink></w:p><w:p><w:pPr/><w:r><w:rPr/><w:t xml:space="preserve">Article dans une revue</w:t></w:r></w:p><w:p><w:pPr/><w:hyperlink r:id="rId26" w:history="1"><w:r><w:rPr><w:color w:val="#410a8c"/><w:u w:val="single"/></w:rPr><w:t xml:space="preserve">hal-01592429v1</w:t></w:r></w:hyperlink></w:p></w:tc></w:tr><w:tr><w:trPr/><w:tc><w:tcPr><w:noWrap/></w:tcPr><w:p><w:pPr><w:spacing w:after="200"/></w:pPr><w:hyperlink r:id="rId29" w:history="1"><w:r><w:rPr><w:color w:val="1e198e"/><w:b w:val="1"/><w:bCs w:val="1"/><w:u w:val="single"/></w:rPr><w:t xml:space="preserve">S’approprier la perspective actionnelle en classe</w:t></w:r></w:hyperlink></w:p><w:p><w:pPr/><w:hyperlink r:id="rId9" w:history="1"><w:r><w:rPr><w:color w:val="#410a8c"/><w:u w:val="single"/></w:rPr><w:t xml:space="preserve">Evelyne Rosen-Reinhardt</w:t></w:r></w:hyperlink></w:p><w:p><w:pPr/><w:r><w:rPr><w:i w:val="1"/><w:iCs w:val="1"/></w:rPr><w:t xml:space="preserve">Le Français dans Le Monde</w:t></w:r><w:r><w:rPr/><w:t xml:space="preserve">, 2012, 379, pp.22-23</w:t></w:r></w:p><w:p><w:pPr/><w:r><w:rPr/><w:t xml:space="preserve">Article dans une revue</w:t></w:r></w:p><w:p><w:pPr/><w:hyperlink r:id="rId29" w:history="1"><w:r><w:rPr><w:color w:val="#410a8c"/><w:u w:val="single"/></w:rPr><w:t xml:space="preserve">hal-01599072v1</w:t></w:r></w:hyperlink></w:p></w:tc></w:tr><w:tr><w:trPr/><w:tc><w:tcPr><w:noWrap/></w:tcPr><w:p><w:pPr><w:spacing w:after="200"/></w:pPr><w:hyperlink r:id="rId30" w:history="1"><w:r><w:rPr><w:color w:val="1e198e"/><w:b w:val="1"/><w:bCs w:val="1"/><w:u w:val="single"/></w:rPr><w:t xml:space="preserve">Journal of astonishment – a tool to increase satisfaction with exchange programmes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Research in Learning Technology Supplement 2013</w:t></w:r><w:r><w:rPr/><w:t xml:space="preserve">, 2012, 20 (sup1), </w:t></w:r><w:hyperlink r:id="rId32" w:history="1"><w:r><w:rPr><w:color w:val="#410a8c"/><w:u w:val="single"/></w:rPr><w:t xml:space="preserve">⟨10.3402/rlt.v20i0.19185⟩</w:t></w:r></w:hyperlink></w:p><w:p><w:pPr/><w:r><w:rPr/><w:t xml:space="preserve">Article dans une revue</w:t></w:r></w:p><w:p><w:pPr/><w:hyperlink r:id="rId30" w:history="1"><w:r><w:rPr><w:color w:val="#410a8c"/><w:u w:val="single"/></w:rPr><w:t xml:space="preserve">hal-01581854v1</w:t></w:r></w:hyperlink></w:p></w:tc></w:tr><w:tr><w:trPr/><w:tc><w:tcPr><w:noWrap/></w:tcPr><w:p><w:pPr><w:spacing w:after="200"/></w:pPr><w:hyperlink r:id="rId33" w:history="1"><w:r><w:rPr><w:color w:val="1e198e"/><w:b w:val="1"/><w:bCs w:val="1"/><w:u w:val="single"/></w:rPr><w:t xml:space="preserve">How much structuring is beneficial with regard to examination scores ? A prospective study of three forms of active learning</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i w:val="1"/><w:iCs w:val="1"/></w:rPr><w:t xml:space="preserve">Advances in Physiology Education</w:t></w:r><w:r><w:rPr/><w:t xml:space="preserve">, 2012, 36 (3), pp.207-212. </w:t></w:r><w:hyperlink r:id="rId34" w:history="1"><w:r><w:rPr><w:color w:val="#410a8c"/><w:u w:val="single"/></w:rPr><w:t xml:space="preserve">⟨10.1152/advan.00108.2011⟩</w:t></w:r></w:hyperlink></w:p><w:p><w:pPr/><w:r><w:rPr/><w:t xml:space="preserve">Article dans une revue</w:t></w:r></w:p><w:p><w:pPr/><w:hyperlink r:id="rId33" w:history="1"><w:r><w:rPr><w:color w:val="#410a8c"/><w:u w:val="single"/></w:rPr><w:t xml:space="preserve">hal-01592435v1</w:t></w:r></w:hyperlink></w:p></w:tc></w:tr><w:tr><w:trPr/><w:tc><w:tcPr><w:noWrap/></w:tcPr><w:p><w:pPr><w:spacing w:after="200"/></w:pPr><w:hyperlink r:id="rId35" w:history="1"><w:r><w:rPr><w:color w:val="1e198e"/><w:b w:val="1"/><w:bCs w:val="1"/><w:u w:val="single"/></w:rPr><w:t xml:space="preserve">Entre adaptation du CECR et ajustement du contexte : propositions de deux outils pour la contextualisation du CECR au Japon</w:t></w:r></w:hyperlink></w:p><w:p><w:pPr/><w:hyperlink r:id="rId9" w:history="1"><w:r><w:rPr><w:color w:val="#410a8c"/><w:u w:val="single"/></w:rPr><w:t xml:space="preserve">Evelyne Rosen-Reinhardt</w:t></w:r></w:hyperlink><w:r><w:rPr/><w:t xml:space="preserve">,</w:t></w:r><w:hyperlink r:id="rId36" w:history="1"><w:r><w:rPr><w:color w:val="#410a8c"/><w:u w:val="single"/></w:rPr><w:t xml:space="preserve">Fumiya Ishikawa</w:t></w:r></w:hyperlink></w:p><w:p><w:pPr/><w:r><w:rPr><w:i w:val="1"/><w:iCs w:val="1"/></w:rPr><w:t xml:space="preserve">Le Français dans le monde. Recherches et applications</w:t></w:r><w:r><w:rPr/><w:t xml:space="preserve">, 2011, Contextualisations du CECR. Le cas de l’Asie du Sud-Est 50, pp.48-56</w:t></w:r></w:p><w:p><w:pPr/><w:r><w:rPr/><w:t xml:space="preserve">Article dans une revue</w:t></w:r></w:p><w:p><w:pPr/><w:hyperlink r:id="rId35" w:history="1"><w:r><w:rPr><w:color w:val="#410a8c"/><w:u w:val="single"/></w:rPr><w:t xml:space="preserve">hal-01593326v1</w:t></w:r></w:hyperlink></w:p></w:tc></w:tr><w:tr><w:trPr/><w:tc><w:tcPr><w:noWrap/></w:tcPr><w:p><w:pPr><w:spacing w:after="200"/></w:pPr><w:hyperlink r:id="rId37" w:history="1"><w:r><w:rPr><w:color w:val="1e198e"/><w:b w:val="1"/><w:bCs w:val="1"/><w:u w:val="single"/></w:rPr><w:t xml:space="preserve">Entre adaptation du CECR et ajustement du contexte : propositions de deux outils pour la contextualisation du CECR au Japon</w:t></w:r></w:hyperlink></w:p><w:p><w:pPr/><w:hyperlink r:id="rId36" w:history="1"><w:r><w:rPr><w:color w:val="#410a8c"/><w:u w:val="single"/></w:rPr><w:t xml:space="preserve">Fumiya Ishikawa</w:t></w:r></w:hyperlink><w:r><w:rPr/><w:t xml:space="preserve">,</w:t></w:r><w:hyperlink r:id="rId38" w:history="1"><w:r><w:rPr><w:color w:val="#410a8c"/><w:u w:val="single"/></w:rPr><w:t xml:space="preserve">Évelyne Rosen</w:t></w:r></w:hyperlink></w:p><w:p><w:pPr/><w:r><w:rPr><w:i w:val="1"/><w:iCs w:val="1"/></w:rPr><w:t xml:space="preserve">Le Français dans le monde. Recherches et applications</w:t></w:r><w:r><w:rPr/><w:t xml:space="preserve">, 2011, Contextualisations du CECR. Le cas de l’Asie du Sud-Est 50, pp.48-56</w:t></w:r></w:p><w:p><w:pPr/><w:r><w:rPr/><w:t xml:space="preserve">Article dans une revue</w:t></w:r></w:p><w:p><w:pPr/><w:hyperlink r:id="rId37" w:history="1"><w:r><w:rPr><w:color w:val="#410a8c"/><w:u w:val="single"/></w:rPr><w:t xml:space="preserve">hal-01485690v1</w:t></w:r></w:hyperlink></w:p></w:tc></w:tr><w:tr><w:trPr/><w:tc><w:tcPr><w:noWrap/></w:tcPr><w:p><w:pPr><w:spacing w:after="200"/></w:pPr><w:hyperlink r:id="rId39" w:history="1"><w:r><w:rPr><w:color w:val="1e198e"/><w:b w:val="1"/><w:bCs w:val="1"/><w:u w:val="single"/></w:rPr><w:t xml:space="preserve">Quelle(s) évolution(s) pour le CECR ?</w:t></w:r></w:hyperlink></w:p><w:p><w:pPr/><w:hyperlink r:id="rId9" w:history="1"><w:r><w:rPr><w:color w:val="#410a8c"/><w:u w:val="single"/></w:rPr><w:t xml:space="preserve">Evelyne Rosen-Reinhardt</w:t></w:r></w:hyperlink></w:p><w:p><w:pPr/><w:r><w:rPr><w:i w:val="1"/><w:iCs w:val="1"/></w:rPr><w:t xml:space="preserve">Dialogues et cultures</w:t></w:r><w:r><w:rPr/><w:t xml:space="preserve">, 2009, 54, p. 29-32</w:t></w:r></w:p><w:p><w:pPr/><w:r><w:rPr/><w:t xml:space="preserve">Article dans une revue</w:t></w:r></w:p><w:p><w:pPr/><w:hyperlink r:id="rId39" w:history="1"><w:r><w:rPr><w:color w:val="#410a8c"/><w:u w:val="single"/></w:rPr><w:t xml:space="preserve">hal-01598981v1</w:t></w:r></w:hyperlink></w:p></w:tc></w:tr><w:tr><w:trPr/><w:tc><w:tcPr><w:noWrap/></w:tcPr><w:p><w:pPr><w:spacing w:after="200"/></w:pPr><w:hyperlink r:id="rId40" w:history="1"><w:r><w:rPr><w:color w:val="1e198e"/><w:b w:val="1"/><w:bCs w:val="1"/><w:u w:val="single"/></w:rPr><w:t xml:space="preserve">Peer Tutoring Pilot Program for the Improvement of Oral Health Behavior in Underprivileged and Immigrant Children</w:t></w:r></w:hyperlink></w:p><w:p><w:pPr/><w:hyperlink r:id="rId27" w:history="1"><w:r><w:rPr><w:color w:val="#410a8c"/><w:u w:val="single"/></w:rPr><w:t xml:space="preserve">Claus Reinhardt</w:t></w:r></w:hyperlink><w:r><w:rPr/><w:t xml:space="preserve">,</w:t></w:r><w:hyperlink r:id="rId41" w:history="1"><w:r><w:rPr><w:color w:val="#410a8c"/><w:u w:val="single"/></w:rPr><w:t xml:space="preserve">Nadine Löpker</w:t></w:r></w:hyperlink><w:r><w:rPr/><w:t xml:space="preserve">,</w:t></w:r><w:hyperlink r:id="rId42" w:history="1"><w:r><w:rPr><w:color w:val="#410a8c"/><w:u w:val="single"/></w:rPr><w:t xml:space="preserve">Michael J. Noack</w:t></w:r></w:hyperlink><w:r><w:rPr/><w:t xml:space="preserve">,</w:t></w:r><w:hyperlink r:id="rId43" w:history="1"><w:r><w:rPr><w:color w:val="#410a8c"/><w:u w:val="single"/></w:rPr><w:t xml:space="preserve">Klaus Klein</w:t></w:r></w:hyperlink><w:r><w:rPr/><w:t xml:space="preserve">,</w:t></w:r><w:hyperlink r:id="rId9" w:history="1"><w:r><w:rPr><w:color w:val="#410a8c"/><w:u w:val="single"/></w:rPr><w:t xml:space="preserve">Evelyne Rosen-Reinhardt</w:t></w:r></w:hyperlink></w:p><w:p><w:pPr/><w:r><w:rPr><w:i w:val="1"/><w:iCs w:val="1"/></w:rPr><w:t xml:space="preserve">Pediatric Dentistry</w:t></w:r><w:r><w:rPr/><w:t xml:space="preserve">, 2009, 31 (7), pp.389-393</w:t></w:r></w:p><w:p><w:pPr/><w:r><w:rPr/><w:t xml:space="preserve">Article dans une revue</w:t></w:r></w:p><w:p><w:pPr/><w:hyperlink r:id="rId40" w:history="1"><w:r><w:rPr><w:color w:val="#410a8c"/><w:u w:val="single"/></w:rPr><w:t xml:space="preserve">hal-01599335v1</w:t></w:r></w:hyperlink></w:p></w:tc></w:tr><w:tr><w:trPr/><w:tc><w:tcPr><w:noWrap/></w:tcPr><w:p><w:pPr><w:spacing w:after="200"/></w:pPr><w:hyperlink r:id="rId44" w:history="1"><w:r><w:rPr><w:color w:val="1e198e"/><w:b w:val="1"/><w:bCs w:val="1"/><w:u w:val="single"/></w:rPr><w:t xml:space="preserve">Peer teaching pilot programme for caries prevention in underprivileged and migrant populations</w:t></w:r></w:hyperlink></w:p><w:p><w:pPr/><w:hyperlink r:id="rId27" w:history="1"><w:r><w:rPr><w:color w:val="#410a8c"/><w:u w:val="single"/></w:rPr><w:t xml:space="preserve">Claus Reinhardt</w:t></w:r></w:hyperlink><w:r><w:rPr/><w:t xml:space="preserve">,</w:t></w:r><w:hyperlink r:id="rId41" w:history="1"><w:r><w:rPr><w:color w:val="#410a8c"/><w:u w:val="single"/></w:rPr><w:t xml:space="preserve">Nadine Löpker</w:t></w:r></w:hyperlink><w:r><w:rPr/><w:t xml:space="preserve">,</w:t></w:r><w:hyperlink r:id="rId42" w:history="1"><w:r><w:rPr><w:color w:val="#410a8c"/><w:u w:val="single"/></w:rPr><w:t xml:space="preserve">Michael J. Noack</w:t></w:r></w:hyperlink><w:r><w:rPr/><w:t xml:space="preserve">,</w:t></w:r><w:hyperlink r:id="rId43" w:history="1"><w:r><w:rPr><w:color w:val="#410a8c"/><w:u w:val="single"/></w:rPr><w:t xml:space="preserve">Klaus Klein</w:t></w:r></w:hyperlink><w:r><w:rPr/><w:t xml:space="preserve">,</w:t></w:r><w:hyperlink r:id="rId9" w:history="1"><w:r><w:rPr><w:color w:val="#410a8c"/><w:u w:val="single"/></w:rPr><w:t xml:space="preserve">Evelyne Rosen-Reinhardt</w:t></w:r></w:hyperlink></w:p><w:p><w:pPr/><w:r><w:rPr><w:i w:val="1"/><w:iCs w:val="1"/></w:rPr><w:t xml:space="preserve">International Journal of Paediatric Dentistry</w:t></w:r><w:r><w:rPr/><w:t xml:space="preserve">, 2009, 19 (5), pp.354 - 359. </w:t></w:r><w:hyperlink r:id="rId45" w:history="1"><w:r><w:rPr><w:color w:val="#410a8c"/><w:u w:val="single"/></w:rPr><w:t xml:space="preserve">⟨10.1111/j.1365-263X.2009.00982.x⟩</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hal-01599321v1</w:t></w:r></w:hyperlink></w:p></w:tc></w:tr><w:tr><w:trPr/><w:tc><w:tcPr><w:noWrap/></w:tcPr><w:p><w:pPr><w:spacing w:after="200"/></w:pPr><w:hyperlink r:id="rId47" w:history="1"><w:r><w:rPr><w:color w:val="1e198e"/><w:b w:val="1"/><w:bCs w:val="1"/><w:u w:val="single"/></w:rPr><w:t xml:space="preserve">Une carte maîtresse de l’insertion sociale des (enfants de) migrants par la santé : leur plurilinguisme</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i w:val="1"/><w:iCs w:val="1"/></w:rPr><w:t xml:space="preserve">Savoirs et formation</w:t></w:r><w:r><w:rPr/><w:t xml:space="preserve">, 2008, 66</w:t></w:r></w:p><w:p><w:pPr/><w:r><w:rPr/><w:t xml:space="preserve">Article dans une revue</w:t></w:r></w:p><w:p><w:pPr/><w:hyperlink r:id="rId47" w:history="1"><w:r><w:rPr><w:color w:val="#410a8c"/><w:u w:val="single"/></w:rPr><w:t xml:space="preserve">hal-01599079v1</w:t></w:r></w:hyperlink></w:p></w:tc></w:tr><w:tr><w:trPr/><w:tc><w:tcPr><w:noWrap/></w:tcPr><w:p><w:pPr><w:spacing w:after="200"/></w:pPr><w:hyperlink r:id="rId48" w:history="1"><w:r><w:rPr><w:color w:val="1e198e"/><w:b w:val="1"/><w:bCs w:val="1"/><w:u w:val="single"/></w:rPr><w:t xml:space="preserve">Enseignement plurilingue et portfolio : l’exemple de Mes premiers pas en français et en allemand, projet de portfolio pour les 2-5 ans</w:t></w:r></w:hyperlink></w:p><w:p><w:pPr/><w:hyperlink r:id="rId19" w:history="1"><w:r><w:rPr><w:color w:val="#410a8c"/><w:u w:val="single"/></w:rPr><w:t xml:space="preserve">Évelyne Rosen-Reinhardt</w:t></w:r></w:hyperlink></w:p><w:p><w:pPr/><w:r><w:rPr><w:i w:val="1"/><w:iCs w:val="1"/></w:rPr><w:t xml:space="preserve">Synergies Pays germanophones</w:t></w:r><w:r><w:rPr/><w:t xml:space="preserve">, 2008, L'enseignement bi-plurilingue : Education, compétences, stratégies d'apprentissage, 1, pp.123-140</w:t></w:r></w:p><w:p><w:pPr/><w:r><w:rPr/><w:t xml:space="preserve">Article dans une revue</w:t></w:r></w:p><w:p><w:pPr/><w:hyperlink r:id="rId48" w:history="1"><w:r><w:rPr><w:color w:val="#410a8c"/><w:u w:val="single"/></w:rPr><w:t xml:space="preserve">hal-01582068v1</w:t></w:r></w:hyperlink></w:p></w:tc></w:tr><w:tr><w:trPr/><w:tc><w:tcPr><w:noWrap/></w:tcPr><w:p><w:pPr><w:spacing w:after="200"/></w:pPr><w:hyperlink r:id="rId49" w:history="1"><w:r><w:rPr><w:color w:val="1e198e"/><w:b w:val="1"/><w:bCs w:val="1"/><w:u w:val="single"/></w:rPr><w:t xml:space="preserve">Les activités de médiation au service du perfectionnement des compétences d'interprètes de conférences en formation : illustration d'un mode de contextualisation du CECR</w:t></w:r></w:hyperlink></w:p><w:p><w:pPr/><w:hyperlink r:id="rId9" w:history="1"><w:r><w:rPr><w:color w:val="#410a8c"/><w:u w:val="single"/></w:rPr><w:t xml:space="preserve">Evelyne Rosen-Reinhardt</w:t></w:r></w:hyperlink></w:p><w:p><w:pPr/><w:r><w:rPr><w:i w:val="1"/><w:iCs w:val="1"/></w:rPr><w:t xml:space="preserve">Travaux de didactique du français langue étrangère</w:t></w:r><w:r><w:rPr/><w:t xml:space="preserve">, 2008, 59, pp.134-151</w:t></w:r></w:p><w:p><w:pPr/><w:r><w:rPr/><w:t xml:space="preserve">Article dans une revue</w:t></w:r></w:p><w:p><w:pPr/><w:hyperlink r:id="rId49" w:history="1"><w:r><w:rPr><w:color w:val="#410a8c"/><w:u w:val="single"/></w:rPr><w:t xml:space="preserve">hal-01596062v1</w:t></w:r></w:hyperlink></w:p></w:tc></w:tr><w:tr><w:trPr/><w:tc><w:tcPr><w:noWrap/></w:tcPr><w:p><w:pPr><w:spacing w:after="200"/></w:pPr><w:hyperlink r:id="rId50" w:history="1"><w:r><w:rPr><w:color w:val="1e198e"/><w:b w:val="1"/><w:bCs w:val="1"/><w:u w:val="single"/></w:rPr><w:t xml:space="preserve">M2 = C2 ? Le CECR, un outil pour penser la place du français dans la construction universitaire européenne</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Synergies Europe</w:t></w:r><w:r><w:rPr/><w:t xml:space="preserve">, 2008, 3</w:t></w:r></w:p><w:p><w:pPr/><w:r><w:rPr/><w:t xml:space="preserve">Article dans une revue</w:t></w:r></w:p><w:p><w:pPr/><w:hyperlink r:id="rId50" w:history="1"><w:r><w:rPr><w:color w:val="#410a8c"/><w:u w:val="single"/></w:rPr><w:t xml:space="preserve">hal-01581992v1</w:t></w:r></w:hyperlink></w:p></w:tc></w:tr><w:tr><w:trPr/><w:tc><w:tcPr><w:noWrap/></w:tcPr><w:p><w:pPr><w:spacing w:after="200"/></w:pPr><w:hyperlink r:id="rId51" w:history="1"><w:r><w:rPr><w:color w:val="1e198e"/><w:b w:val="1"/><w:bCs w:val="1"/><w:u w:val="single"/></w:rPr><w:t xml:space="preserve">« Connais-toi toi-même ». Le portfolio dans la formation des enseignants</w:t></w:r></w:hyperlink></w:p><w:p><w:pPr/><w:hyperlink r:id="rId52" w:history="1"><w:r><w:rPr><w:color w:val="#410a8c"/><w:u w:val="single"/></w:rPr><w:t xml:space="preserve">Cécile Canon</w:t></w:r></w:hyperlink><w:r><w:rPr/><w:t xml:space="preserve">,</w:t></w: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Französisch Heute</w:t></w:r><w:r><w:rPr/><w:t xml:space="preserve">, 2008, 2 (39), pp.85-104</w:t></w:r></w:p><w:p><w:pPr/><w:r><w:rPr/><w:t xml:space="preserve">Article dans une revue</w:t></w:r></w:p><w:p><w:pPr/><w:hyperlink r:id="rId51" w:history="1"><w:r><w:rPr><w:color w:val="#410a8c"/><w:u w:val="single"/></w:rPr><w:t xml:space="preserve">hal-01599071v1</w:t></w:r></w:hyperlink></w:p></w:tc></w:tr><w:tr><w:trPr/><w:tc><w:tcPr><w:noWrap/></w:tcPr><w:p><w:pPr><w:spacing w:after="200"/></w:pPr><w:hyperlink r:id="rId53" w:history="1"><w:r><w:rPr><w:color w:val="1e198e"/><w:b w:val="1"/><w:bCs w:val="1"/><w:u w:val="single"/></w:rPr><w:t xml:space="preserve">La formation initiale des enseignants de FLE à l’heure européenne : impacts croisés du système LMD et du Cadre européen commun de référence pour les langues</w:t></w:r></w:hyperlink></w:p><w:p><w:pPr/><w:hyperlink r:id="rId9" w:history="1"><w:r><w:rPr><w:color w:val="#410a8c"/><w:u w:val="single"/></w:rPr><w:t xml:space="preserve">Evelyne Rosen-Reinhardt</w:t></w:r></w:hyperlink></w:p><w:p><w:pPr/><w:r><w:rPr><w:i w:val="1"/><w:iCs w:val="1"/></w:rPr><w:t xml:space="preserve">Le Français dans le monde. Recherches et applications</w:t></w:r><w:r><w:rPr/><w:t xml:space="preserve">, 2007, pp.25-35</w:t></w:r></w:p><w:p><w:pPr/><w:r><w:rPr/><w:t xml:space="preserve">Article dans une revue</w:t></w:r></w:p><w:p><w:pPr/><w:hyperlink r:id="rId53" w:history="1"><w:r><w:rPr><w:color w:val="#410a8c"/><w:u w:val="single"/></w:rPr><w:t xml:space="preserve">hal-01599073v1</w:t></w:r></w:hyperlink></w:p></w:tc></w:tr><w:tr><w:trPr/><w:tc><w:tcPr><w:noWrap/></w:tcPr><w:p><w:pPr><w:spacing w:after="200"/></w:pPr><w:hyperlink r:id="rId54" w:history="1"><w:r><w:rPr><w:color w:val="1e198e"/><w:b w:val="1"/><w:bCs w:val="1"/><w:u w:val="single"/></w:rPr><w:t xml:space="preserve">Des grilles d’auto-évaluation pour le rapport de stage ou comment mobiliser le Cadre européen commun de référence pour les langues pour un écrit universitaire long</w:t></w:r></w:hyperlink></w:p><w:p><w:pPr/><w:hyperlink r:id="rId9" w:history="1"><w:r><w:rPr><w:color w:val="#410a8c"/><w:u w:val="single"/></w:rPr><w:t xml:space="preserve">Evelyne Rosen-Reinhardt</w:t></w:r></w:hyperlink></w:p><w:p><w:pPr/><w:r><w:rPr><w:i w:val="1"/><w:iCs w:val="1"/></w:rPr><w:t xml:space="preserve">Travaux de didactique du français langue étrangère</w:t></w:r><w:r><w:rPr/><w:t xml:space="preserve">, 2007, 56, pp.99-112</w:t></w:r></w:p><w:p><w:pPr/><w:r><w:rPr/><w:t xml:space="preserve">Article dans une revue</w:t></w:r></w:p><w:p><w:pPr/><w:hyperlink r:id="rId54" w:history="1"><w:r><w:rPr><w:color w:val="#410a8c"/><w:u w:val="single"/></w:rPr><w:t xml:space="preserve">hal-01599074v1</w:t></w:r></w:hyperlink></w:p></w:tc></w:tr><w:tr><w:trPr/><w:tc><w:tcPr><w:noWrap/></w:tcPr><w:p><w:pPr><w:spacing w:after="200"/></w:pPr><w:hyperlink r:id="rId55" w:history="1"><w:r><w:rPr><w:color w:val="1e198e"/><w:b w:val="1"/><w:bCs w:val="1"/><w:u w:val="single"/></w:rPr><w:t xml:space="preserve">Se former et former à l’auto-évaluation</w:t></w:r></w:hyperlink></w:p><w:p><w:pPr/><w:hyperlink r:id="rId9" w:history="1"><w:r><w:rPr><w:color w:val="#410a8c"/><w:u w:val="single"/></w:rPr><w:t xml:space="preserve">Evelyne Rosen-Reinhardt</w:t></w:r></w:hyperlink></w:p><w:p><w:pPr/><w:r><w:rPr><w:i w:val="1"/><w:iCs w:val="1"/></w:rPr><w:t xml:space="preserve">Le Français dans Le Monde</w:t></w:r><w:r><w:rPr/><w:t xml:space="preserve">, 2007, 353, pp.25-27</w:t></w:r></w:p><w:p><w:pPr/><w:r><w:rPr/><w:t xml:space="preserve">Article dans une revue</w:t></w:r></w:p><w:p><w:pPr/><w:hyperlink r:id="rId55" w:history="1"><w:r><w:rPr><w:color w:val="#410a8c"/><w:u w:val="single"/></w:rPr><w:t xml:space="preserve">hal-01599075v1</w:t></w:r></w:hyperlink></w:p></w:tc></w:tr><w:tr><w:trPr/><w:tc><w:tcPr><w:noWrap/></w:tcPr><w:p><w:pPr><w:spacing w:after="200"/></w:pPr><w:hyperlink r:id="rId56" w:history="1"><w:r><w:rPr><w:color w:val="1e198e"/><w:b w:val="1"/><w:bCs w:val="1"/><w:u w:val="single"/></w:rPr><w:t xml:space="preserve">Élaboration d'un processus d'auto-évaluation et outillage en formation d'enseignants au niveau master</w:t></w:r></w:hyperlink></w:p><w:p><w:pPr/><w:hyperlink r:id="rId57" w:history="1"><w:r><w:rPr><w:color w:val="#410a8c"/><w:u w:val="single"/></w:rPr><w:t xml:space="preserve">Marie-José Barbot</w:t></w:r></w:hyperlink><w:r><w:rPr/><w:t xml:space="preserve">,</w:t></w:r><w:hyperlink r:id="rId9" w:history="1"><w:r><w:rPr><w:color w:val="#410a8c"/><w:u w:val="single"/></w:rPr><w:t xml:space="preserve">Evelyne Rosen-Reinhardt</w:t></w:r></w:hyperlink></w:p><w:p><w:pPr/><w:r><w:rPr><w:i w:val="1"/><w:iCs w:val="1"/></w:rPr><w:t xml:space="preserve">Recherches en Didactiques</w:t></w:r><w:r><w:rPr/><w:t xml:space="preserve">, 2007, 8, pp.100-126</w:t></w:r></w:p><w:p><w:pPr/><w:r><w:rPr/><w:t xml:space="preserve">Article dans une revue</w:t></w:r></w:p><w:p><w:pPr/><w:hyperlink r:id="rId56" w:history="1"><w:r><w:rPr><w:color w:val="#410a8c"/><w:u w:val="single"/></w:rPr><w:t xml:space="preserve">hal-01596591v1</w:t></w:r></w:hyperlink></w:p></w:tc></w:tr><w:tr><w:trPr/><w:tc><w:tcPr><w:noWrap/></w:tcPr><w:p><w:pPr><w:spacing w:after="200"/></w:pPr><w:hyperlink r:id="rId58" w:history="1"><w:r><w:rPr><w:color w:val="1e198e"/><w:b w:val="1"/><w:bCs w:val="1"/><w:u w:val="single"/></w:rPr><w:t xml:space="preserve">À propos d’une tâche-problème conçue pour un enseignement/apprentissage de la méthodologie du travail universitaire au niveau C1 du Cadre européen commun de référence pour les langues</w:t></w:r></w:hyperlink></w:p><w:p><w:pPr/><w:hyperlink r:id="rId9" w:history="1"><w:r><w:rPr><w:color w:val="#410a8c"/><w:u w:val="single"/></w:rPr><w:t xml:space="preserve">Evelyne Rosen-Reinhardt</w:t></w:r></w:hyperlink></w:p><w:p><w:pPr/><w:r><w:rPr><w:i w:val="1"/><w:iCs w:val="1"/></w:rPr><w:t xml:space="preserve">Le Langage et l'Homme</w:t></w:r><w:r><w:rPr/><w:t xml:space="preserve">, 2006, 1 (41), pp.69-80</w:t></w:r></w:p><w:p><w:pPr/><w:r><w:rPr/><w:t xml:space="preserve">Article dans une revue</w:t></w:r></w:p><w:p><w:pPr/><w:hyperlink r:id="rId58" w:history="1"><w:r><w:rPr><w:color w:val="#410a8c"/><w:u w:val="single"/></w:rPr><w:t xml:space="preserve">hal-01599069v1</w:t></w:r></w:hyperlink></w:p></w:tc></w:tr><w:tr><w:trPr/><w:tc><w:tcPr><w:noWrap/></w:tcPr><w:p><w:pPr><w:spacing w:after="200"/></w:pPr><w:hyperlink r:id="rId59" w:history="1"><w:r><w:rPr><w:color w:val="1e198e"/><w:b w:val="1"/><w:bCs w:val="1"/><w:u w:val="single"/></w:rPr><w:t xml:space="preserve">La mort annoncée des «quatre compétences» - pour une prise en compte du répertoire communicatif des apprenants en classe de FLE</w:t></w:r></w:hyperlink></w:p><w:p><w:pPr/><w:hyperlink r:id="rId9" w:history="1"><w:r><w:rPr><w:color w:val="#410a8c"/><w:u w:val="single"/></w:rPr><w:t xml:space="preserve">Evelyne Rosen-Reinhardt</w:t></w:r></w:hyperlink></w:p><w:p><w:pPr/><w:r><w:rPr><w:i w:val="1"/><w:iCs w:val="1"/></w:rPr><w:t xml:space="preserve">Glottopol : Revue de sociolinguistique en ligne</w:t></w:r><w:r><w:rPr/><w:t xml:space="preserve">, 2005, Construction de compétences plurielles en situation de contacts de langues et de cultures, 6</w:t></w:r></w:p><w:p><w:pPr/><w:r><w:rPr/><w:t xml:space="preserve">Article dans une revue</w:t></w:r></w:p><w:p><w:pPr/><w:hyperlink r:id="rId59" w:history="1"><w:r><w:rPr><w:color w:val="#410a8c"/><w:u w:val="single"/></w:rPr><w:t xml:space="preserve">hal-01581796v1</w:t></w:r></w:hyperlink></w:p></w:tc></w:tr><w:tr><w:trPr/><w:tc><w:tcPr><w:noWrap/></w:tcPr><w:p><w:pPr><w:spacing w:after="200"/></w:pPr><w:hyperlink r:id="rId60" w:history="1"><w:r><w:rPr><w:color w:val="1e198e"/><w:b w:val="1"/><w:bCs w:val="1"/><w:u w:val="single"/></w:rPr><w:t xml:space="preserve">Le CECR dans le quotidien d’un Centre de FLE</w:t></w:r></w:hyperlink></w:p><w:p><w:pPr/><w:hyperlink r:id="rId9" w:history="1"><w:r><w:rPr><w:color w:val="#410a8c"/><w:u w:val="single"/></w:rPr><w:t xml:space="preserve">Evelyne Rosen-Reinhardt</w:t></w:r></w:hyperlink></w:p><w:p><w:pPr/><w:r><w:rPr><w:i w:val="1"/><w:iCs w:val="1"/></w:rPr><w:t xml:space="preserve">Le Français dans Le Monde</w:t></w:r><w:r><w:rPr/><w:t xml:space="preserve">, 2004, 336, pp.35-37</w:t></w:r></w:p><w:p><w:pPr/><w:r><w:rPr/><w:t xml:space="preserve">Article dans une revue</w:t></w:r></w:p><w:p><w:pPr/><w:hyperlink r:id="rId60" w:history="1"><w:r><w:rPr><w:color w:val="#410a8c"/><w:u w:val="single"/></w:rPr><w:t xml:space="preserve">hal-01599076v1</w:t></w:r></w:hyperlink></w:p></w:tc></w:tr><w:tr><w:trPr/><w:tc><w:tcPr><w:noWrap/></w:tcPr><w:p><w:pPr><w:spacing w:after="200"/></w:pPr><w:hyperlink r:id="rId61" w:history="1"><w:r><w:rPr><w:color w:val="1e198e"/><w:b w:val="1"/><w:bCs w:val="1"/><w:u w:val="single"/></w:rPr><w:t xml:space="preserve">Présentation. L’actualité des notions d’Interlangue et d’interaction exolingue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Linx</w:t></w:r><w:r><w:rPr/><w:t xml:space="preserve">, 2003, LINX Revue des linguistes de l’université Paris X Nanterre, 49</w:t></w:r></w:p><w:p><w:pPr/><w:r><w:rPr/><w:t xml:space="preserve">Article dans une revue</w:t></w:r></w:p><w:p><w:pPr/><w:hyperlink r:id="rId61" w:history="1"><w:r><w:rPr><w:color w:val="#410a8c"/><w:u w:val="single"/></w:rPr><w:t xml:space="preserve">hal-01592298v1</w:t></w:r></w:hyperlink></w:p></w:tc></w:tr><w:tr><w:trPr/><w:tc><w:tcPr><w:noWrap/></w:tcPr><w:p><w:pPr><w:spacing w:after="200"/></w:pPr><w:hyperlink r:id="rId62" w:history="1"><w:r><w:rPr><w:color w:val="1e198e"/><w:b w:val="1"/><w:bCs w:val="1"/><w:u w:val="single"/></w:rPr><w:t xml:space="preserve">Linx Les risques (limités) du métier… La dimension de l'expertise dans le continuum exolingue/ endolingue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Linx</w:t></w:r><w:r><w:rPr/><w:t xml:space="preserve">, 2003, L'actualité des notions d'interlangue et d'interaction exolingue, 49, </w:t></w:r><w:hyperlink r:id="rId63" w:history="1"><w:r><w:rPr><w:color w:val="#410a8c"/><w:u w:val="single"/></w:rPr><w:t xml:space="preserve">⟨10.4000/linx.550⟩</w:t></w:r></w:hyperlink></w:p><w:p><w:pPr/><w:r><w:rPr/><w:t xml:space="preserve">Article dans une revue</w:t></w:r></w:p><w:p><w:pPr/><w:hyperlink r:id="rId62" w:history="1"><w:r><w:rPr><w:color w:val="#410a8c"/><w:u w:val="single"/></w:rPr><w:t xml:space="preserve">hal-01592306v1</w:t></w:r></w:hyperlink></w:p></w:tc></w:tr><w:tr><w:trPr/><w:tc><w:tcPr><w:noWrap/></w:tcPr><w:p><w:pPr><w:spacing w:after="200"/></w:pPr><w:hyperlink r:id="rId64" w:history="1"><w:r><w:rPr><w:color w:val="1e198e"/><w:b w:val="1"/><w:bCs w:val="1"/><w:u w:val="single"/></w:rPr><w:t xml:space="preserve">Réinterprétation et extension de la notion d’Interlangue</w:t></w:r></w:hyperlink></w:p><w:p><w:pPr/><w:hyperlink r:id="rId9" w:history="1"><w:r><w:rPr><w:color w:val="#410a8c"/><w:u w:val="single"/></w:rPr><w:t xml:space="preserve">Evelyne Rosen-Reinhardt</w:t></w:r></w:hyperlink></w:p><w:p><w:pPr/><w:r><w:rPr><w:i w:val="1"/><w:iCs w:val="1"/></w:rPr><w:t xml:space="preserve">In cognito : revue internationale francophone en sciences cognitives éditée par l'association In cognito</w:t></w:r><w:r><w:rPr/><w:t xml:space="preserve">, 2000, 16, p. 41-48</w:t></w:r></w:p><w:p><w:pPr/><w:r><w:rPr/><w:t xml:space="preserve">Article dans une revue</w:t></w:r></w:p><w:p><w:pPr/><w:hyperlink r:id="rId64" w:history="1"><w:r><w:rPr><w:color w:val="#410a8c"/><w:u w:val="single"/></w:rPr><w:t xml:space="preserve">hal-01684089v1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Conférence plénière, Le projet ENVOL à l'aune des littéracies universitaires. De la conception à la recherche</w:t></w:r></w:hyperlink></w:p><w:p><w:pPr/><w:hyperlink r:id="rId66" w:history="1"><w:r><w:rPr><w:color w:val="#410a8c"/><w:u w:val="single"/></w:rPr><w:t xml:space="preserve">Chantal Parpette</w:t></w:r></w:hyperlink><w:r><w:rPr/><w:t xml:space="preserve">,</w:t></w:r><w:hyperlink r:id="rId9" w:history="1"><w:r><w:rPr><w:color w:val="#410a8c"/><w:u w:val="single"/></w:rPr><w:t xml:space="preserve">Evelyne Rosen-Reinhardt</w:t></w:r></w:hyperlink></w:p><w:p><w:pPr/><w:r><w:rPr><w:i w:val="1"/><w:iCs w:val="1"/></w:rPr><w:t xml:space="preserve">Journée d'étude organisée par l'ADCUEFE sur le projet ENVOL</w:t></w:r><w:r><w:rPr/><w:t xml:space="preserve">, Jun 2025, Université de Montpellier 3, France</w:t></w:r></w:p><w:p><w:pPr/><w:r><w:rPr/><w:t xml:space="preserve">Communication dans un congrès</w:t></w:r></w:p><w:p><w:pPr/><w:hyperlink r:id="rId65" w:history="1"><w:r><w:rPr><w:color w:val="#410a8c"/><w:u w:val="single"/></w:rPr><w:t xml:space="preserve">hal-05105175v1</w:t></w:r></w:hyperlink></w:p></w:tc></w:tr><w:tr><w:trPr/><w:tc><w:tcPr><w:noWrap/></w:tcPr><w:p><w:pPr><w:spacing w:after="200"/></w:pPr><w:hyperlink r:id="rId67" w:history="1"><w:r><w:rPr><w:color w:val="1e198e"/><w:b w:val="1"/><w:bCs w:val="1"/><w:u w:val="single"/></w:rPr><w:t xml:space="preserve">« Relevons ensemble les défis de notre temps ». Interactions multimodales et pluralité des statuts, des compétences et des apprentissages – l'exemple d'un projet transfrontalier sur les transitions écologiques</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Pluralité des apprentissages en Centres de langues</w:t></w:r><w:r><w:rPr/><w:t xml:space="preserve">, 32ème Congrès RANACLES, Nov 2025, Université de Nantes, France</w:t></w:r></w:p><w:p><w:pPr/><w:r><w:rPr/><w:t xml:space="preserve">Communication dans un congrès</w:t></w:r></w:p><w:p><w:pPr/><w:hyperlink r:id="rId67" w:history="1"><w:r><w:rPr><w:color w:val="#410a8c"/><w:u w:val="single"/></w:rPr><w:t xml:space="preserve">hal-05397693v1</w:t></w:r></w:hyperlink></w:p></w:tc></w:tr><w:tr><w:trPr/><w:tc><w:tcPr><w:noWrap/></w:tcPr><w:p><w:pPr><w:spacing w:after="200"/></w:pPr><w:hyperlink r:id="rId69" w:history="1"><w:r><w:rPr><w:color w:val="1e198e"/><w:b w:val="1"/><w:bCs w:val="1"/><w:u w:val="single"/></w:rPr><w:t xml:space="preserve">Table ronde - L’atelier de conversation : un tremplin pour entrer en relation avec d’autres interlocuteurs dans une langue étrangère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15" w:history="1"><w:r><w:rPr><w:color w:val="#410a8c"/><w:u w:val="single"/></w:rPr><w:t xml:space="preserve">Cécile Denier</w:t></w:r></w:hyperlink><w:r><w:rPr/><w:t xml:space="preserve">,</w:t></w:r><w:hyperlink r:id="rId16" w:history="1"><w:r><w:rPr><w:color w:val="#410a8c"/><w:u w:val="single"/></w:rPr><w:t xml:space="preserve">Pascale Leboucher-Dufour</w:t></w:r></w:hyperlink></w:p><w:p><w:pPr/><w:r><w:rPr><w:i w:val="1"/><w:iCs w:val="1"/></w:rPr><w:t xml:space="preserve">Colloque "La relation en Didactique des langues"</w:t></w:r><w:r><w:rPr/><w:t xml:space="preserve">, Université Sorbonne Nouvelle, Nov 2024, Paris, France</w:t></w:r></w:p><w:p><w:pPr/><w:r><w:rPr/><w:t xml:space="preserve">Communication dans un congrès</w:t></w:r></w:p><w:p><w:pPr/><w:hyperlink r:id="rId69" w:history="1"><w:r><w:rPr><w:color w:val="#410a8c"/><w:u w:val="single"/></w:rPr><w:t xml:space="preserve">hal-04870304v1</w:t></w:r></w:hyperlink></w:p></w:tc></w:tr><w:tr><w:trPr/><w:tc><w:tcPr><w:noWrap/></w:tcPr><w:p><w:pPr><w:spacing w:after="200"/></w:pPr><w:hyperlink r:id="rId70" w:history="1"><w:r><w:rPr><w:color w:val="1e198e"/><w:b w:val="1"/><w:bCs w:val="1"/><w:u w:val="single"/></w:rPr><w:t xml:space="preserve">Vers la formation d'un acteur social écoresponsable – quand éducation rime avec transition(s)</w:t></w:r></w:hyperlink></w:p><w:p><w:pPr/><w:hyperlink r:id="rId9" w:history="1"><w:r><w:rPr><w:color w:val="#410a8c"/><w:u w:val="single"/></w:rPr><w:t xml:space="preserve">Evelyne Rosen-Reinhardt</w:t></w:r></w:hyperlink></w:p><w:p><w:pPr/><w:r><w:rPr><w:i w:val="1"/><w:iCs w:val="1"/></w:rPr><w:t xml:space="preserve">Colloque international [Retour] du Sujet et du Sens en Didactique des langues étrangères, Université de Liège</w:t></w:r><w:r><w:rPr/><w:t xml:space="preserve">, Apr 2024, Liège (Belgique), France</w:t></w:r></w:p><w:p><w:pPr/><w:r><w:rPr/><w:t xml:space="preserve">Communication dans un congrès</w:t></w:r></w:p><w:p><w:pPr/><w:hyperlink r:id="rId70" w:history="1"><w:r><w:rPr><w:color w:val="#410a8c"/><w:u w:val="single"/></w:rPr><w:t xml:space="preserve">hal-04555349v1</w:t></w:r></w:hyperlink></w:p></w:tc></w:tr><w:tr><w:trPr/><w:tc><w:tcPr><w:noWrap/></w:tcPr><w:p><w:pPr><w:spacing w:after="200"/></w:pPr><w:hyperlink r:id="rId71" w:history="1"><w:r><w:rPr><w:color w:val="1e198e"/><w:b w:val="1"/><w:bCs w:val="1"/><w:u w:val="single"/></w:rPr><w:t xml:space="preserve">L’émotissage pour transcender les frontières</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Le français et ses frontières</w:t></w:r><w:r><w:rPr/><w:t xml:space="preserve">, Association for French Language Studies, Sep 2023, Lille, France</w:t></w:r></w:p><w:p><w:pPr/><w:r><w:rPr/><w:t xml:space="preserve">Communication dans un congrès</w:t></w:r></w:p><w:p><w:pPr/><w:hyperlink r:id="rId71" w:history="1"><w:r><w:rPr><w:color w:val="#410a8c"/><w:u w:val="single"/></w:rPr><w:t xml:space="preserve">hal-04253281v1</w:t></w:r></w:hyperlink></w:p></w:tc></w:tr><w:tr><w:trPr/><w:tc><w:tcPr><w:noWrap/></w:tcPr><w:p><w:pPr><w:spacing w:after="200"/></w:pPr><w:hyperlink r:id="rId72" w:history="1"><w:r><w:rPr><w:color w:val="1e198e"/><w:b w:val="1"/><w:bCs w:val="1"/><w:u w:val="single"/></w:rPr><w:t xml:space="preserve">Contribution à l’exploration des situations (in)formelles d’apprentissage, aux frontières et aux marges des situations didactiques</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Transition(s) dans et pour les centres de Langues et de ressources en Langues</w:t></w:r><w:r><w:rPr/><w:t xml:space="preserve">, Colloque RANACLES, ENS de Lyon, Nov 2023, Lyon, France</w:t></w:r></w:p><w:p><w:pPr/><w:r><w:rPr/><w:t xml:space="preserve">Communication dans un congrès</w:t></w:r></w:p><w:p><w:pPr/><w:hyperlink r:id="rId72" w:history="1"><w:r><w:rPr><w:color w:val="#410a8c"/><w:u w:val="single"/></w:rPr><w:t xml:space="preserve">hal-04311429v1</w:t></w:r></w:hyperlink></w:p></w:tc></w:tr><w:tr><w:trPr/><w:tc><w:tcPr><w:noWrap/></w:tcPr><w:p><w:pPr><w:spacing w:after="200"/></w:pPr><w:hyperlink r:id="rId73" w:history="1"><w:r><w:rPr><w:color w:val="1e198e"/><w:b w:val="1"/><w:bCs w:val="1"/><w:u w:val="single"/></w:rPr><w:t xml:space="preserve">Pour une mosaïque des trajectoires. Nature et impact de la mobilité dans la (dis)continuité des apprentissages en langues</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28ème Congrès RANACLES, (Dis)continuité des apprentissages en langues</w:t></w:r><w:r><w:rPr/><w:t xml:space="preserve">, Nov 2021, Université de Lille, France</w:t></w:r></w:p><w:p><w:pPr/><w:r><w:rPr/><w:t xml:space="preserve">Communication dans un congrès</w:t></w:r></w:p><w:p><w:pPr/><w:hyperlink r:id="rId73" w:history="1"><w:r><w:rPr><w:color w:val="#410a8c"/><w:u w:val="single"/></w:rPr><w:t xml:space="preserve">hal-03500112v1</w:t></w:r></w:hyperlink></w:p></w:tc></w:tr><w:tr><w:trPr/><w:tc><w:tcPr><w:noWrap/></w:tcPr><w:p><w:pPr><w:spacing w:after="200"/></w:pPr><w:hyperlink r:id="rId74" w:history="1"><w:r><w:rPr><w:color w:val="1e198e"/><w:b w:val="1"/><w:bCs w:val="1"/><w:u w:val="single"/></w:rPr><w:t xml:space="preserve">Des gens du Nord d’Enrico Macias à Patagonia de José Larralde…La chanson comme lieu de la médiation culturelle dans un blog extime</w:t></w:r></w:hyperlink></w:p><w:p><w:pPr/><w:hyperlink r:id="rId9" w:history="1"><w:r><w:rPr><w:color w:val="#410a8c"/><w:u w:val="single"/></w:rPr><w:t xml:space="preserve">Evelyne Rosen-Reinhardt</w:t></w:r></w:hyperlink></w:p><w:p><w:pPr/><w:r><w:rPr><w:i w:val="1"/><w:iCs w:val="1"/></w:rPr><w:t xml:space="preserve">Langues chantées - cultures mises en musique. La chanson dans nos enseignements.</w:t></w:r><w:r><w:rPr/><w:t xml:space="preserve">, Marcos Baltar, Jun 2020, Paris (INALCO, PLIDAM - en ligne), France</w:t></w:r></w:p><w:p><w:pPr/><w:r><w:rPr/><w:t xml:space="preserve">Communication dans un congrès</w:t></w:r></w:p><w:p><w:pPr/><w:hyperlink r:id="rId74" w:history="1"><w:r><w:rPr><w:color w:val="#410a8c"/><w:u w:val="single"/></w:rPr><w:t xml:space="preserve">hal-04044519v1</w:t></w:r></w:hyperlink></w:p></w:tc></w:tr><w:tr><w:trPr/><w:tc><w:tcPr><w:noWrap/></w:tcPr><w:p><w:pPr><w:spacing w:after="200"/></w:pPr><w:hyperlink r:id="rId75" w:history="1"><w:r><w:rPr><w:color w:val="1e198e"/><w:b w:val="1"/><w:bCs w:val="1"/><w:u w:val="single"/></w:rPr><w:t xml:space="preserve">Innovation pédagogique et hospitalité en action : de la pratique chantée à l’expérience de la scène</w:t></w:r></w:hyperlink></w:p><w:p><w:pPr/><w:hyperlink r:id="rId9" w:history="1"><w:r><w:rPr><w:color w:val="#410a8c"/><w:u w:val="single"/></w:rPr><w:t xml:space="preserve">Evelyne Rosen-Reinhardt</w:t></w:r></w:hyperlink></w:p><w:p><w:pPr/><w:r><w:rPr><w:i w:val="1"/><w:iCs w:val="1"/></w:rPr><w:t xml:space="preserve">Formation linguistique des apprenants allophones et pédagogies innovantes</w:t></w:r><w:r><w:rPr/><w:t xml:space="preserve">, Jun 2019, INALCO, Paris, France</w:t></w:r></w:p><w:p><w:pPr/><w:r><w:rPr/><w:t xml:space="preserve">Communication dans un congrès</w:t></w:r></w:p><w:p><w:pPr/><w:hyperlink r:id="rId75" w:history="1"><w:r><w:rPr><w:color w:val="#410a8c"/><w:u w:val="single"/></w:rPr><w:t xml:space="preserve">hal-02291699v1</w:t></w:r></w:hyperlink></w:p></w:tc></w:tr><w:tr><w:trPr/><w:tc><w:tcPr><w:noWrap/></w:tcPr><w:p><w:pPr><w:spacing w:after="200"/></w:pPr><w:hyperlink r:id="rId76" w:history="1"><w:r><w:rPr><w:color w:val="1e198e"/><w:b w:val="1"/><w:bCs w:val="1"/><w:u w:val="single"/></w:rPr><w:t xml:space="preserve">Quand j'entends la chanson de Renaud « Ch'timi Rock », je me rappelle d'une chanson coréenne, « Bounce » de Choyongpil&amp;quot;... Des interactions multimodales sur un blog (projet BIEN ! Blog de l'Interrégion En interactioN !) comme levier pour le développement des compétences d'apprenants internationaux en milieu homoglotte, entre France et Belgique</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27ème Congrès RANACLES</w:t></w:r><w:r><w:rPr/><w:t xml:space="preserve">, Nov 2019, Aix-en-Provence, France</w:t></w:r></w:p><w:p><w:pPr/><w:r><w:rPr/><w:t xml:space="preserve">Communication dans un congrès</w:t></w:r></w:p><w:p><w:pPr/><w:hyperlink r:id="rId76" w:history="1"><w:r><w:rPr><w:color w:val="#410a8c"/><w:u w:val="single"/></w:rPr><w:t xml:space="preserve">hal-02422405v1</w:t></w:r></w:hyperlink></w:p></w:tc></w:tr><w:tr><w:trPr/><w:tc><w:tcPr><w:noWrap/></w:tcPr><w:p><w:pPr><w:spacing w:after="200"/></w:pPr><w:hyperlink r:id="rId77" w:history="1"><w:r><w:rPr><w:color w:val="1e198e"/><w:b w:val="1"/><w:bCs w:val="1"/><w:u w:val="single"/></w:rPr><w:t xml:space="preserve">Tourist in my host country&amp;quot; Blog writing as a springboard for social action</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UniCollaboration 2018 : "Telecollaboration and virtual exchange across disciplines : in service of social inclusion and global citizenship" </w:t></w:r><w:r><w:rPr/><w:t xml:space="preserve">, Apr 2018, Cracovie, Poland</w:t></w:r></w:p><w:p><w:pPr/><w:r><w:rPr/><w:t xml:space="preserve">Communication dans un congrès</w:t></w:r></w:p><w:p><w:pPr/><w:hyperlink r:id="rId77" w:history="1"><w:r><w:rPr><w:color w:val="#410a8c"/><w:u w:val="single"/></w:rPr><w:t xml:space="preserve">hal-01784281v1</w:t></w:r></w:hyperlink></w:p></w:tc></w:tr><w:tr><w:trPr/><w:tc><w:tcPr><w:noWrap/></w:tcPr><w:p><w:pPr><w:spacing w:after="200"/></w:pPr><w:hyperlink r:id="rId78" w:history="1"><w:r><w:rPr><w:color w:val="1e198e"/><w:b w:val="1"/><w:bCs w:val="1"/><w:u w:val="single"/></w:rPr><w:t xml:space="preserve">Le projet Bien ! ou comment (apprendre à ) exprimer ses émotions via le web 2.0.</w:t></w:r></w:hyperlink></w:p><w:p><w:pPr/><w:hyperlink r:id="rId9" w:history="1"><w:r><w:rPr><w:color w:val="#410a8c"/><w:u w:val="single"/></w:rPr><w:t xml:space="preserve">Evelyne Rosen-Reinhardt</w:t></w:r></w:hyperlink></w:p><w:p><w:pPr/><w:r><w:rPr><w:i w:val="1"/><w:iCs w:val="1"/></w:rPr><w:t xml:space="preserve">Colloque international, Emotissage : affects dans l'apprentissage des langues</w:t></w:r><w:r><w:rPr/><w:t xml:space="preserve">, Jul 2017, Louvain-la-Neuve, Belgique</w:t></w:r></w:p><w:p><w:pPr/><w:r><w:rPr/><w:t xml:space="preserve">Communication dans un congrès</w:t></w:r></w:p><w:p><w:pPr/><w:hyperlink r:id="rId78" w:history="1"><w:r><w:rPr><w:color w:val="#410a8c"/><w:u w:val="single"/></w:rPr><w:t xml:space="preserve">hal-01677189v1</w:t></w:r></w:hyperlink></w:p></w:tc></w:tr><w:tr><w:trPr/><w:tc><w:tcPr><w:noWrap/></w:tcPr><w:p><w:pPr><w:spacing w:after="200"/></w:pPr><w:hyperlink r:id="rId79" w:history="1"><w:r><w:rPr><w:color w:val="1e198e"/><w:b w:val="1"/><w:bCs w:val="1"/><w:u w:val="single"/></w:rPr><w:t xml:space="preserve">Maryam, fille de Djibouti : des réécritures en action pour le FLE/S</w:t></w:r></w:hyperlink></w:p><w:p><w:pPr/><w:hyperlink r:id="rId9" w:history="1"><w:r><w:rPr><w:color w:val="#410a8c"/><w:u w:val="single"/></w:rPr><w:t xml:space="preserve">Evelyne Rosen-Reinhardt</w:t></w:r></w:hyperlink><w:r><w:rPr/><w:t xml:space="preserve">,</w:t></w:r><w:hyperlink r:id="rId80" w:history="1"><w:r><w:rPr><w:color w:val="#410a8c"/><w:u w:val="single"/></w:rPr><w:t xml:space="preserve">Jean Pierre Robert</w:t></w:r></w:hyperlink></w:p><w:p><w:pPr/><w:r><w:rPr><w:i w:val="1"/><w:iCs w:val="1"/></w:rPr><w:t xml:space="preserve">Journée d'étude organisée par le laboratoire CIREL-Théodile EA 4354 : "Regards croisés sur les brouillons d'écrivains pour la jeunesse : de la génétique à la didactique"</w:t></w:r><w:r><w:rPr/><w:t xml:space="preserve">, Jun 2017, Villeneuve d'Ascq, France</w:t></w:r></w:p><w:p><w:pPr/><w:r><w:rPr/><w:t xml:space="preserve">Communication dans un congrès</w:t></w:r></w:p><w:p><w:pPr/><w:hyperlink r:id="rId79" w:history="1"><w:r><w:rPr><w:color w:val="#410a8c"/><w:u w:val="single"/></w:rPr><w:t xml:space="preserve">hal-01677258v1</w:t></w:r></w:hyperlink></w:p></w:tc></w:tr><w:tr><w:trPr/><w:tc><w:tcPr><w:noWrap/></w:tcPr><w:p><w:pPr><w:spacing w:after="200"/></w:pPr><w:hyperlink r:id="rId81" w:history="1"><w:r><w:rPr><w:color w:val="1e198e"/><w:b w:val="1"/><w:bCs w:val="1"/><w:u w:val="single"/></w:rPr><w:t xml:space="preserve">L'accompagnement propédeutique en français des étudiants internationaux, à la charnière de l'enseignement de la langue et de la spécialisation</w:t></w:r></w:hyperlink></w:p><w:p><w:pPr/><w:hyperlink r:id="rId9" w:history="1"><w:r><w:rPr><w:color w:val="#410a8c"/><w:u w:val="single"/></w:rPr><w:t xml:space="preserve">Evelyne Rosen-Reinhardt</w:t></w:r></w:hyperlink></w:p><w:p><w:pPr/><w:r><w:rPr><w:i w:val="1"/><w:iCs w:val="1"/></w:rPr><w:t xml:space="preserve">Journée d’études organisée par l’Université de Lille en collaboration avec le laboratoire STL : "Langue de spécialité : spécialisation, diversité et langue générale" </w:t></w:r><w:r><w:rPr/><w:t xml:space="preserve">, Jun 2017, Villeneuve d'Ascq, France</w:t></w:r></w:p><w:p><w:pPr/><w:r><w:rPr/><w:t xml:space="preserve">Communication dans un congrès</w:t></w:r></w:p><w:p><w:pPr/><w:hyperlink r:id="rId81" w:history="1"><w:r><w:rPr><w:color w:val="#410a8c"/><w:u w:val="single"/></w:rPr><w:t xml:space="preserve">hal-01677272v1</w:t></w:r></w:hyperlink></w:p></w:tc></w:tr><w:tr><w:trPr/><w:tc><w:tcPr><w:noWrap/></w:tcPr><w:p><w:pPr><w:spacing w:after="200"/></w:pPr><w:hyperlink r:id="rId82" w:history="1"><w:r><w:rPr><w:color w:val="1e198e"/><w:b w:val="1"/><w:bCs w:val="1"/><w:u w:val="single"/></w:rPr><w:t xml:space="preserve">Les manuels de FLE à l'heure du numérique</w:t></w:r></w:hyperlink></w:p><w:p><w:pPr/><w:hyperlink r:id="rId23" w:history="1"><w:r><w:rPr><w:color w:val="#410a8c"/><w:u w:val="single"/></w:rPr><w:t xml:space="preserve">Marie-Pascale Hamez</w:t></w:r></w:hyperlink><w:r><w:rPr/><w:t xml:space="preserve">,</w:t></w:r><w:hyperlink r:id="rId9" w:history="1"><w:r><w:rPr><w:color w:val="#410a8c"/><w:u w:val="single"/></w:rPr><w:t xml:space="preserve">Evelyne Rosen-Reinhardt</w:t></w:r></w:hyperlink></w:p><w:p><w:pPr/><w:r><w:rPr><w:i w:val="1"/><w:iCs w:val="1"/></w:rPr><w:t xml:space="preserve">Colloque Ranaclès, Quels espaces d'apprentissage et de recherche en langues à l'ère du numérique ?</w:t></w:r><w:r><w:rPr/><w:t xml:space="preserve">, Nov 2016, Paris, ESPE, France</w:t></w:r></w:p><w:p><w:pPr/><w:r><w:rPr/><w:t xml:space="preserve">Communication dans un congrès</w:t></w:r></w:p><w:p><w:pPr/><w:hyperlink r:id="rId82" w:history="1"><w:r><w:rPr><w:color w:val="#410a8c"/><w:u w:val="single"/></w:rPr><w:t xml:space="preserve">hal-01677181v1</w:t></w:r></w:hyperlink></w:p></w:tc></w:tr><w:tr><w:trPr/><w:tc><w:tcPr><w:noWrap/></w:tcPr><w:p><w:pPr><w:spacing w:after="200"/></w:pPr><w:hyperlink r:id="rId83" w:history="1"><w:r><w:rPr><w:color w:val="1e198e"/><w:b w:val="1"/><w:bCs w:val="1"/><w:u w:val="single"/></w:rPr><w:t xml:space="preserve">Enseignement/apprentissage du FLE au DEFI et adaptation de trois principes clés de la perspective actionnelle</w:t></w:r></w:hyperlink></w:p><w:p><w:pPr/><w:hyperlink r:id="rId9" w:history="1"><w:r><w:rPr><w:color w:val="#410a8c"/><w:u w:val="single"/></w:rPr><w:t xml:space="preserve">Evelyne Rosen-Reinhardt</w:t></w:r></w:hyperlink></w:p><w:p><w:pPr/><w:r><w:rPr><w:i w:val="1"/><w:iCs w:val="1"/></w:rPr><w:t xml:space="preserve">Journée d'études organisée par le pôle LANSAD et l'institut catalan Ramon Llull : "Quelles innovations pédagogiques pour l'apprentissage des langues ?"</w:t></w:r><w:r><w:rPr/><w:t xml:space="preserve">, Mar 2015, Villeneuve d'Ascq, France</w:t></w:r></w:p><w:p><w:pPr/><w:r><w:rPr/><w:t xml:space="preserve">Communication dans un congrès</w:t></w:r></w:p><w:p><w:pPr/><w:hyperlink r:id="rId83" w:history="1"><w:r><w:rPr><w:color w:val="#410a8c"/><w:u w:val="single"/></w:rPr><w:t xml:space="preserve">hal-01677286v1</w:t></w:r></w:hyperlink></w:p></w:tc></w:tr><w:tr><w:trPr/><w:tc><w:tcPr><w:noWrap/></w:tcPr><w:p><w:pPr><w:spacing w:after="200"/></w:pPr><w:hyperlink r:id="rId84" w:history="1"><w:r><w:rPr><w:color w:val="1e198e"/><w:b w:val="1"/><w:bCs w:val="1"/><w:u w:val="single"/></w:rPr><w:t xml:space="preserve">Journal of astonishment – a tool to increase satisfaction with exchange programmes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ALT-C 2012 Conference : “A confrontation with reality”</w:t></w:r><w:r><w:rPr/><w:t xml:space="preserve">, Sep 2012, Manchester, United Kingdom</w:t></w:r></w:p><w:p><w:pPr/><w:r><w:rPr/><w:t xml:space="preserve">Communication dans un congrès</w:t></w:r></w:p><w:p><w:pPr/><w:hyperlink r:id="rId84" w:history="1"><w:r><w:rPr><w:color w:val="#410a8c"/><w:u w:val="single"/></w:rPr><w:t xml:space="preserve">hal-01677351v1</w:t></w:r></w:hyperlink></w:p></w:tc></w:tr><w:tr><w:trPr/><w:tc><w:tcPr><w:noWrap/></w:tcPr><w:p><w:pPr><w:spacing w:after="200"/></w:pPr><w:hyperlink r:id="rId85" w:history="1"><w:r><w:rPr><w:color w:val="1e198e"/><w:b w:val="1"/><w:bCs w:val="1"/><w:u w:val="single"/></w:rPr><w:t xml:space="preserve">Tout ce que vous vouliez savoir sur le CECR...Zoom sur le glossaire en chinois du Dictionnaire pratique du CECR</w:t></w:r></w:hyperlink></w:p><w:p><w:pPr/><w:hyperlink r:id="rId9" w:history="1"><w:r><w:rPr><w:color w:val="#410a8c"/><w:u w:val="single"/></w:rPr><w:t xml:space="preserve">Evelyne Rosen-Reinhardt</w:t></w:r></w:hyperlink></w:p><w:p><w:pPr/><w:r><w:rPr><w:i w:val="1"/><w:iCs w:val="1"/></w:rPr><w:t xml:space="preserve">Assemblée Générale annuelle de l'Association Française des Professeurs de Chinois</w:t></w:r><w:r><w:rPr/><w:t xml:space="preserve">, Feb 2010, Paris, France</w:t></w:r></w:p><w:p><w:pPr/><w:r><w:rPr/><w:t xml:space="preserve">Communication dans un congrès</w:t></w:r></w:p><w:p><w:pPr/><w:hyperlink r:id="rId85" w:history="1"><w:r><w:rPr><w:color w:val="#410a8c"/><w:u w:val="single"/></w:rPr><w:t xml:space="preserve">hal-01696099v1</w:t></w:r></w:hyperlink></w:p></w:tc></w:tr><w:tr><w:trPr/><w:tc><w:tcPr><w:noWrap/></w:tcPr><w:p><w:pPr><w:spacing w:after="200"/></w:pPr><w:hyperlink r:id="rId86" w:history="1"><w:r><w:rPr><w:color w:val="1e198e"/><w:b w:val="1"/><w:bCs w:val="1"/><w:u w:val="single"/></w:rPr><w:t xml:space="preserve">Le journal d'étonnement comme capital en contexte de mobilité européenne</w:t></w:r></w:hyperlink></w:p><w:p><w:pPr/><w:hyperlink r:id="rId9" w:history="1"><w:r><w:rPr><w:color w:val="#410a8c"/><w:u w:val="single"/></w:rPr><w:t xml:space="preserve">Evelyne Rosen-Reinhardt</w:t></w:r></w:hyperlink></w:p><w:p><w:pPr/><w:r><w:rPr><w:i w:val="1"/><w:iCs w:val="1"/></w:rPr><w:t xml:space="preserve">Colloque international : "Quelle didactique plurilingue et pluriculturelle en contexte mondialisé ?"</w:t></w:r><w:r><w:rPr/><w:t xml:space="preserve">, Jun 2010, Paris, France</w:t></w:r></w:p><w:p><w:pPr/><w:r><w:rPr/><w:t xml:space="preserve">Communication dans un congrès</w:t></w:r></w:p><w:p><w:pPr/><w:hyperlink r:id="rId86" w:history="1"><w:r><w:rPr><w:color w:val="#410a8c"/><w:u w:val="single"/></w:rPr><w:t xml:space="preserve">hal-01677383v1</w:t></w:r></w:hyperlink></w:p></w:tc></w:tr><w:tr><w:trPr/><w:tc><w:tcPr><w:noWrap/></w:tcPr><w:p><w:pPr><w:spacing w:after="200"/></w:pPr><w:hyperlink r:id="rId87" w:history="1"><w:r><w:rPr><w:color w:val="1e198e"/><w:b w:val="1"/><w:bCs w:val="1"/><w:u w:val="single"/></w:rPr><w:t xml:space="preserve">2 Platz</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Wrigley Prophylaxe Preis 2009</w:t></w:r><w:r><w:rPr/><w:t xml:space="preserve">, Jun 2009, Hannovre, Germany</w:t></w:r></w:p><w:p><w:pPr/><w:r><w:rPr/><w:t xml:space="preserve">Communication dans un congrès</w:t></w:r></w:p><w:p><w:pPr/><w:hyperlink r:id="rId87" w:history="1"><w:r><w:rPr><w:color w:val="#410a8c"/><w:u w:val="single"/></w:rPr><w:t xml:space="preserve">hal-01618061v1</w:t></w:r></w:hyperlink></w:p></w:tc></w:tr><w:tr><w:trPr/><w:tc><w:tcPr><w:noWrap/></w:tcPr><w:p><w:pPr><w:spacing w:after="200"/></w:pPr><w:hyperlink r:id="rId88" w:history="1"><w:r><w:rPr><w:color w:val="1e198e"/><w:b w:val="1"/><w:bCs w:val="1"/><w:u w:val="single"/></w:rPr><w:t xml:space="preserve">Entre adaptation du CECR et ajustement du contexte : proposition de deux outils pour la contextualisation du CECR au Japon</w:t></w:r></w:hyperlink></w:p><w:p><w:pPr/><w:hyperlink r:id="rId36" w:history="1"><w:r><w:rPr><w:color w:val="#410a8c"/><w:u w:val="single"/></w:rPr><w:t xml:space="preserve">Fumiya Ishikawa</w:t></w:r></w:hyperlink><w:r><w:rPr/><w:t xml:space="preserve">,</w:t></w:r><w:hyperlink r:id="rId9" w:history="1"><w:r><w:rPr><w:color w:val="#410a8c"/><w:u w:val="single"/></w:rPr><w:t xml:space="preserve">Evelyne Rosen-Reinhardt</w:t></w:r></w:hyperlink></w:p><w:p><w:pPr/><w:r><w:rPr><w:i w:val="1"/><w:iCs w:val="1"/></w:rPr><w:t xml:space="preserve">Colloque international : « La contextualisation de l’enseignement des langues étrangères : le Cadre européen, le plurilinguisme et le pluriculturalisme, l’apprentissage autonome à l’aide des TIC et du portfolio »</w:t></w:r><w:r><w:rPr/><w:t xml:space="preserve">, Apr 2009, Kyoto, Japon</w:t></w:r></w:p><w:p><w:pPr/><w:r><w:rPr/><w:t xml:space="preserve">Communication dans un congrès</w:t></w:r></w:p><w:p><w:pPr/><w:hyperlink r:id="rId88" w:history="1"><w:r><w:rPr><w:color w:val="#410a8c"/><w:u w:val="single"/></w:rPr><w:t xml:space="preserve">hal-01677413v1</w:t></w:r></w:hyperlink></w:p></w:tc></w:tr><w:tr><w:trPr/><w:tc><w:tcPr><w:noWrap/></w:tcPr><w:p><w:pPr><w:spacing w:after="200"/></w:pPr><w:hyperlink r:id="rId89" w:history="1"><w:r><w:rPr><w:color w:val="1e198e"/><w:b w:val="1"/><w:bCs w:val="1"/><w:u w:val="single"/></w:rPr><w:t xml:space="preserve">Le portfolio au service de la formation des enseignants en Europe. Exemple d’une approche comparative menée sur deux exemples nationaux contextualisés, en Allemagne et en France</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Colloque CD-IUFM : "La formation des enseignants en Europe : étude comparée"</w:t></w:r><w:r><w:rPr/><w:t xml:space="preserve">, Dec 2008, Paris, France</w:t></w:r></w:p><w:p><w:pPr/><w:r><w:rPr/><w:t xml:space="preserve">Communication dans un congrès</w:t></w:r></w:p><w:p><w:pPr/><w:hyperlink r:id="rId89" w:history="1"><w:r><w:rPr><w:color w:val="#410a8c"/><w:u w:val="single"/></w:rPr><w:t xml:space="preserve">hal-01677394v1</w:t></w:r></w:hyperlink></w:p></w:tc></w:tr><w:tr><w:trPr/><w:tc><w:tcPr><w:noWrap/></w:tcPr><w:p><w:pPr><w:spacing w:after="200"/></w:pPr><w:hyperlink r:id="rId90" w:history="1"><w:r><w:rPr><w:color w:val="1e198e"/><w:b w:val="1"/><w:bCs w:val="1"/><w:u w:val="single"/></w:rPr><w:t xml:space="preserve">Vers une contextualisation du CECR</w:t></w:r></w:hyperlink></w:p><w:p><w:pPr/><w:hyperlink r:id="rId9" w:history="1"><w:r><w:rPr><w:color w:val="#410a8c"/><w:u w:val="single"/></w:rPr><w:t xml:space="preserve">Evelyne Rosen-Reinhardt</w:t></w:r></w:hyperlink></w:p><w:p><w:pPr/><w:r><w:rPr><w:i w:val="1"/><w:iCs w:val="1"/></w:rPr><w:t xml:space="preserve">Congrès de la Société Coréenne d’Enseignement de Langue et de Littérature Françaises et du KICE (Korean Institute of Curriculum and Evaluation)</w:t></w:r><w:r><w:rPr/><w:t xml:space="preserve">, May 2008, Séoul, Corée du Sud</w:t></w:r></w:p><w:p><w:pPr/><w:r><w:rPr/><w:t xml:space="preserve">Communication dans un congrès</w:t></w:r></w:p><w:p><w:pPr/><w:hyperlink r:id="rId90" w:history="1"><w:r><w:rPr><w:color w:val="#410a8c"/><w:u w:val="single"/></w:rPr><w:t xml:space="preserve">hal-01678270v1</w:t></w:r></w:hyperlink></w:p></w:tc></w:tr><w:tr><w:trPr/><w:tc><w:tcPr><w:noWrap/></w:tcPr><w:p><w:pPr><w:spacing w:after="200"/></w:pPr><w:hyperlink r:id="rId91" w:history="1"><w:r><w:rPr><w:color w:val="1e198e"/><w:b w:val="1"/><w:bCs w:val="1"/><w:u w:val="single"/></w:rPr><w:t xml:space="preserve">Quelles évolutions pour le CECR ?</w:t></w:r></w:hyperlink></w:p><w:p><w:pPr/><w:hyperlink r:id="rId9" w:history="1"><w:r><w:rPr><w:color w:val="#410a8c"/><w:u w:val="single"/></w:rPr><w:t xml:space="preserve">Evelyne Rosen-Reinhardt</w:t></w:r></w:hyperlink></w:p><w:p><w:pPr/><w:r><w:rPr><w:i w:val="1"/><w:iCs w:val="1"/></w:rPr><w:t xml:space="preserve">Colloque international de la FIPF : "Le cadre européen, une référence mondiale ?"</w:t></w:r><w:r><w:rPr/><w:t xml:space="preserve">, Jun 2007, Sèvres, France</w:t></w:r></w:p><w:p><w:pPr/><w:r><w:rPr/><w:t xml:space="preserve">Communication dans un congrès</w:t></w:r></w:p><w:p><w:pPr/><w:hyperlink r:id="rId91" w:history="1"><w:r><w:rPr><w:color w:val="#410a8c"/><w:u w:val="single"/></w:rPr><w:t xml:space="preserve">hal-01677193v1</w:t></w:r></w:hyperlink></w:p></w:tc></w:tr><w:tr><w:trPr/><w:tc><w:tcPr><w:noWrap/></w:tcPr><w:p><w:pPr><w:spacing w:after="200"/></w:pPr><w:hyperlink r:id="rId92" w:history="1"><w:r><w:rPr><w:color w:val="1e198e"/><w:b w:val="1"/><w:bCs w:val="1"/><w:u w:val="single"/></w:rPr><w:t xml:space="preserve">Enseigner, apprendre et évaluer avec le Cadre européen commun de référence pour les langues</w:t></w:r></w:hyperlink></w:p><w:p><w:pPr/><w:hyperlink r:id="rId9" w:history="1"><w:r><w:rPr><w:color w:val="#410a8c"/><w:u w:val="single"/></w:rPr><w:t xml:space="preserve">Evelyne Rosen-Reinhardt</w:t></w:r></w:hyperlink></w:p><w:p><w:pPr/><w:r><w:rPr><w:i w:val="1"/><w:iCs w:val="1"/></w:rPr><w:t xml:space="preserve">Journée d’études sur le Cadre européen commun de référence pour les langues</w:t></w:r><w:r><w:rPr/><w:t xml:space="preserve">, Nov 2007, Louvain, Belgique</w:t></w:r></w:p><w:p><w:pPr/><w:r><w:rPr/><w:t xml:space="preserve">Communication dans un congrès</w:t></w:r></w:p><w:p><w:pPr/><w:hyperlink r:id="rId92" w:history="1"><w:r><w:rPr><w:color w:val="#410a8c"/><w:u w:val="single"/></w:rPr><w:t xml:space="preserve">hal-01677478v1</w:t></w:r></w:hyperlink></w:p></w:tc></w:tr><w:tr><w:trPr/><w:tc><w:tcPr><w:noWrap/></w:tcPr><w:p><w:pPr><w:spacing w:after="200"/></w:pPr><w:hyperlink r:id="rId93" w:history="1"><w:r><w:rPr><w:color w:val="1e198e"/><w:b w:val="1"/><w:bCs w:val="1"/><w:u w:val="single"/></w:rPr><w:t xml:space="preserve">Se former et former à l’auto-évaluation</w:t></w:r></w:hyperlink></w:p><w:p><w:pPr/><w:hyperlink r:id="rId9" w:history="1"><w:r><w:rPr><w:color w:val="#410a8c"/><w:u w:val="single"/></w:rPr><w:t xml:space="preserve">Evelyne Rosen-Reinhardt</w:t></w:r></w:hyperlink></w:p><w:p><w:pPr/><w:r><w:rPr><w:i w:val="1"/><w:iCs w:val="1"/></w:rPr><w:t xml:space="preserve">XVe congrès de l’Association Portugaise des Professeurs de Français : Évaluer les apprentissages en langue étrangère</w:t></w:r><w:r><w:rPr/><w:t xml:space="preserve">, Nov 2007, Lisbonne, Portugal</w:t></w:r></w:p><w:p><w:pPr/><w:r><w:rPr/><w:t xml:space="preserve">Communication dans un congrès</w:t></w:r></w:p><w:p><w:pPr/><w:hyperlink r:id="rId93" w:history="1"><w:r><w:rPr><w:color w:val="#410a8c"/><w:u w:val="single"/></w:rPr><w:t xml:space="preserve">hal-01677472v1</w:t></w:r></w:hyperlink></w:p></w:tc></w:tr><w:tr><w:trPr/><w:tc><w:tcPr><w:noWrap/></w:tcPr><w:p><w:pPr><w:spacing w:after="200"/></w:pPr><w:hyperlink r:id="rId94" w:history="1"><w:r><w:rPr><w:color w:val="1e198e"/><w:b w:val="1"/><w:bCs w:val="1"/><w:u w:val="single"/></w:rPr><w:t xml:space="preserve">Plurilingual and pluricultural competence in a multicultural classroom : a challenge for language teachers</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p><w:p><w:pPr/><w:r><w:rPr><w:i w:val="1"/><w:iCs w:val="1"/></w:rPr><w:t xml:space="preserve">29th Annual Conference, Association for Theacher Education in Europe : "Teacher education between theory and practice"</w:t></w:r><w:r><w:rPr/><w:t xml:space="preserve">, Oct 2004, Agrigente, Italy</w:t></w:r></w:p><w:p><w:pPr/><w:r><w:rPr/><w:t xml:space="preserve">Communication dans un congrès</w:t></w:r></w:p><w:p><w:pPr/><w:hyperlink r:id="rId94" w:history="1"><w:r><w:rPr><w:color w:val="#410a8c"/><w:u w:val="single"/></w:rPr><w:t xml:space="preserve">hal-01677207v1</w:t></w:r></w:hyperlink></w:p></w:tc></w:tr><w:tr><w:trPr/><w:tc><w:tcPr><w:noWrap/></w:tcPr><w:p><w:pPr><w:spacing w:after="200"/></w:pPr><w:hyperlink r:id="rId95" w:history="1"><w:r><w:rPr><w:color w:val="1e198e"/><w:b w:val="1"/><w:bCs w:val="1"/><w:u w:val="single"/></w:rPr><w:t xml:space="preserve">De (et pour) l'intégration des niveaux du CECR dans les Centres de langues - l'exemple du référentiel B2 pour le français</w:t></w:r></w:hyperlink></w:p><w:p><w:pPr/><w:hyperlink r:id="rId9" w:history="1"><w:r><w:rPr><w:color w:val="#410a8c"/><w:u w:val="single"/></w:rPr><w:t xml:space="preserve">Evelyne Rosen-Reinhardt</w:t></w:r></w:hyperlink></w:p><w:p><w:pPr/><w:r><w:rPr><w:i w:val="1"/><w:iCs w:val="1"/></w:rPr><w:t xml:space="preserve">12ème Congrès Ranaclès : "Langues et TICE"</w:t></w:r><w:r><w:rPr/><w:t xml:space="preserve">, Nov 2004, Villeneuve d'Ascq, France</w:t></w:r></w:p><w:p><w:pPr/><w:r><w:rPr/><w:t xml:space="preserve">Communication dans un congrès</w:t></w:r></w:p><w:p><w:pPr/><w:hyperlink r:id="rId95" w:history="1"><w:r><w:rPr><w:color w:val="#410a8c"/><w:u w:val="single"/></w:rPr><w:t xml:space="preserve">hal-01677201v1</w:t></w:r></w:hyperlink></w:p></w:tc></w:tr><w:tr><w:trPr/><w:tc><w:tcPr><w:noWrap/></w:tcPr><w:p><w:pPr><w:spacing w:after="200"/></w:pPr><w:hyperlink r:id="rId96" w:history="1"><w:r><w:rPr><w:color w:val="1e198e"/><w:b w:val="1"/><w:bCs w:val="1"/><w:u w:val="single"/></w:rPr><w:t xml:space="preserve">Einfluss der Altersheterogenität auf Kleingruppenarbeit</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64ème Colloque de l’AEPF (Arbeitsgruppe für Empirische Pädagogische Forschung) : "Heterogenität. Eine Herausforderung an die empirische Bildungsforschung"</w:t></w:r><w:r><w:rPr/><w:t xml:space="preserve">, Sep 2003, Hambourg, Germany</w:t></w:r></w:p><w:p><w:pPr/><w:r><w:rPr/><w:t xml:space="preserve">Communication dans un congrès</w:t></w:r></w:p><w:p><w:pPr/><w:hyperlink r:id="rId96" w:history="1"><w:r><w:rPr><w:color w:val="#410a8c"/><w:u w:val="single"/></w:rPr><w:t xml:space="preserve">hal-01677361v1</w:t></w:r></w:hyperlink></w:p></w:tc></w:tr><w:tr><w:trPr/><w:tc><w:tcPr><w:noWrap/></w:tcPr><w:p><w:pPr><w:spacing w:after="200"/></w:pPr><w:hyperlink r:id="rId97" w:history="1"><w:r><w:rPr><w:color w:val="1e198e"/><w:b w:val="1"/><w:bCs w:val="1"/><w:u w:val="single"/></w:rPr><w:t xml:space="preserve">Le joker d'une nouvelle donne dans les Centres universitaires d'études françaises pour étrangers : le CECR</w:t></w:r></w:hyperlink></w:p><w:p><w:pPr/><w:hyperlink r:id="rId9" w:history="1"><w:r><w:rPr><w:color w:val="#410a8c"/><w:u w:val="single"/></w:rPr><w:t xml:space="preserve">Evelyne Rosen-Reinhardt</w:t></w:r></w:hyperlink></w:p><w:p><w:pPr/><w:r><w:rPr><w:i w:val="1"/><w:iCs w:val="1"/></w:rPr><w:t xml:space="preserve">1er Colloque international de l'ADCUEFE : "Nouvelle donne pour les Centres universitaires de FLE"</w:t></w:r><w:r><w:rPr/><w:t xml:space="preserve">, Jun 2003, Pau, France</w:t></w:r></w:p><w:p><w:pPr/><w:r><w:rPr/><w:t xml:space="preserve">Communication dans un congrès</w:t></w:r></w:p><w:p><w:pPr/><w:hyperlink r:id="rId97" w:history="1"><w:r><w:rPr><w:color w:val="#410a8c"/><w:u w:val="single"/></w:rPr><w:t xml:space="preserve">hal-01677323v1</w:t></w:r></w:hyperlink></w:p></w:tc></w:tr><w:tr><w:trPr/><w:tc><w:tcPr><w:noWrap/></w:tcPr><w:p><w:pPr><w:spacing w:after="200"/></w:pPr><w:hyperlink r:id="rId98" w:history="1"><w:r><w:rPr><w:color w:val="1e198e"/><w:b w:val="1"/><w:bCs w:val="1"/><w:u w:val="single"/></w:rPr><w:t xml:space="preserve">Construction interactive de la norme en contexte scolaire</w:t></w:r></w:hyperlink></w:p><w:p><w:pPr/><w:hyperlink r:id="rId99" w:history="1"><w:r><w:rPr><w:color w:val="#410a8c"/><w:u w:val="single"/></w:rPr><w:t xml:space="preserve">Florence Lefeuvre</w:t></w:r></w:hyperlink><w:r><w:rPr/><w:t xml:space="preserve">,</w:t></w:r><w:hyperlink r:id="rId9" w:history="1"><w:r><w:rPr><w:color w:val="#410a8c"/><w:u w:val="single"/></w:rPr><w:t xml:space="preserve">Evelyne Rosen-Reinhardt</w:t></w:r></w:hyperlink></w:p><w:p><w:pPr/><w:r><w:rPr><w:i w:val="1"/><w:iCs w:val="1"/></w:rPr><w:t xml:space="preserve">"La norme linguistique: Théorie - pratique - médias - enseignement", Deutsch-französisches Kolloquium, veranstaltet vom Romanischen Seminar der Universität in Zusammenarbeit mit dem Robert-Schuman-Institut (RSI)</w:t></w:r><w:r><w:rPr/><w:t xml:space="preserve">, Dec 2002, Bonn, Allemagne</w:t></w:r></w:p><w:p><w:pPr/><w:r><w:rPr/><w:t xml:space="preserve">Communication dans un congrès</w:t></w:r></w:p><w:p><w:pPr/><w:hyperlink r:id="rId98" w:history="1"><w:r><w:rPr><w:color w:val="#410a8c"/><w:u w:val="single"/></w:rPr><w:t xml:space="preserve">hal-01684130v1</w:t></w:r></w:hyperlink></w:p></w:tc></w:tr><w:tr><w:trPr/><w:tc><w:tcPr><w:noWrap/></w:tcPr><w:p><w:pPr><w:spacing w:after="200"/></w:pPr><w:hyperlink r:id="rId100" w:history="1"><w:r><w:rPr><w:color w:val="1e198e"/><w:b w:val="1"/><w:bCs w:val="1"/><w:u w:val="single"/></w:rPr><w:t xml:space="preserve">Communications exolingue et endolingue en contexte</w:t></w:r></w:hyperlink></w:p><w:p><w:pPr/><w:hyperlink r:id="rId9" w:history="1"><w:r><w:rPr><w:color w:val="#410a8c"/><w:u w:val="single"/></w:rPr><w:t xml:space="preserve">Evelyne Rosen-Reinhardt</w:t></w:r></w:hyperlink></w:p><w:p><w:pPr/><w:r><w:rPr><w:i w:val="1"/><w:iCs w:val="1"/></w:rPr><w:t xml:space="preserve">EUROSLA 12 </w:t></w:r><w:r><w:rPr/><w:t xml:space="preserve">, Sep 2002, Bâle, Suisse</w:t></w:r></w:p><w:p><w:pPr/><w:r><w:rPr/><w:t xml:space="preserve">Communication dans un congrès</w:t></w:r></w:p><w:p><w:pPr/><w:hyperlink r:id="rId100" w:history="1"><w:r><w:rPr><w:color w:val="#410a8c"/><w:u w:val="single"/></w:rPr><w:t xml:space="preserve">hal-01677470v1</w:t></w:r></w:hyperlink></w:p></w:tc></w:tr><w:tr><w:trPr/><w:tc><w:tcPr><w:noWrap/></w:tcPr><w:p><w:pPr><w:spacing w:after="200"/></w:pPr><w:hyperlink r:id="rId101" w:history="1"><w:r><w:rPr><w:color w:val="1e198e"/><w:b w:val="1"/><w:bCs w:val="1"/><w:u w:val="single"/></w:rPr><w:t xml:space="preserve">Simuler ou ne pas simuler, telle est la question : à propos d'un continuum didactique en matière d'oral entre FLE et FLM</w:t></w:r></w:hyperlink></w:p><w:p><w:pPr/><w:hyperlink r:id="rId9" w:history="1"><w:r><w:rPr><w:color w:val="#410a8c"/><w:u w:val="single"/></w:rPr><w:t xml:space="preserve">Evelyne Rosen-Reinhardt</w:t></w:r></w:hyperlink></w:p><w:p><w:pPr/><w:r><w:rPr><w:i w:val="1"/><w:iCs w:val="1"/></w:rPr><w:t xml:space="preserve">Colloque international organisé par l'Université de Montpellier 3 et l'IUFM de Montpellier : "Didactiques de l'oral"</w:t></w:r><w:r><w:rPr/><w:t xml:space="preserve">, Jun 2002, Montpellier, France</w:t></w:r></w:p><w:p><w:pPr/><w:r><w:rPr/><w:t xml:space="preserve">Communication dans un congrès</w:t></w:r></w:p><w:p><w:pPr/><w:hyperlink r:id="rId101" w:history="1"><w:r><w:rPr><w:color w:val="#410a8c"/><w:u w:val="single"/></w:rPr><w:t xml:space="preserve">hal-01677375v1</w:t></w:r></w:hyperlink></w:p></w:tc></w:tr><w:tr><w:trPr/><w:tc><w:tcPr><w:noWrap/></w:tcPr><w:p><w:pPr><w:spacing w:after="200"/></w:pPr><w:hyperlink r:id="rId102" w:history="1"><w:r><w:rPr><w:color w:val="1e198e"/><w:b w:val="1"/><w:bCs w:val="1"/><w:u w:val="single"/></w:rPr><w:t xml:space="preserve">Le comment du pourquoi. L’improvisation métalinguistique dans la classe de langue étrangère</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i w:val="1"/><w:iCs w:val="1"/></w:rPr><w:t xml:space="preserve"> Colloque international : " La didactique des langues face aux cultures linguistiques et éducatives "</w:t></w:r><w:r><w:rPr/><w:t xml:space="preserve">, Dec 2002, Paris, France</w:t></w:r></w:p><w:p><w:pPr/><w:r><w:rPr/><w:t xml:space="preserve">Communication dans un congrès</w:t></w:r></w:p><w:p><w:pPr/><w:hyperlink r:id="rId102" w:history="1"><w:r><w:rPr><w:color w:val="#410a8c"/><w:u w:val="single"/></w:rPr><w:t xml:space="preserve">hal-01677371v1</w:t></w:r></w:hyperlink></w:p></w:tc></w:tr><w:tr><w:trPr/><w:tc><w:tcPr><w:noWrap/></w:tcPr><w:p><w:pPr><w:spacing w:after="200"/></w:pPr><w:hyperlink r:id="rId103" w:history="1"><w:r><w:rPr><w:color w:val="1e198e"/><w:b w:val="1"/><w:bCs w:val="1"/><w:u w:val="single"/></w:rPr><w:t xml:space="preserve">Je simule, tu simules, il simule…ou comment (ré-)apprendre le français de manière interactive</w:t></w:r></w:hyperlink></w:p><w:p><w:pPr/><w:hyperlink r:id="rId9" w:history="1"><w:r><w:rPr><w:color w:val="#410a8c"/><w:u w:val="single"/></w:rPr><w:t xml:space="preserve">Evelyne Rosen-Reinhardt</w:t></w:r></w:hyperlink></w:p><w:p><w:pPr/><w:r><w:rPr><w:i w:val="1"/><w:iCs w:val="1"/></w:rPr><w:t xml:space="preserve">Colloque de l’Association for French Language Studies</w:t></w:r><w:r><w:rPr/><w:t xml:space="preserve">, Aug 2000, Québec Ville, Canada</w:t></w:r></w:p><w:p><w:pPr/><w:r><w:rPr/><w:t xml:space="preserve">Communication dans un congrès</w:t></w:r></w:p><w:p><w:pPr/><w:hyperlink r:id="rId103" w:history="1"><w:r><w:rPr><w:color w:val="#410a8c"/><w:u w:val="single"/></w:rPr><w:t xml:space="preserve">hal-01684047v1</w:t></w:r></w:hyperlink></w:p></w:tc></w:tr><w:tr><w:trPr/><w:tc><w:tcPr><w:noWrap/></w:tcPr><w:p><w:pPr><w:spacing w:after="200"/></w:pPr><w:hyperlink r:id="rId104" w:history="1"><w:r><w:rPr><w:color w:val="1e198e"/><w:b w:val="1"/><w:bCs w:val="1"/><w:u w:val="single"/></w:rPr><w:t xml:space="preserve">Projet d’excellence ou excellence d’un projet : les apprenants ne peuvent-ils devenir les co-constructeurs de leurs compétences ?</w:t></w:r></w:hyperlink></w:p><w:p><w:pP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i w:val="1"/><w:iCs w:val="1"/></w:rPr><w:t xml:space="preserve">Colloque international, "Didactique des langues romanes. Le développement des compétences chez l’apprenant"</w:t></w:r><w:r><w:rPr/><w:t xml:space="preserve">, Jan 2000, Louvain-la-Neuve, Belgique</w:t></w:r></w:p><w:p><w:pPr/><w:r><w:rPr/><w:t xml:space="preserve">Communication dans un congrès</w:t></w:r></w:p><w:p><w:pPr/><w:hyperlink r:id="rId104" w:history="1"><w:r><w:rPr><w:color w:val="#410a8c"/><w:u w:val="single"/></w:rPr><w:t xml:space="preserve">hal-01684080v1</w:t></w:r></w:hyperlink></w:p></w:tc></w:tr><w:tr><w:trPr/><w:tc><w:tcPr><w:noWrap/></w:tcPr><w:p><w:pPr><w:spacing w:after="200"/></w:pPr><w:hyperlink r:id="rId105" w:history="1"><w:r><w:rPr><w:color w:val="1e198e"/><w:b w:val="1"/><w:bCs w:val="1"/><w:u w:val="single"/></w:rPr><w:t xml:space="preserve">Restructuration des compétences de futurs interprètes dans une dynamique de communication exolingue/endolingue et technique de simulation</w:t></w:r></w:hyperlink></w:p><w:p><w:pPr/><w:hyperlink r:id="rId9" w:history="1"><w:r><w:rPr><w:color w:val="#410a8c"/><w:u w:val="single"/></w:rPr><w:t xml:space="preserve">Evelyne Rosen-Reinhardt</w:t></w:r></w:hyperlink><w:r><w:rPr/><w:t xml:space="preserve">,</w:t></w:r><w:hyperlink r:id="rId106" w:history="1"><w:r><w:rPr><w:color w:val="#410a8c"/><w:u w:val="single"/></w:rPr><w:t xml:space="preserve">Philip Minns</w:t></w:r></w:hyperlink></w:p><w:p><w:pPr/><w:r><w:rPr><w:i w:val="1"/><w:iCs w:val="1"/></w:rPr><w:t xml:space="preserve">3e Colloque international de la Confédération Française pour le Développement de la Linguistique Appliquée (COFDELA)</w:t></w:r><w:r><w:rPr/><w:t xml:space="preserve">, Oct 2000, Avignon, France</w:t></w:r></w:p><w:p><w:pPr/><w:r><w:rPr/><w:t xml:space="preserve">Communication dans un congrès</w:t></w:r></w:p><w:p><w:pPr/><w:hyperlink r:id="rId105" w:history="1"><w:r><w:rPr><w:color w:val="#410a8c"/><w:u w:val="single"/></w:rPr><w:t xml:space="preserve">hal-01684041v1</w:t></w:r></w:hyperlink></w:p></w:tc></w:tr><w:tr><w:trPr/><w:tc><w:tcPr><w:noWrap/></w:tcPr><w:p><w:pPr><w:spacing w:after="200"/></w:pPr><w:hyperlink r:id="rId107" w:history="1"><w:r><w:rPr><w:color w:val="1e198e"/><w:b w:val="1"/><w:bCs w:val="1"/><w:u w:val="single"/></w:rPr><w:t xml:space="preserve">Situations en évolution de l'enseignement/apprentissage du français et extension de la notion d'Interlangue</w:t></w:r></w:hyperlink></w:p><w:p><w:pPr/><w:hyperlink r:id="rId9" w:history="1"><w:r><w:rPr><w:color w:val="#410a8c"/><w:u w:val="single"/></w:rPr><w:t xml:space="preserve">Evelyne Rosen-Reinhardt</w:t></w:r></w:hyperlink></w:p><w:p><w:pPr/><w:r><w:rPr><w:i w:val="1"/><w:iCs w:val="1"/></w:rPr><w:t xml:space="preserve">Colloque annuel de l'Association for French Language Studies</w:t></w:r><w:r><w:rPr/><w:t xml:space="preserve">, Sep 1999, Swansea, Royaume-Uni</w:t></w:r></w:p><w:p><w:pPr/><w:r><w:rPr/><w:t xml:space="preserve">Communication dans un congrès</w:t></w:r></w:p><w:p><w:pPr/><w:hyperlink r:id="rId107" w:history="1"><w:r><w:rPr><w:color w:val="#410a8c"/><w:u w:val="single"/></w:rPr><w:t xml:space="preserve">hal-01684049v1</w:t></w:r></w:hyperlink></w:p></w:tc></w:tr><w:tr><w:trPr/><w:tc><w:tcPr><w:noWrap/></w:tcPr><w:p><w:pPr><w:spacing w:after="200"/></w:pPr><w:hyperlink r:id="rId108" w:history="1"><w:r><w:rPr><w:color w:val="1e198e"/><w:b w:val="1"/><w:bCs w:val="1"/><w:u w:val="single"/></w:rPr><w:t xml:space="preserve">Simulation et enseignement du Français (Langue Etrangère et Langue Maternelle) en contexte professionnel</w:t></w:r></w:hyperlink></w:p><w:p><w:pPr/><w:hyperlink r:id="rId9" w:history="1"><w:r><w:rPr><w:color w:val="#410a8c"/><w:u w:val="single"/></w:rPr><w:t xml:space="preserve">Evelyne Rosen-Reinhardt</w:t></w:r></w:hyperlink></w:p><w:p><w:pPr/><w:r><w:rPr><w:i w:val="1"/><w:iCs w:val="1"/></w:rPr><w:t xml:space="preserve">Journées internationales de linguistique appliquée (JILA)</w:t></w:r><w:r><w:rPr/><w:t xml:space="preserve">, Jun 1999, Nice, France</w:t></w:r></w:p><w:p><w:pPr/><w:r><w:rPr/><w:t xml:space="preserve">Communication dans un congrès</w:t></w:r></w:p><w:p><w:pPr/><w:hyperlink r:id="rId108" w:history="1"><w:r><w:rPr><w:color w:val="#410a8c"/><w:u w:val="single"/></w:rPr><w:t xml:space="preserve">hal-01684061v1</w:t></w:r></w:hyperlink></w:p></w:tc></w:tr><w:tr><w:trPr/><w:tc><w:tcPr><w:noWrap/></w:tcPr><w:p><w:pPr><w:spacing w:after="200"/></w:pPr><w:hyperlink r:id="rId109" w:history="1"><w:r><w:rPr><w:color w:val="1e198e"/><w:b w:val="1"/><w:bCs w:val="1"/><w:u w:val="single"/></w:rPr><w:t xml:space="preserve">De la réinterprétation à l'extension de la notion d'Interlangue</w:t></w:r></w:hyperlink></w:p><w:p><w:pPr/><w:hyperlink r:id="rId9" w:history="1"><w:r><w:rPr><w:color w:val="#410a8c"/><w:u w:val="single"/></w:rPr><w:t xml:space="preserve">Evelyne Rosen-Reinhardt</w:t></w:r></w:hyperlink></w:p><w:p><w:pPr/><w:r><w:rPr><w:i w:val="1"/><w:iCs w:val="1"/></w:rPr><w:t xml:space="preserve">4ème Colloque des Jeunes Linguistes</w:t></w:r><w:r><w:rPr/><w:t xml:space="preserve">, Mar 1999, Dunkerque, France</w:t></w:r></w:p><w:p><w:pPr/><w:r><w:rPr/><w:t xml:space="preserve">Communication dans un congrès</w:t></w:r></w:p><w:p><w:pPr/><w:hyperlink r:id="rId109" w:history="1"><w:r><w:rPr><w:color w:val="#410a8c"/><w:u w:val="single"/></w:rPr><w:t xml:space="preserve">hal-01684055v1</w:t></w:r></w:hyperlink></w:p></w:tc></w:tr><w:tr><w:trPr/><w:tc><w:tcPr><w:noWrap/></w:tcPr><w:p><w:pPr><w:spacing w:after="200"/></w:pPr><w:hyperlink r:id="rId110" w:history="1"><w:r><w:rPr><w:color w:val="1e198e"/><w:b w:val="1"/><w:bCs w:val="1"/><w:u w:val="single"/></w:rPr><w:t xml:space="preserve">Réinterprétation et extension de la notion d'Interlangue. Une démarche expérimentale</w:t></w:r></w:hyperlink></w:p><w:p><w:pPr/><w:hyperlink r:id="rId9" w:history="1"><w:r><w:rPr><w:color w:val="#410a8c"/><w:u w:val="single"/></w:rPr><w:t xml:space="preserve">Evelyne Rosen-Reinhardt</w:t></w:r></w:hyperlink></w:p><w:p><w:pPr/><w:r><w:rPr><w:i w:val="1"/><w:iCs w:val="1"/></w:rPr><w:t xml:space="preserve">3e Colloque des Jeunes Chercheurs en Sciences cognitives</w:t></w:r><w:r><w:rPr/><w:t xml:space="preserve">, Apr 1999, Soulac, France</w:t></w:r></w:p><w:p><w:pPr/><w:r><w:rPr/><w:t xml:space="preserve">Communication dans un congrès</w:t></w:r></w:p><w:p><w:pPr/><w:hyperlink r:id="rId110" w:history="1"><w:r><w:rPr><w:color w:val="#410a8c"/><w:u w:val="single"/></w:rPr><w:t xml:space="preserve">hal-01684064v1</w:t></w:r></w:hyperlink></w:p></w:tc></w:tr><w:tr><w:trPr/><w:tc><w:tcPr><w:noWrap/></w:tcPr><w:p><w:pPr><w:spacing w:after="200"/></w:pPr><w:hyperlink r:id="rId111" w:history="1"><w:r><w:rPr><w:color w:val="1e198e"/><w:b w:val="1"/><w:bCs w:val="1"/><w:u w:val="single"/></w:rPr><w:t xml:space="preserve">Proposition de remédiation importée du F.L.E. : les techniques de simulation (du cadre pédagogique de la classe de BTS à l’apport des technologies de l’information et de la communication)</w:t></w:r></w:hyperlink></w:p><w:p><w:pPr/><w:hyperlink r:id="rId9" w:history="1"><w:r><w:rPr><w:color w:val="#410a8c"/><w:u w:val="single"/></w:rPr><w:t xml:space="preserve">Evelyne Rosen-Reinhardt</w:t></w:r></w:hyperlink><w:r><w:rPr/><w:t xml:space="preserve">,</w:t></w:r><w:hyperlink r:id="rId112" w:history="1"><w:r><w:rPr><w:color w:val="#410a8c"/><w:u w:val="single"/></w:rPr><w:t xml:space="preserve">Anne-Laure Foucher</w:t></w:r></w:hyperlink></w:p><w:p><w:pPr/><w:r><w:rPr><w:i w:val="1"/><w:iCs w:val="1"/></w:rPr><w:t xml:space="preserve">Journées d'études internationales : « La maîtrise du français, du niveau secondaire au niveau supérieur »</w:t></w:r><w:r><w:rPr/><w:t xml:space="preserve">, May 1998, Liège, Belgique</w:t></w:r></w:p><w:p><w:pPr/><w:r><w:rPr/><w:t xml:space="preserve">Communication dans un congrès</w:t></w:r></w:p><w:p><w:pPr/><w:hyperlink r:id="rId111" w:history="1"><w:r><w:rPr><w:color w:val="#410a8c"/><w:u w:val="single"/></w:rPr><w:t xml:space="preserve">hal-01684033v1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Professional education versus tutoring – a comparative study in less privileged pupils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17th Congress of the European Association of Dental Public Health</w:t></w:r><w:r><w:rPr/><w:t xml:space="preserve">, Nov 2012, London, United Kingdom</w:t></w:r></w:p><w:p><w:pPr/><w:r><w:rPr/><w:t xml:space="preserve">Poster de conférence</w:t></w:r></w:p><w:p><w:pPr/><w:hyperlink r:id="rId113" w:history="1"><w:r><w:rPr><w:color w:val="#410a8c"/><w:u w:val="single"/></w:rPr><w:t xml:space="preserve">hal-01678249v1</w:t></w:r></w:hyperlink></w:p></w:tc></w:tr><w:tr><w:trPr/><w:tc><w:tcPr><w:noWrap/></w:tcPr><w:p><w:pPr><w:spacing w:after="200"/></w:pPr><w:hyperlink r:id="rId114" w:history="1"><w:r><w:rPr><w:color w:val="1e198e"/><w:b w:val="1"/><w:bCs w:val="1"/><w:u w:val="single"/></w:rPr><w:t xml:space="preserve">Improved acquisition of foreign evidence – the exchange blog</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8th Association for Dental Education in Europe annual meeting</w:t></w:r><w:r><w:rPr/><w:t xml:space="preserve">, Sep 2012, Lyon, France</w:t></w:r></w:p><w:p><w:pPr/><w:r><w:rPr/><w:t xml:space="preserve">Poster de conférence</w:t></w:r></w:p><w:p><w:pPr/><w:hyperlink r:id="rId114" w:history="1"><w:r><w:rPr><w:color w:val="#410a8c"/><w:u w:val="single"/></w:rPr><w:t xml:space="preserve">hal-01678252v1</w:t></w:r></w:hyperlink></w:p></w:tc></w:tr><w:tr><w:trPr/><w:tc><w:tcPr><w:noWrap/></w:tcPr><w:p><w:pPr><w:spacing w:after="200"/></w:pPr><w:hyperlink r:id="rId115" w:history="1"><w:r><w:rPr><w:color w:val="1e198e"/><w:b w:val="1"/><w:bCs w:val="1"/><w:u w:val="single"/></w:rPr><w:t xml:space="preserve">Neues Konzept der Gruppenprophylaxe bei Grundschulkindern</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Wissenschaftlicher Kongress des Bundesverbandes der Ärztinnen und Ärzte des Öffentlichen Gesundheitsdienstes und des Bundesverbandes der Zahnärzte des Öffentlichen Gesundheitsdienstes</w:t></w:r><w:r><w:rPr/><w:t xml:space="preserve">, May 2011, Trier, Germany</w:t></w:r></w:p><w:p><w:pPr/><w:r><w:rPr/><w:t xml:space="preserve">Poster de conférence</w:t></w:r></w:p><w:p><w:pPr/><w:hyperlink r:id="rId115" w:history="1"><w:r><w:rPr><w:color w:val="#410a8c"/><w:u w:val="single"/></w:rPr><w:t xml:space="preserve">hal-01678253v1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(dir). Activités de médiation et (co-)construction du sens en (français) langue étrangère</w:t></w:r></w:hyperlink></w:p><w:p><w:pPr/><w:hyperlink r:id="rId9" w:history="1"><w:r><w:rPr><w:color w:val="#410a8c"/><w:u w:val="single"/></w:rPr><w:t xml:space="preserve">Evelyne Rosen-Reinhardt</w:t></w:r></w:hyperlink><w:r><w:rPr/><w:t xml:space="preserve">,</w:t></w:r><w:hyperlink r:id="rId10" w:history="1"><w:r><w:rPr><w:color w:val="#410a8c"/><w:u w:val="single"/></w:rPr><w:t xml:space="preserve">Haydée Silva</w:t></w:r></w:hyperlink></w:p><w:p><w:pPr/><w:r><w:rPr><w:i w:val="1"/><w:iCs w:val="1"/></w:rPr><w:t xml:space="preserve">Action Didactique</w:t></w:r><w:r><w:rPr/><w:t xml:space="preserve">, 7 (15), 2024</w:t></w:r></w:p><w:p><w:pPr/><w:r><w:rPr/><w:t xml:space="preserve">N°spécial de revue/special issue</w:t></w:r></w:p><w:p><w:pPr/><w:hyperlink r:id="rId116" w:history="1"><w:r><w:rPr><w:color w:val="#410a8c"/><w:u w:val="single"/></w:rPr><w:t xml:space="preserve">hal-04870411v1</w:t></w:r></w:hyperlink></w:p></w:tc></w:tr><w:tr><w:trPr/><w:tc><w:tcPr><w:noWrap/></w:tcPr><w:p><w:pPr><w:spacing w:after="200"/></w:pPr><w:hyperlink r:id="rId117" w:history="1"><w:r><w:rPr><w:color w:val="1e198e"/><w:b w:val="1"/><w:bCs w:val="1"/><w:u w:val="single"/></w:rPr><w:t xml:space="preserve">(dir.) La perspective actionnelle et l’approche par les tâches en classe de langue</w:t></w:r></w:hyperlink></w:p><w:p><w:pPr/><w:hyperlink r:id="rId9" w:history="1"><w:r><w:rPr><w:color w:val="#410a8c"/><w:u w:val="single"/></w:rPr><w:t xml:space="preserve">Evelyne Rosen-Reinhardt</w:t></w:r></w:hyperlink></w:p><w:p><w:pPr/><w:r><w:rPr/><w:t xml:space="preserve">45, 2009, Le francais dans le monde Recherches et applications</w:t></w:r></w:p><w:p><w:pPr/><w:r><w:rPr/><w:t xml:space="preserve">N°spécial de revue/special issue</w:t></w:r></w:p><w:p><w:pPr/><w:hyperlink r:id="rId117" w:history="1"><w:r><w:rPr><w:color w:val="#410a8c"/><w:u w:val="single"/></w:rPr><w:t xml:space="preserve">hal-01581831v1</w:t></w:r></w:hyperlink></w:p></w:tc></w:tr><w:tr><w:trPr/><w:tc><w:tcPr><w:noWrap/></w:tcPr><w:p><w:pPr><w:spacing w:after="200"/></w:pPr><w:hyperlink r:id="rId118" w:history="1"><w:r><w:rPr><w:color w:val="1e198e"/><w:b w:val="1"/><w:bCs w:val="1"/><w:u w:val="single"/></w:rPr><w:t xml:space="preserve">L’actualité des notions d’Interlangue et d’interaction exolingue</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p><w:p><w:pPr/><w:r><w:rPr/><w:t xml:space="preserve">France. </w:t></w:r><w:r><w:rPr><w:i w:val="1"/><w:iCs w:val="1"/></w:rPr><w:t xml:space="preserve">Linx</w:t></w:r><w:r><w:rPr/><w:t xml:space="preserve">, 49, 2003, LINX Revue des linguistes de l’université Paris X Nanterre</w:t></w:r></w:p><w:p><w:pPr/><w:r><w:rPr/><w:t xml:space="preserve">N°spécial de revue/special issue</w:t></w:r></w:p><w:p><w:pPr/><w:hyperlink r:id="rId118" w:history="1"><w:r><w:rPr><w:color w:val="#410a8c"/><w:u w:val="single"/></w:rPr><w:t xml:space="preserve">hal-01609939v1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Faire classe en FLE. Une démarche actionnelle et pragmatique (Nouvelle édition, revue et augmentée)</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r><w:rPr/><w:t xml:space="preserve">,</w:t></w:r><w:hyperlink r:id="rId80" w:history="1"><w:r><w:rPr><w:color w:val="#410a8c"/><w:u w:val="single"/></w:rPr><w:t xml:space="preserve">Jean Pierre Robert</w:t></w:r></w:hyperlink></w:p><w:p><w:pPr/><w:r><w:rPr/><w:t xml:space="preserve">Hachette FLE, Collection F, dirigée par Gérard Vigner, 2022</w:t></w:r></w:p><w:p><w:pPr/><w:r><w:rPr/><w:t xml:space="preserve">Ouvrages</w:t></w:r></w:p><w:p><w:pPr/><w:hyperlink r:id="rId119" w:history="1"><w:r><w:rPr><w:color w:val="#410a8c"/><w:u w:val="single"/></w:rPr><w:t xml:space="preserve">hal-03500137v1</w:t></w:r></w:hyperlink></w:p></w:tc></w:tr><w:tr><w:trPr/><w:tc><w:tcPr><w:noWrap/></w:tcPr><w:p><w:pPr><w:spacing w:after="200"/></w:pPr><w:hyperlink r:id="rId120" w:history="1"><w:r><w:rPr><w:color w:val="1e198e"/><w:b w:val="1"/><w:bCs w:val="1"/><w:u w:val="single"/></w:rPr><w:t xml:space="preserve">Le point sur le cadre européen commun de référence pour les langues (traduction en coréen)</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p><w:p><w:pPr/><w:r><w:rPr/><w:t xml:space="preserve">Editions Mannam, 2018</w:t></w:r></w:p><w:p><w:pPr/><w:r><w:rPr/><w:t xml:space="preserve">Ouvrages</w:t></w:r></w:p><w:p><w:pPr/><w:hyperlink r:id="rId120" w:history="1"><w:r><w:rPr><w:color w:val="#410a8c"/><w:u w:val="single"/></w:rPr><w:t xml:space="preserve">hal-01763691v1</w:t></w:r></w:hyperlink></w:p></w:tc></w:tr><w:tr><w:trPr/><w:tc><w:tcPr><w:noWrap/></w:tcPr><w:p><w:pPr><w:spacing w:after="200"/></w:pPr><w:hyperlink r:id="rId121" w:history="1"><w:r><w:rPr><w:color w:val="1e198e"/><w:b w:val="1"/><w:bCs w:val="1"/><w:u w:val="single"/></w:rPr><w:t xml:space="preserve">Faire classe en FLE</w:t></w:r></w:hyperlink></w:p><w:p><w:pPr/><w:hyperlink r:id="rId80" w:history="1"><w:r><w:rPr><w:color w:val="#410a8c"/><w:u w:val="single"/></w:rPr><w:t xml:space="preserve">Jean Pierre Robert</w:t></w:r></w:hyperlink><w:r><w:rPr/><w:t xml:space="preserve">,</w:t></w: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Hachette FLE, 2011, Collection f, Gérard Vigner, 9782011557391</w:t></w:r></w:p><w:p><w:pPr/><w:r><w:rPr/><w:t xml:space="preserve">Ouvrages</w:t></w:r></w:p><w:p><w:pPr/><w:hyperlink r:id="rId121" w:history="1"><w:r><w:rPr><w:color w:val="#410a8c"/><w:u w:val="single"/></w:rPr><w:t xml:space="preserve">hal-01581814v1</w:t></w:r></w:hyperlink></w:p></w:tc></w:tr><w:tr><w:trPr/><w:tc><w:tcPr><w:noWrap/></w:tcPr><w:p><w:pPr><w:spacing w:after="200"/></w:pPr><w:hyperlink r:id="rId122" w:history="1"><w:r><w:rPr><w:color w:val="1e198e"/><w:b w:val="1"/><w:bCs w:val="1"/><w:u w:val="single"/></w:rPr><w:t xml:space="preserve">Dictionnaire pratique du CECR</w:t></w:r></w:hyperlink></w:p><w:p><w:pPr/><w:hyperlink r:id="rId80" w:history="1"><w:r><w:rPr><w:color w:val="#410a8c"/><w:u w:val="single"/></w:rPr><w:t xml:space="preserve">Jean Pierre Robert</w:t></w:r></w:hyperlink><w:r><w:rPr/><w:t xml:space="preserve">,</w:t></w:r><w:hyperlink r:id="rId9" w:history="1"><w:r><w:rPr><w:color w:val="#410a8c"/><w:u w:val="single"/></w:rPr><w:t xml:space="preserve">Evelyne Rosen-Reinhardt</w:t></w:r></w:hyperlink></w:p><w:p><w:pPr/><w:r><w:rPr/><w:t xml:space="preserve">Ophrys, 2010, 978-2-7080-1259-2</w:t></w:r></w:p><w:p><w:pPr/><w:r><w:rPr/><w:t xml:space="preserve">Ouvrages</w:t></w:r></w:p><w:p><w:pPr/><w:hyperlink r:id="rId122" w:history="1"><w:r><w:rPr><w:color w:val="#410a8c"/><w:u w:val="single"/></w:rPr><w:t xml:space="preserve">hal-01581816v1</w:t></w:r></w:hyperlink></w:p></w:tc></w:tr><w:tr><w:trPr/><w:tc><w:tcPr><w:noWrap/></w:tcPr><w:p><w:pPr><w:spacing w:after="200"/></w:pPr><w:hyperlink r:id="rId123" w:history="1"><w:r><w:rPr><w:color w:val="1e198e"/><w:b w:val="1"/><w:bCs w:val="1"/><w:u w:val="single"/></w:rPr><w:t xml:space="preserve">Le point sur le Cadre européen commun de référence pour les langues (2ème édition)</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CLE international, 2010, Didactique des langues étrangères, 978-2-09-038262-4</w:t></w:r></w:p><w:p><w:pPr/><w:r><w:rPr/><w:t xml:space="preserve">Ouvrages</w:t></w:r></w:p><w:p><w:pPr/><w:hyperlink r:id="rId123" w:history="1"><w:r><w:rPr><w:color w:val="#410a8c"/><w:u w:val="single"/></w:rPr><w:t xml:space="preserve">hal-01581809v1</w:t></w:r></w:hyperlink></w:p></w:tc></w:tr><w:tr><w:trPr/><w:tc><w:tcPr><w:noWrap/></w:tcPr><w:p><w:pPr><w:spacing w:after="200"/></w:pPr><w:hyperlink r:id="rId124" w:history="1"><w:r><w:rPr><w:color w:val="1e198e"/><w:b w:val="1"/><w:bCs w:val="1"/><w:u w:val="single"/></w:rPr><w:t xml:space="preserve">Claves para comprender el Marco común europeo</w:t></w:r></w:hyperlink></w:p><w:p><w:pPr/><w:hyperlink r:id="rId9" w:history="1"><w:r><w:rPr><w:color w:val="#410a8c"/><w:u w:val="single"/></w:rPr><w:t xml:space="preserve">Evelyne Rosen-Reinhardt</w:t></w:r></w:hyperlink><w:r><w:rPr/><w:t xml:space="preserve">,</w:t></w:r><w:hyperlink r:id="rId125" w:history="1"><w:r><w:rPr><w:color w:val="#410a8c"/><w:u w:val="single"/></w:rPr><w:t xml:space="preserve">Raquel Varela</w:t></w:r></w:hyperlink></w:p><w:p><w:pPr/><w:r><w:rPr/><w:t xml:space="preserve">enClave-ELE/CLE International, 2009, 978-84-935805-7-5</w:t></w:r></w:p><w:p><w:pPr/><w:r><w:rPr/><w:t xml:space="preserve">Ouvrages</w:t></w:r></w:p><w:p><w:pPr/><w:hyperlink r:id="rId124" w:history="1"><w:r><w:rPr><w:color w:val="#410a8c"/><w:u w:val="single"/></w:rPr><w:t xml:space="preserve">hal-01592436v1</w:t></w:r></w:hyperlink></w:p></w:tc></w:tr><w:tr><w:trPr/><w:tc><w:tcPr><w:noWrap/></w:tcPr><w:p><w:pPr><w:spacing w:after="200"/></w:pPr><w:hyperlink r:id="rId126" w:history="1"><w:r><w:rPr><w:color w:val="1e198e"/><w:b w:val="1"/><w:bCs w:val="1"/><w:u w:val="single"/></w:rPr><w:t xml:space="preserve">Le point sur le Cadre européen commun de référence pour les langues</w:t></w:r></w:hyperlink></w:p><w:p><w:pPr/><w:hyperlink r:id="rId9" w:history="1"><w:r><w:rPr><w:color w:val="#410a8c"/><w:u w:val="single"/></w:rPr><w:t xml:space="preserve">Evelyne Rosen-Reinhardt</w:t></w:r></w:hyperlink></w:p><w:p><w:pPr/><w:r><w:rPr/><w:t xml:space="preserve">CLE international, 2007, 978-2-09-033334-3</w:t></w:r></w:p><w:p><w:pPr/><w:r><w:rPr/><w:t xml:space="preserve">Ouvrages</w:t></w:r></w:p><w:p><w:pPr/><w:hyperlink r:id="rId126" w:history="1"><w:r><w:rPr><w:color w:val="#410a8c"/><w:u w:val="single"/></w:rPr><w:t xml:space="preserve">hal-01596073v1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 l’« émotissage » à la créativité dans la découverte et le partage de chansons du patrimoine francophone. Exemple d’un dispositif numérique transfrontalier d’enseignement et d’apprentissage du français langue étrangère</w:t></w:r></w:hyperlink></w:p><w:p><w:pPr/><w:hyperlink r:id="rId9" w:history="1"><w:r><w:rPr><w:color w:val="#410a8c"/><w:u w:val="single"/></w:rPr><w:t xml:space="preserve">Evelyne Rosen-Reinhardt</w:t></w:r></w:hyperlink></w:p><w:p><w:pPr/><w:r><w:rPr><w:i w:val="1"/><w:iCs w:val="1"/></w:rPr><w:t xml:space="preserve">Langues chantées / Cultures mises en musique. La chanson dans l'enseignement des langues</w:t></w:r><w:r><w:rPr/><w:t xml:space="preserve">, 2022, Editions des archives contemporaines, Coll. «Plidam», France, ISBN : 9782813004307, pp. 125-134, doi : https://doi.org/10.17184/eac.5440</w:t></w:r></w:p><w:p><w:pPr/><w:r><w:rPr/><w:t xml:space="preserve">Chapitre d'ouvrage</w:t></w:r></w:p><w:p><w:pPr/><w:hyperlink r:id="rId127" w:history="1"><w:r><w:rPr><w:color w:val="#410a8c"/><w:u w:val="single"/></w:rPr><w:t xml:space="preserve">hal-03682471v1</w:t></w:r></w:hyperlink></w:p></w:tc></w:tr><w:tr><w:trPr/><w:tc><w:tcPr><w:noWrap/></w:tcPr><w:p><w:pPr><w:spacing w:after="200"/></w:pPr><w:hyperlink r:id="rId128" w:history="1"><w:r><w:rPr><w:color w:val="1e198e"/><w:b w:val="1"/><w:bCs w:val="1"/><w:u w:val="single"/></w:rPr><w:t xml:space="preserve">Innovation pédagogique et hospitalité en action. De la pratique chantée à l’expérience de la scène</w:t></w:r></w:hyperlink></w:p><w:p><w:pPr/><w:hyperlink r:id="rId9" w:history="1"><w:r><w:rPr><w:color w:val="#410a8c"/><w:u w:val="single"/></w:rPr><w:t xml:space="preserve">Evelyne Rosen-Reinhardt</w:t></w:r></w:hyperlink></w:p><w:p><w:pPr/><w:r><w:rPr/><w:t xml:space="preserve">in CORVAGLIA, Antonella, WOLF- MANDROUX, Françoise (dir.). </w:t></w:r><w:r><w:rPr><w:i w:val="1"/><w:iCs w:val="1"/></w:rPr><w:t xml:space="preserve">Formation linguistique des apprenants allophones et pédagogies innovantes</w:t></w:r><w:r><w:rPr/><w:t xml:space="preserve">, Paris, Editions des archives contemporaines, Coll. «Plidam», p. 121-136., 2021</w:t></w:r></w:p><w:p><w:pPr/><w:r><w:rPr/><w:t xml:space="preserve">Chapitre d'ouvrage</w:t></w:r></w:p><w:p><w:pPr/><w:hyperlink r:id="rId128" w:history="1"><w:r><w:rPr><w:color w:val="#410a8c"/><w:u w:val="single"/></w:rPr><w:t xml:space="preserve">hal-03500096v1</w:t></w:r></w:hyperlink></w:p></w:tc></w:tr><w:tr><w:trPr/><w:tc><w:tcPr><w:noWrap/></w:tcPr><w:p><w:pPr><w:spacing w:after="200"/></w:pPr><w:hyperlink r:id="rId129" w:history="1"><w:r><w:rPr><w:color w:val="1e198e"/><w:b w:val="1"/><w:bCs w:val="1"/><w:u w:val="single"/></w:rPr><w:t xml:space="preserve">Perspective actionnelle et projet en contexte homoglotte : les atouts des Centres Universitaires de FLE</w:t></w:r></w:hyperlink></w:p><w:p><w:pPr/><w:hyperlink r:id="rId9" w:history="1"><w:r><w:rPr><w:color w:val="#410a8c"/><w:u w:val="single"/></w:rPr><w:t xml:space="preserve">Evelyne Rosen-Reinhardt</w:t></w:r></w:hyperlink></w:p><w:p><w:pPr/><w:r><w:rPr/><w:t xml:space="preserve">Brigitte Lepez &amp; Jérémy Sauvage. </w:t></w:r><w:r><w:rPr><w:i w:val="1"/><w:iCs w:val="1"/></w:rPr><w:t xml:space="preserve">Les cultures dans la formation aux langues. Enseignement, apprentissage, évaluation</w:t></w:r><w:r><w:rPr/><w:t xml:space="preserve">, , 2020</w:t></w:r></w:p><w:p><w:pPr/><w:r><w:rPr/><w:t xml:space="preserve">Chapitre d'ouvrage</w:t></w:r></w:p><w:p><w:pPr/><w:hyperlink r:id="rId129" w:history="1"><w:r><w:rPr><w:color w:val="#410a8c"/><w:u w:val="single"/></w:rPr><w:t xml:space="preserve">hal-01677303v1</w:t></w:r></w:hyperlink></w:p></w:tc></w:tr><w:tr><w:trPr/><w:tc><w:tcPr><w:noWrap/></w:tcPr><w:p><w:pPr><w:spacing w:after="200"/></w:pPr><w:hyperlink r:id="rId130" w:history="1"><w:r><w:rPr><w:color w:val="1e198e"/><w:b w:val="1"/><w:bCs w:val="1"/><w:u w:val="single"/></w:rPr><w:t xml:space="preserve">Le carnaval des émotions</w:t></w:r></w:hyperlink></w:p><w:p><w:pPr/><w:hyperlink r:id="rId9" w:history="1"><w:r><w:rPr><w:color w:val="#410a8c"/><w:u w:val="single"/></w:rPr><w:t xml:space="preserve">Evelyne Rosen-Reinhardt</w:t></w:r></w:hyperlink></w:p><w:p><w:pPr/><w:r><w:rPr/><w:t xml:space="preserve">dans F. Berdal-Masuy (Ed.). </w:t></w:r><w:r><w:rPr><w:i w:val="1"/><w:iCs w:val="1"/></w:rPr><w:t xml:space="preserve">Émotissage Les émotions dans l'apprentissage des langues</w:t></w:r><w:r><w:rPr/><w:t xml:space="preserve">, Presses Universitaires de Louvain, p. 217-228, 2018, 978-2-87558-695-7</w:t></w:r></w:p><w:p><w:pPr/><w:r><w:rPr/><w:t xml:space="preserve">Chapitre d'ouvrage</w:t></w:r></w:p><w:p><w:pPr/><w:hyperlink r:id="rId130" w:history="1"><w:r><w:rPr><w:color w:val="#410a8c"/><w:u w:val="single"/></w:rPr><w:t xml:space="preserve">hal-01951193v1</w:t></w:r></w:hyperlink></w:p></w:tc></w:tr><w:tr><w:trPr/><w:tc><w:tcPr><w:noWrap/></w:tcPr><w:p><w:pPr><w:spacing w:after="200"/></w:pPr><w:hyperlink r:id="rId131" w:history="1"><w:r><w:rPr><w:color w:val="1e198e"/><w:b w:val="1"/><w:bCs w:val="1"/><w:u w:val="single"/></w:rPr><w:t xml:space="preserve">Le journal d’étonnement comme capital en contexte de mobilité européenne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G. Alao et al. </w:t></w:r><w:r><w:rPr><w:i w:val="1"/><w:iCs w:val="1"/></w:rPr><w:t xml:space="preserve"> Didactique plurilingue et pluriculturelle : L’acteur en contexte mondialisé</w:t></w:r><w:r><w:rPr/><w:t xml:space="preserve">, Editions des archives contemporaines, 2012, 9782813001092</w:t></w:r></w:p><w:p><w:pPr/><w:r><w:rPr/><w:t xml:space="preserve">Chapitre d'ouvrage</w:t></w:r></w:p><w:p><w:pPr/><w:hyperlink r:id="rId131" w:history="1"><w:r><w:rPr><w:color w:val="#410a8c"/><w:u w:val="single"/></w:rPr><w:t xml:space="preserve">hal-01593300v1</w:t></w:r></w:hyperlink></w:p></w:tc></w:tr><w:tr><w:trPr/><w:tc><w:tcPr><w:noWrap/></w:tcPr><w:p><w:pPr><w:spacing w:after="200"/></w:pPr><w:hyperlink r:id="rId132" w:history="1"><w:r><w:rPr><w:color w:val="1e198e"/><w:b w:val="1"/><w:bCs w:val="1"/><w:u w:val="single"/></w:rPr><w:t xml:space="preserve">Pour une nécessaire contextualisation du CECR en milieu homoglotte</w:t></w:r></w:hyperlink></w:p><w:p><w:pPr/><w:hyperlink r:id="rId9" w:history="1"><w:r><w:rPr><w:color w:val="#410a8c"/><w:u w:val="single"/></w:rPr><w:t xml:space="preserve">Evelyne Rosen-Reinhardt</w:t></w:r></w:hyperlink><w:r><w:rPr/><w:t xml:space="preserve">,</w:t></w:r><w:hyperlink r:id="rId133" w:history="1"><w:r><w:rPr><w:color w:val="#410a8c"/><w:u w:val="single"/></w:rPr><w:t xml:space="preserve">Pascal Schaller</w:t></w:r></w:hyperlink></w:p><w:p><w:pPr/><w:r><w:rPr/><w:t xml:space="preserve">P. Blanchet et al. </w:t></w:r><w:r><w:rPr><w:i w:val="1"/><w:iCs w:val="1"/></w:rPr><w:t xml:space="preserve">Perspectives pour une didactique des langues contextualisée</w:t></w:r><w:r><w:rPr/><w:t xml:space="preserve">, Agence universitaire de la francophonie, pp.167-180, 2009, 978-2-914610-78-0</w:t></w:r></w:p><w:p><w:pPr/><w:r><w:rPr/><w:t xml:space="preserve">Chapitre d'ouvrage</w:t></w:r></w:p><w:p><w:pPr/><w:hyperlink r:id="rId132" w:history="1"><w:r><w:rPr><w:color w:val="#410a8c"/><w:u w:val="single"/></w:rPr><w:t xml:space="preserve">hal-01598987v1</w:t></w:r></w:hyperlink></w:p></w:tc></w:tr><w:tr><w:trPr/><w:tc><w:tcPr><w:noWrap/></w:tcPr><w:p><w:pPr><w:spacing w:after="200"/></w:pPr><w:hyperlink r:id="rId134" w:history="1"><w:r><w:rPr><w:color w:val="1e198e"/><w:b w:val="1"/><w:bCs w:val="1"/><w:u w:val="single"/></w:rPr><w:t xml:space="preserve">Quand fiction rime avec fictionnalisation...ou comment aborder la compétence pragmatique définie dans le CECR sous un angle inédit</w:t></w:r></w:hyperlink></w:p><w:p><w:pPr/><w:hyperlink r:id="rId9" w:history="1"><w:r><w:rPr><w:color w:val="#410a8c"/><w:u w:val="single"/></w:rPr><w:t xml:space="preserve">Evelyne Rosen-Reinhardt</w:t></w:r></w:hyperlink></w:p><w:p><w:pPr/><w:r><w:rPr/><w:t xml:space="preserve">N. Auger et al. </w:t></w:r><w:r><w:rPr><w:i w:val="1"/><w:iCs w:val="1"/></w:rPr><w:t xml:space="preserve">Pour une didactique de l'imaginaire dans l'enseignement-apprentissage des langues étrangères</w:t></w:r><w:r><w:rPr/><w:t xml:space="preserve">, L'Harmattan, 2009</w:t></w:r></w:p><w:p><w:pPr/><w:r><w:rPr/><w:t xml:space="preserve">Chapitre d'ouvrage</w:t></w:r></w:p><w:p><w:pPr/><w:hyperlink r:id="rId134" w:history="1"><w:r><w:rPr><w:color w:val="#410a8c"/><w:u w:val="single"/></w:rPr><w:t xml:space="preserve">hal-01598992v1</w:t></w:r></w:hyperlink></w:p></w:tc></w:tr><w:tr><w:trPr/><w:tc><w:tcPr><w:noWrap/></w:tcPr><w:p><w:pPr><w:spacing w:after="200"/></w:pPr><w:hyperlink r:id="rId135" w:history="1"><w:r><w:rPr><w:color w:val="1e198e"/><w:b w:val="1"/><w:bCs w:val="1"/><w:u w:val="single"/></w:rPr><w:t xml:space="preserve">Quelle(s) posture(s) pour le didacticien-chercheur impliqué dans les relations entre sciences du langage et didactique ?</w:t></w:r></w:hyperlink></w:p><w:p><w:pPr/><w:hyperlink r:id="rId9" w:history="1"><w:r><w:rPr><w:color w:val="#410a8c"/><w:u w:val="single"/></w:rPr><w:t xml:space="preserve">Evelyne Rosen-Reinhardt</w:t></w:r></w:hyperlink></w:p><w:p><w:pPr/><w:r><w:rPr/><w:t xml:space="preserve">I. Léglise et al. </w:t></w:r><w:r><w:rPr><w:i w:val="1"/><w:iCs w:val="1"/></w:rPr><w:t xml:space="preserve">Applications et implications en Sciences du langage</w:t></w:r><w:r><w:rPr/><w:t xml:space="preserve">, L'Harmattan, pp.83-92, 2006</w:t></w:r></w:p><w:p><w:pPr/><w:r><w:rPr/><w:t xml:space="preserve">Chapitre d'ouvrage</w:t></w:r></w:p><w:p><w:pPr/><w:hyperlink r:id="rId135" w:history="1"><w:r><w:rPr><w:color w:val="#410a8c"/><w:u w:val="single"/></w:rPr><w:t xml:space="preserve">hal-01599099v1</w:t></w:r></w:hyperlink></w:p></w:tc></w:tr><w:tr><w:trPr/><w:tc><w:tcPr><w:noWrap/></w:tcPr><w:p><w:pPr><w:spacing w:after="200"/></w:pPr><w:hyperlink r:id="rId136" w:history="1"><w:r><w:rPr><w:color w:val="1e198e"/><w:b w:val="1"/><w:bCs w:val="1"/><w:u w:val="single"/></w:rPr><w:t xml:space="preserve">Spécifications du niveau B2. De la compétence de communication au répertoire discursif.</w:t></w:r></w:hyperlink></w:p><w:p><w:pPr/><w:hyperlink r:id="rId137" w:history="1"><w:r><w:rPr><w:color w:val="#410a8c"/><w:u w:val="single"/></w:rPr><w:t xml:space="preserve">Jean-Claude Beacco</w:t></w:r></w:hyperlink><w:r><w:rPr/><w:t xml:space="preserve">,</w:t></w:r><w:hyperlink r:id="rId9" w:history="1"><w:r><w:rPr><w:color w:val="#410a8c"/><w:u w:val="single"/></w:rPr><w:t xml:space="preserve">Evelyne Rosen-Reinhardt</w:t></w:r></w:hyperlink></w:p><w:p><w:pPr/><w:r><w:rPr/><w:t xml:space="preserve">J.-C. Beacco et al. </w:t></w:r><w:r><w:rPr><w:i w:val="1"/><w:iCs w:val="1"/></w:rPr><w:t xml:space="preserve">Niveau B2 pour le français</w:t></w:r><w:r><w:rPr/><w:t xml:space="preserve">, Didier, pp.27-62, 2004, 2-278-05576-3</w:t></w:r></w:p><w:p><w:pPr/><w:r><w:rPr/><w:t xml:space="preserve">Chapitre d'ouvrage</w:t></w:r></w:p><w:p><w:pPr/><w:hyperlink r:id="rId136" w:history="1"><w:r><w:rPr><w:color w:val="#410a8c"/><w:u w:val="single"/></w:rPr><w:t xml:space="preserve">hal-01599098v1</w:t></w:r></w:hyperlink></w:p></w:tc></w:tr><w:tr><w:trPr/><w:tc><w:tcPr><w:noWrap/></w:tcPr><w:p><w:pPr><w:spacing w:after="200"/></w:pPr><w:hyperlink r:id="rId138" w:history="1"><w:r><w:rPr><w:color w:val="1e198e"/><w:b w:val="1"/><w:bCs w:val="1"/><w:u w:val="single"/></w:rPr><w:t xml:space="preserve">Einfluss der Altersheterogenität auf Kleingruppenarbeit</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t xml:space="preserve">W. Bos et al. </w:t></w:r><w:r><w:rPr><w:i w:val="1"/><w:iCs w:val="1"/></w:rPr><w:t xml:space="preserve">Heterogenität. Eine Herausforderung an die empirische Bildungsforschung</w:t></w:r><w:r><w:rPr/><w:t xml:space="preserve">, Waxmann, pp.245-252, 2004</w:t></w:r></w:p><w:p><w:pPr/><w:r><w:rPr/><w:t xml:space="preserve">Chapitre d'ouvrage</w:t></w:r></w:p><w:p><w:pPr/><w:hyperlink r:id="rId138" w:history="1"><w:r><w:rPr><w:color w:val="#410a8c"/><w:u w:val="single"/></w:rPr><w:t xml:space="preserve">hal-01599068v1</w:t></w:r></w:hyperlink></w:p></w:tc></w:tr><w:tr><w:trPr/><w:tc><w:tcPr><w:noWrap/></w:tcPr><w:p><w:pPr><w:spacing w:after="200"/></w:pPr><w:hyperlink r:id="rId139" w:history="1"><w:r><w:rPr><w:color w:val="1e198e"/><w:b w:val="1"/><w:bCs w:val="1"/><w:u w:val="single"/></w:rPr><w:t xml:space="preserve">Du niveau A1 au niveau C2. Etude relative à la répartition des compétences et des exposants linguistiques</w:t></w:r></w:hyperlink></w:p><w:p><w:pPr/><w:hyperlink r:id="rId9" w:history="1"><w:r><w:rPr><w:color w:val="#410a8c"/><w:u w:val="single"/></w:rPr><w:t xml:space="preserve">Evelyne Rosen-Reinhardt</w:t></w:r></w:hyperlink></w:p><w:p><w:pPr/><w:r><w:rPr/><w:t xml:space="preserve">J.-C. Beacco et al. </w:t></w:r><w:r><w:rPr><w:i w:val="1"/><w:iCs w:val="1"/></w:rPr><w:t xml:space="preserve">Niveau B2 pour le français. Textes et références.</w:t></w:r><w:r><w:rPr/><w:t xml:space="preserve">, Didier, 2004, 2-278-05611-5</w:t></w:r></w:p><w:p><w:pPr/><w:r><w:rPr/><w:t xml:space="preserve">Chapitre d'ouvrage</w:t></w:r></w:p><w:p><w:pPr/><w:hyperlink r:id="rId139" w:history="1"><w:r><w:rPr><w:color w:val="#410a8c"/><w:u w:val="single"/></w:rPr><w:t xml:space="preserve">hal-01596089v1</w:t></w:r></w:hyperlink></w:p></w:tc></w:tr><w:tr><w:trPr/><w:tc><w:tcPr><w:noWrap/></w:tcPr><w:p><w:pPr><w:spacing w:after="200"/></w:pPr><w:hyperlink r:id="rId140" w:history="1"><w:r><w:rPr><w:color w:val="1e198e"/><w:b w:val="1"/><w:bCs w:val="1"/><w:u w:val="single"/></w:rPr><w:t xml:space="preserve">Grammaire (chapitre 5)</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p><w:p><w:pPr/><w:r><w:rPr/><w:t xml:space="preserve">J.-C- Beacco et al. </w:t></w:r><w:r><w:rPr><w:i w:val="1"/><w:iCs w:val="1"/></w:rPr><w:t xml:space="preserve">Niveau B2 pour le français</w:t></w:r><w:r><w:rPr/><w:t xml:space="preserve">, Didier, 2004, 2-278-05576-3</w:t></w:r></w:p><w:p><w:pPr/><w:r><w:rPr/><w:t xml:space="preserve">Chapitre d'ouvrage</w:t></w:r></w:p><w:p><w:pPr/><w:hyperlink r:id="rId140" w:history="1"><w:r><w:rPr><w:color w:val="#410a8c"/><w:u w:val="single"/></w:rPr><w:t xml:space="preserve">hal-01596086v1</w:t></w:r></w:hyperlink></w:p></w:tc></w:tr><w:tr><w:trPr/><w:tc><w:tcPr><w:noWrap/></w:tcPr><w:p><w:pPr><w:spacing w:after="200"/></w:pPr><w:hyperlink r:id="rId141" w:history="1"><w:r><w:rPr><w:color w:val="1e198e"/><w:b w:val="1"/><w:bCs w:val="1"/><w:u w:val="single"/></w:rPr><w:t xml:space="preserve">Le putsch énonciatif : un dénominateur commun entre didactiques de FLE, de FLS et de FLM ?</w:t></w:r></w:hyperlink></w:p><w:p><w:pP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t xml:space="preserve">L. Collès et al. </w:t></w:r><w:r><w:rPr><w:i w:val="1"/><w:iCs w:val="1"/></w:rPr><w:t xml:space="preserve">Langue et communication en classe de français</w:t></w:r><w:r><w:rPr/><w:t xml:space="preserve">, Editions Modulaires Européennes, pp.167-182, 2003</w:t></w:r></w:p><w:p><w:pPr/><w:r><w:rPr/><w:t xml:space="preserve">Chapitre d'ouvrage</w:t></w:r></w:p><w:p><w:pPr/><w:hyperlink r:id="rId141" w:history="1"><w:r><w:rPr><w:color w:val="#410a8c"/><w:u w:val="single"/></w:rPr><w:t xml:space="preserve">hal-01608957v1</w:t></w:r></w:hyperlink></w:p></w:tc></w:tr><w:tr><w:trPr/><w:tc><w:tcPr><w:noWrap/></w:tcPr><w:p><w:pPr><w:spacing w:after="200"/></w:pPr><w:hyperlink r:id="rId142" w:history="1"><w:r><w:rPr><w:color w:val="1e198e"/><w:b w:val="1"/><w:bCs w:val="1"/><w:u w:val="single"/></w:rPr><w:t xml:space="preserve">Simuler ou ne pas simuler, telle est la question : à propos d’un continuum didactique en matière d’oral entre FLE et FLM</w:t></w:r></w:hyperlink></w:p><w:p><w:pPr/><w:hyperlink r:id="rId9" w:history="1"><w:r><w:rPr><w:color w:val="#410a8c"/><w:u w:val="single"/></w:rPr><w:t xml:space="preserve">Evelyne Rosen-Reinhardt</w:t></w:r></w:hyperlink></w:p><w:p><w:pPr/><w:r><w:rPr/><w:t xml:space="preserve">B. Maurer. </w:t></w:r><w:r><w:rPr><w:i w:val="1"/><w:iCs w:val="1"/></w:rPr><w:t xml:space="preserve">Didactiques de l'oral</w:t></w:r><w:r><w:rPr/><w:t xml:space="preserve">, CRDP Basse-Normandie, pp.127-137, 2003</w:t></w:r></w:p><w:p><w:pPr/><w:r><w:rPr/><w:t xml:space="preserve">Chapitre d'ouvrage</w:t></w:r></w:p><w:p><w:pPr/><w:hyperlink r:id="rId142" w:history="1"><w:r><w:rPr><w:color w:val="#410a8c"/><w:u w:val="single"/></w:rPr><w:t xml:space="preserve">hal-01599120v1</w:t></w:r></w:hyperlink></w:p></w:tc></w:tr><w:tr><w:trPr/><w:tc><w:tcPr><w:noWrap/></w:tcPr><w:p><w:pPr><w:spacing w:after="200"/></w:pPr><w:hyperlink r:id="rId143" w:history="1"><w:r><w:rPr><w:color w:val="1e198e"/><w:b w:val="1"/><w:bCs w:val="1"/><w:u w:val="single"/></w:rPr><w:t xml:space="preserve">Le joker d'une nouvelle donne dans les Centres universitaires d'études françaises pour étrangers : le Cadre européen commun de référence pour les langues</w:t></w:r></w:hyperlink></w:p><w:p><w:pPr/><w:hyperlink r:id="rId19" w:history="1"><w:r><w:rPr><w:color w:val="#410a8c"/><w:u w:val="single"/></w:rPr><w:t xml:space="preserve">Évelyne Rosen-Reinhardt</w:t></w:r></w:hyperlink></w:p><w:p><w:pPr/><w:r><w:rPr><w:i w:val="1"/><w:iCs w:val="1"/></w:rPr><w:t xml:space="preserve">Abry et Fiévet (dir.), Nouvelle donne pour les centres universitaires de français langue étrangère : évolution ou révolution dans l'accueil des étudiants étrangers : des profils d'étudiants aux réponses pédagogiques et institutionnelles</w:t></w:r><w:r><w:rPr/><w:t xml:space="preserve">, Presses universitaires de Grenoble, 2003</w:t></w:r></w:p><w:p><w:pPr/><w:r><w:rPr/><w:t xml:space="preserve">Chapitre d'ouvrage</w:t></w:r></w:p><w:p><w:pPr/><w:hyperlink r:id="rId143" w:history="1"><w:r><w:rPr><w:color w:val="#410a8c"/><w:u w:val="single"/></w:rPr><w:t xml:space="preserve">hal-01582086v1</w:t></w:r></w:hyperlink></w:p></w:tc></w:tr><w:tr><w:trPr/><w:tc><w:tcPr><w:noWrap/></w:tcPr><w:p><w:pPr><w:spacing w:after="200"/></w:pPr><w:hyperlink r:id="rId144" w:history="1"><w:r><w:rPr><w:color w:val="1e198e"/><w:b w:val="1"/><w:bCs w:val="1"/><w:u w:val="single"/></w:rPr><w:t xml:space="preserve">Construction interactive de la norme en contexte scolaire</w:t></w:r></w:hyperlink></w:p><w:p><w:pPr/><w:hyperlink r:id="rId99" w:history="1"><w:r><w:rPr><w:color w:val="#410a8c"/><w:u w:val="single"/></w:rPr><w:t xml:space="preserve">Florence Lefeuvre</w:t></w:r></w:hyperlink><w:r><w:rPr/><w:t xml:space="preserve">,</w:t></w:r><w:hyperlink r:id="rId9" w:history="1"><w:r><w:rPr><w:color w:val="#410a8c"/><w:u w:val="single"/></w:rPr><w:t xml:space="preserve">Evelyne Rosen-Reinhardt</w:t></w:r></w:hyperlink></w:p><w:p><w:pPr/><w:r><w:rPr/><w:t xml:space="preserve">D. Osthus et al. </w:t></w:r><w:r><w:rPr><w:i w:val="1"/><w:iCs w:val="1"/></w:rPr><w:t xml:space="preserve"> La norme linguistique. Théorie – pratique – médias - enseignement</w:t></w:r><w:r><w:rPr/><w:t xml:space="preserve">, Romanistischer Verlag, p. 227-253, 2003</w:t></w:r></w:p><w:p><w:pPr/><w:r><w:rPr/><w:t xml:space="preserve">Chapitre d'ouvrage</w:t></w:r></w:p><w:p><w:pPr/><w:hyperlink r:id="rId144" w:history="1"><w:r><w:rPr><w:color w:val="#410a8c"/><w:u w:val="single"/></w:rPr><w:t xml:space="preserve">hal-01599125v1</w:t></w:r></w:hyperlink></w:p></w:tc></w:tr><w:tr><w:trPr/><w:tc><w:tcPr><w:noWrap/></w:tcPr><w:p><w:pPr><w:spacing w:after="200"/></w:pPr><w:hyperlink r:id="rId145" w:history="1"><w:r><w:rPr><w:color w:val="1e198e"/><w:b w:val="1"/><w:bCs w:val="1"/><w:u w:val="single"/></w:rPr><w:t xml:space="preserve">Conditions contractuelles de l'appropriation en classes de L1 et L2</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F. Cicurel et D. Véronique. </w:t></w:r><w:r><w:rPr><w:i w:val="1"/><w:iCs w:val="1"/></w:rPr><w:t xml:space="preserve">Discours, action et appropriation des langues</w:t></w:r><w:r><w:rPr/><w:t xml:space="preserve">, Presses Sorbonne Nouvelle, pp.163-178, 2002, 2-87854-260-6</w:t></w:r></w:p><w:p><w:pPr/><w:r><w:rPr/><w:t xml:space="preserve">Chapitre d'ouvrage</w:t></w:r></w:p><w:p><w:pPr/><w:hyperlink r:id="rId145" w:history="1"><w:r><w:rPr><w:color w:val="#410a8c"/><w:u w:val="single"/></w:rPr><w:t xml:space="preserve">hal-01599124v1</w:t></w:r></w:hyperlink></w:p></w:tc></w:tr><w:tr><w:trPr/><w:tc><w:tcPr><w:noWrap/></w:tcPr><w:p><w:pPr><w:spacing w:after="200"/></w:pPr><w:hyperlink r:id="rId146" w:history="1"><w:r><w:rPr><w:color w:val="1e198e"/><w:b w:val="1"/><w:bCs w:val="1"/><w:u w:val="single"/></w:rPr><w:t xml:space="preserve">Projet d’excellence ou excellence d’un projet : les apprenants ne peuvent-ils devenir les co-constructeurs de leurs compétences ?</w:t></w:r></w:hyperlink></w:p><w:p><w:pPr/><w:hyperlink r:id="rId25" w:history="1"><w:r><w:rPr><w:color w:val="#410a8c"/><w:u w:val="single"/></w:rPr><w:t xml:space="preserve">Bénédicte Heberlé-Dulouard</w:t></w:r></w:hyperlink><w:r><w:rPr/><w:t xml:space="preserve">,</w:t></w:r><w:hyperlink r:id="rId9" w:history="1"><w:r><w:rPr><w:color w:val="#410a8c"/><w:u w:val="single"/></w:rPr><w:t xml:space="preserve">Evelyne Rosen-Reinhardt</w:t></w:r></w:hyperlink></w:p><w:p><w:pPr/><w:r><w:rPr><w:i w:val="1"/><w:iCs w:val="1"/></w:rPr><w:t xml:space="preserve">L. COLLES et al. (dir.), Didactique des langues romanes. Le développement des compétences chez l’apprenant</w:t></w:r><w:r><w:rPr/><w:t xml:space="preserve">, Éds De Boeck-Duculot, p. 323-330, 2001</w:t></w:r></w:p><w:p><w:pPr/><w:r><w:rPr/><w:t xml:space="preserve">Chapitre d'ouvrage</w:t></w:r></w:p><w:p><w:pPr/><w:hyperlink r:id="rId146" w:history="1"><w:r><w:rPr><w:color w:val="#410a8c"/><w:u w:val="single"/></w:rPr><w:t xml:space="preserve">hal-01684028v1</w:t></w:r></w:hyperlink></w:p></w:tc></w:tr><w:tr><w:trPr/><w:tc><w:tcPr><w:noWrap/></w:tcPr><w:p><w:pPr><w:spacing w:after="200"/></w:pPr><w:hyperlink r:id="rId147" w:history="1"><w:r><w:rPr><w:color w:val="1e198e"/><w:b w:val="1"/><w:bCs w:val="1"/><w:u w:val="single"/></w:rPr><w:t xml:space="preserve">Simulation et enseignement du Français (Langue Etrangère et Langue Maternelle) en contexte professionnel</w:t></w:r></w:hyperlink></w:p><w:p><w:pPr/><w:hyperlink r:id="rId9" w:history="1"><w:r><w:rPr><w:color w:val="#410a8c"/><w:u w:val="single"/></w:rPr><w:t xml:space="preserve">Evelyne Rosen-Reinhardt</w:t></w:r></w:hyperlink></w:p><w:p><w:pPr/><w:r><w:rPr><w:i w:val="1"/><w:iCs w:val="1"/></w:rPr><w:t xml:space="preserve">H. ZINGLE (dir.), Journées internationales de linguistique appliquée (JILA)</w:t></w:r><w:r><w:rPr/><w:t xml:space="preserve">, p. 239-241, 1999</w:t></w:r></w:p><w:p><w:pPr/><w:r><w:rPr/><w:t xml:space="preserve">Chapitre d'ouvrage</w:t></w:r></w:p><w:p><w:pPr/><w:hyperlink r:id="rId147" w:history="1"><w:r><w:rPr><w:color w:val="#410a8c"/><w:u w:val="single"/></w:rPr><w:t xml:space="preserve">hal-01684073v1</w:t></w:r></w:hyperlink></w:p></w:tc></w:tr><w:tr><w:trPr/><w:tc><w:tcPr><w:noWrap/></w:tcPr><w:p><w:pPr><w:spacing w:after="200"/></w:pPr><w:hyperlink r:id="rId148" w:history="1"><w:r><w:rPr><w:color w:val="1e198e"/><w:b w:val="1"/><w:bCs w:val="1"/><w:u w:val="single"/></w:rPr><w:t xml:space="preserve">Réinterprétation et extension de la notion d'Interlangue. Une démarche expérimentale</w:t></w:r></w:hyperlink></w:p><w:p><w:pPr/><w:hyperlink r:id="rId9" w:history="1"><w:r><w:rPr><w:color w:val="#410a8c"/><w:u w:val="single"/></w:rPr><w:t xml:space="preserve">Evelyne Rosen-Reinhardt</w:t></w:r></w:hyperlink></w:p><w:p><w:pPr/><w:r><w:rPr><w:i w:val="1"/><w:iCs w:val="1"/></w:rPr><w:t xml:space="preserve">B. VIVICORSI et al. (éds), Interdisciplinarité et Cognition : Les multiples approches, du traitement de l’information aux systèmes dynamiques et à l’énaction</w:t></w:r><w:r><w:rPr/><w:t xml:space="preserve">, p. 212-219, 1999</w:t></w:r></w:p><w:p><w:pPr/><w:r><w:rPr/><w:t xml:space="preserve">Chapitre d'ouvrage</w:t></w:r></w:p><w:p><w:pPr/><w:hyperlink r:id="rId148" w:history="1"><w:r><w:rPr><w:color w:val="#410a8c"/><w:u w:val="single"/></w:rPr><w:t xml:space="preserve">hal-01684076v1</w:t></w:r></w:hyperlink></w:p></w:tc></w:tr><w:tr><w:trPr/><w:tc><w:tcPr><w:noWrap/></w:tcPr><w:p><w:pPr><w:spacing w:after="200"/></w:pPr><w:hyperlink r:id="rId149" w:history="1"><w:r><w:rPr><w:color w:val="1e198e"/><w:b w:val="1"/><w:bCs w:val="1"/><w:u w:val="single"/></w:rPr><w:t xml:space="preserve">Proposition de remédiation importée du F.L.E. : les techniques de simulation (du cadre pédagogique de la classe de BTS à l’apport des technologies de l’information et de la communication)</w:t></w:r></w:hyperlink></w:p><w:p><w:pPr/><w:hyperlink r:id="rId9" w:history="1"><w:r><w:rPr><w:color w:val="#410a8c"/><w:u w:val="single"/></w:rPr><w:t xml:space="preserve">Evelyne Rosen-Reinhardt</w:t></w:r></w:hyperlink><w:r><w:rPr/><w:t xml:space="preserve">,</w:t></w:r><w:hyperlink r:id="rId112" w:history="1"><w:r><w:rPr><w:color w:val="#410a8c"/><w:u w:val="single"/></w:rPr><w:t xml:space="preserve">Anne-Laure Foucher</w:t></w:r></w:hyperlink></w:p><w:p><w:pPr/><w:r><w:rPr><w:i w:val="1"/><w:iCs w:val="1"/></w:rPr><w:t xml:space="preserve">Actes des Journées d'études internationales : « La maîtrise du français, du niveau secondaire au niveau supérieur », Université de Liège, Belgique</w:t></w:r><w:r><w:rPr/><w:t xml:space="preserve">, 1998</w:t></w:r></w:p><w:p><w:pPr/><w:r><w:rPr/><w:t xml:space="preserve">Chapitre d'ouvrage</w:t></w:r></w:p><w:p><w:pPr/><w:hyperlink r:id="rId149" w:history="1"><w:r><w:rPr><w:color w:val="#410a8c"/><w:u w:val="single"/></w:rPr><w:t xml:space="preserve">hal-01684100v1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Projet Fête, Feast, Feier</w:t></w:r></w:hyperlink></w:p><w:p><w:pPr/><w:hyperlink r:id="rId9" w:history="1"><w:r><w:rPr><w:color w:val="#410a8c"/><w:u w:val="single"/></w:rPr><w:t xml:space="preserve">Evelyne Rosen-Reinhardt</w:t></w:r></w:hyperlink></w:p><w:p><w:pPr/><w:r><w:rPr/><w:t xml:space="preserve">2016</w:t></w:r></w:p><w:p><w:pPr/><w:r><w:rPr/><w:t xml:space="preserve">Article de blog scientifique</w:t></w:r></w:p><w:p><w:pPr/><w:hyperlink r:id="rId150" w:history="1"><w:r><w:rPr><w:color w:val="#410a8c"/><w:u w:val="single"/></w:rPr><w:t xml:space="preserve">hal-01608955v1</w:t></w:r></w:hyperlink></w:p></w:tc></w:tr><w:tr><w:trPr/><w:tc><w:tcPr><w:noWrap/></w:tcPr><w:p><w:pPr><w:spacing w:after="200"/></w:pPr><w:hyperlink r:id="rId151" w:history="1"><w:r><w:rPr><w:color w:val="1e198e"/><w:b w:val="1"/><w:bCs w:val="1"/><w:u w:val="single"/></w:rPr><w:t xml:space="preserve">Projet Bien (Blog : l'Interregion En interactioN !)</w:t></w:r></w:hyperlink></w:p><w:p><w:pPr/><w:hyperlink r:id="rId9" w:history="1"><w:r><w:rPr><w:color w:val="#410a8c"/><w:u w:val="single"/></w:rPr><w:t xml:space="preserve">Evelyne Rosen-Reinhardt</w:t></w:r></w:hyperlink><w:r><w:rPr/><w:t xml:space="preserve">,</w:t></w:r><w:hyperlink r:id="rId152" w:history="1"><w:r><w:rPr><w:color w:val="#410a8c"/><w:u w:val="single"/></w:rPr><w:t xml:space="preserve">Emmanuelle Rassart</w:t></w:r></w:hyperlink><w:r><w:rPr/><w:t xml:space="preserve">,</w:t></w:r><w:hyperlink r:id="rId23" w:history="1"><w:r><w:rPr><w:color w:val="#410a8c"/><w:u w:val="single"/></w:rPr><w:t xml:space="preserve">Marie-Pascale Hamez</w:t></w:r></w:hyperlink></w:p><w:p><w:pPr/><w:r><w:rPr/><w:t xml:space="preserve">2016</w:t></w:r></w:p><w:p><w:pPr/><w:r><w:rPr/><w:t xml:space="preserve">Article de blog scientifique</w:t></w:r></w:p><w:p><w:pPr/><w:hyperlink r:id="rId151" w:history="1"><w:r><w:rPr><w:color w:val="#410a8c"/><w:u w:val="single"/></w:rPr><w:t xml:space="preserve">hal-01604538v1</w:t></w:r></w:hyperlink></w:p></w:tc></w:tr><w:tr><w:trPr/><w:tc><w:tcPr><w:noWrap/></w:tcPr><w:p><w:pPr><w:spacing w:after="200"/></w:pPr><w:hyperlink r:id="rId153" w:history="1"><w:r><w:rPr><w:color w:val="1e198e"/><w:b w:val="1"/><w:bCs w:val="1"/><w:u w:val="single"/></w:rPr><w:t xml:space="preserve">Projet Télé-Tandem</w:t></w:r></w:hyperlink></w:p><w:p><w:pPr/><w:hyperlink r:id="rId9" w:history="1"><w:r><w:rPr><w:color w:val="#410a8c"/><w:u w:val="single"/></w:rPr><w:t xml:space="preserve">Evelyne Rosen-Reinhardt</w:t></w:r></w:hyperlink></w:p><w:p><w:pPr/><w:r><w:rPr/><w:t xml:space="preserve">2015</w:t></w:r></w:p><w:p><w:pPr/><w:r><w:rPr/><w:t xml:space="preserve">Article de blog scientifique</w:t></w:r></w:p><w:p><w:pPr/><w:hyperlink r:id="rId153" w:history="1"><w:r><w:rPr><w:color w:val="#410a8c"/><w:u w:val="single"/></w:rPr><w:t xml:space="preserve">hal-01608954v1</w:t></w:r></w:hyperlink></w:p></w:tc></w:tr></w:tbl><w:p><w:pPr><w:spacing w:before="200"/></w:pPr></w:p><w:p><w:pPr><w:pStyle w:val="Heading2"/></w:pPr><w:r><w:rPr><w:color w:val="1e198e"/><w:b w:val="1"/><w:bCs w:val="1"/></w:rPr><w:t xml:space="preserve">Autre publication scientifique (27)</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 Relevons ENSEMBLE les défis écologiques de notre temps ». Soirée &amp;quot;au coin du FLE&amp;quot; organisée lors de la Semaine des transitions de l’Université de Lille en partenariat avec l'Université Catholique de Louvain</w:t></w:r></w:hyperlink></w:p><w:p><w:pPr/><w:hyperlink r:id="rId19" w:history="1"><w:r><w:rPr><w:color w:val="#410a8c"/><w:u w:val="single"/></w:rPr><w:t xml:space="preserve">Évelyne Rosen-Reinhardt</w:t></w:r></w:hyperlink><w:r><w:rPr/><w:t xml:space="preserve">,</w:t></w:r><w:hyperlink r:id="rId68" w:history="1"><w:r><w:rPr><w:color w:val="#410a8c"/><w:u w:val="single"/></w:rPr><w:t xml:space="preserve">Valérie Collige-Neuenschwander</w:t></w:r></w:hyperlink></w:p><w:p><w:pPr/><w:r><w:rPr/><w:t xml:space="preserve">2025</w:t></w:r></w:p><w:p><w:pPr/><w:r><w:rPr/><w:t xml:space="preserve">Autre publication scientifique</w:t></w:r></w:p><w:p><w:pPr/><w:hyperlink r:id="rId154" w:history="1"><w:r><w:rPr><w:color w:val="#410a8c"/><w:u w:val="single"/></w:rPr><w:t xml:space="preserve">hal-05105164v1</w:t></w:r></w:hyperlink></w:p></w:tc></w:tr><w:tr><w:trPr/><w:tc><w:tcPr><w:noWrap/></w:tcPr><w:p><w:pPr><w:spacing w:after="200"/></w:pPr><w:hyperlink r:id="rId155" w:history="1"><w:r><w:rPr><w:color w:val="1e198e"/><w:b w:val="1"/><w:bCs w:val="1"/><w:u w:val="single"/></w:rPr><w:t xml:space="preserve">« Transitions, Interlangue(s) et Trajectoires », Conférence invitée lors du Webinaire : &amp;quot;Enjeux de la transition éducative en Français Langue Etrangère (FLE) à l'Université&amp;quot;, Semaine des Transitions de l'Université de Lille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t xml:space="preserve">2024</w:t></w:r></w:p><w:p><w:pPr/><w:r><w:rPr/><w:t xml:space="preserve">Autre publication scientifique</w:t></w:r></w:p><w:p><w:pPr/><w:hyperlink r:id="rId155" w:history="1"><w:r><w:rPr><w:color w:val="#410a8c"/><w:u w:val="single"/></w:rPr><w:t xml:space="preserve">hal-04551222v1</w:t></w:r></w:hyperlink></w:p></w:tc></w:tr><w:tr><w:trPr/><w:tc><w:tcPr><w:noWrap/></w:tcPr><w:p><w:pPr><w:spacing w:after="200"/></w:pPr><w:hyperlink r:id="rId156" w:history="1"><w:r><w:rPr><w:color w:val="1e198e"/><w:b w:val="1"/><w:bCs w:val="1"/><w:u w:val="single"/></w:rPr><w:t xml:space="preserve">Webinaire : &amp;quot;Enjeux de la transition éducative en Français Langue Etrangère (FLE) à l'Université&amp;quot;, Semaine des Transitions de l'Université de Lille</w:t></w:r></w:hyperlink></w:p><w:p><w:pPr/><w:hyperlink r:id="rId9" w:history="1"><w:r><w:rPr><w:color w:val="#410a8c"/><w:u w:val="single"/></w:rPr><w:t xml:space="preserve">Evelyne Rosen-Reinhardt</w:t></w:r></w:hyperlink></w:p><w:p><w:pPr/><w:r><w:rPr/><w:t xml:space="preserve">2024</w:t></w:r></w:p><w:p><w:pPr/><w:r><w:rPr/><w:t xml:space="preserve">Autre publication scientifique</w:t></w:r></w:p><w:p><w:pPr/><w:hyperlink r:id="rId156" w:history="1"><w:r><w:rPr><w:color w:val="#410a8c"/><w:u w:val="single"/></w:rPr><w:t xml:space="preserve">hal-04551212v1</w:t></w:r></w:hyperlink></w:p></w:tc></w:tr><w:tr><w:trPr/><w:tc><w:tcPr><w:noWrap/></w:tcPr><w:p><w:pPr><w:spacing w:after="200"/></w:pPr><w:hyperlink r:id="rId157" w:history="1"><w:r><w:rPr><w:color w:val="1e198e"/><w:b w:val="1"/><w:bCs w:val="1"/><w:u w:val="single"/></w:rPr><w:t xml:space="preserve">Soirée &amp;quot;Au coin du FLE&amp;quot;, Semaine des Transitions de l'Université de Lille</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t xml:space="preserve">2024</w:t></w:r></w:p><w:p><w:pPr/><w:r><w:rPr/><w:t xml:space="preserve">Autre publication scientifique</w:t></w:r></w:p><w:p><w:pPr/><w:hyperlink r:id="rId157" w:history="1"><w:r><w:rPr><w:color w:val="#410a8c"/><w:u w:val="single"/></w:rPr><w:t xml:space="preserve">hal-04551218v1</w:t></w:r></w:hyperlink></w:p></w:tc></w:tr><w:tr><w:trPr/><w:tc><w:tcPr><w:noWrap/></w:tcPr><w:p><w:pPr><w:spacing w:after="200"/></w:pPr><w:hyperlink r:id="rId158" w:history="1"><w:r><w:rPr><w:color w:val="1e198e"/><w:b w:val="1"/><w:bCs w:val="1"/><w:u w:val="single"/></w:rPr><w:t xml:space="preserve">La notion heuristique de frontière(s) didactique(s) pour (re)penser des projets de recherche-action en didactique du français langue étrangère (FLE), Communication au Séminaire d'Equipe Théodile, CIREL ULR 4354, Université de Lille</w:t></w:r></w:hyperlink></w:p><w:p><w:pPr/><w:hyperlink r:id="rId9" w:history="1"><w:r><w:rPr><w:color w:val="#410a8c"/><w:u w:val="single"/></w:rPr><w:t xml:space="preserve">Evelyne Rosen-Reinhardt</w:t></w:r></w:hyperlink></w:p><w:p><w:pPr/><w:r><w:rPr/><w:t xml:space="preserve">2023</w:t></w:r></w:p><w:p><w:pPr/><w:r><w:rPr/><w:t xml:space="preserve">Autre publication scientifique</w:t></w:r></w:p><w:p><w:pPr/><w:hyperlink r:id="rId158" w:history="1"><w:r><w:rPr><w:color w:val="#410a8c"/><w:u w:val="single"/></w:rPr><w:t xml:space="preserve">hal-04319193v1</w:t></w:r></w:hyperlink></w:p></w:tc></w:tr><w:tr><w:trPr/><w:tc><w:tcPr><w:noWrap/></w:tcPr><w:p><w:pPr><w:spacing w:after="200"/></w:pPr><w:hyperlink r:id="rId159" w:history="1"><w:r><w:rPr><w:color w:val="1e198e"/><w:b w:val="1"/><w:bCs w:val="1"/><w:u w:val="single"/></w:rPr><w:t xml:space="preserve">Faire classe en FLE. Pour une démarche actionnelle et pragmatique</w:t></w:r></w:hyperlink></w:p><w:p><w:pPr/><w:hyperlink r:id="rId9" w:history="1"><w:r><w:rPr><w:color w:val="#410a8c"/><w:u w:val="single"/></w:rPr><w:t xml:space="preserve">Evelyne Rosen-Reinhardt</w:t></w:r></w:hyperlink></w:p><w:p><w:pPr/><w:r><w:rPr><w:i w:val="1"/><w:iCs w:val="1"/></w:rPr><w:t xml:space="preserve">Conférence plénière à l'Université de Grenoble Alpes dans le cadre de la Journée pédagogique organisée par le CUEF de l'Université de Grenoble Alpes, les Presses Universitaires de Grenoble Alpes et Hachette FLE</w:t></w:r><w:r><w:rPr/><w:t xml:space="preserve">, 2022</w:t></w:r></w:p><w:p><w:pPr/><w:r><w:rPr/><w:t xml:space="preserve">Autre publication scientifique</w:t></w:r></w:p><w:p><w:pPr/><w:hyperlink r:id="rId159" w:history="1"><w:r><w:rPr><w:color w:val="#410a8c"/><w:u w:val="single"/></w:rPr><w:t xml:space="preserve">hal-04070695v1</w:t></w:r></w:hyperlink></w:p></w:tc></w:tr><w:tr><w:trPr/><w:tc><w:tcPr><w:noWrap/></w:tcPr><w:p><w:pPr><w:spacing w:after="200"/></w:pPr><w:hyperlink r:id="rId160" w:history="1"><w:r><w:rPr><w:color w:val="1e198e"/><w:b w:val="1"/><w:bCs w:val="1"/><w:u w:val="single"/></w:rPr><w:t xml:space="preserve">La perspective actionnelle dans la formation (initiale) des enseignants – l’exemple du projet FIDELE (FIlleul(e) au DEfi, parrain/marraine en M1FLE), Le Français dans le Monde</w:t></w:r></w:hyperlink></w:p><w:p><w:pPr/><w:hyperlink r:id="rId19" w:history="1"><w:r><w:rPr><w:color w:val="#410a8c"/><w:u w:val="single"/></w:rPr><w:t xml:space="preserve">Évelyne Rosen-Reinhardt</w:t></w:r></w:hyperlink><w:r><w:rPr/><w:t xml:space="preserve">,</w:t></w:r><w:hyperlink r:id="rId161" w:history="1"><w:r><w:rPr><w:color w:val="#410a8c"/><w:u w:val="single"/></w:rPr><w:t xml:space="preserve">Emilie Kasazian</w:t></w:r></w:hyperlink><w:r><w:rPr/><w:t xml:space="preserve">,</w:t></w:r><w:hyperlink r:id="rId162" w:history="1"><w:r><w:rPr><w:color w:val="#410a8c"/><w:u w:val="single"/></w:rPr><w:t xml:space="preserve">Sabrina Royer</w:t></w:r></w:hyperlink></w:p><w:p><w:pPr/><w:r><w:rPr/><w:t xml:space="preserve">2022, pp.48</w:t></w:r></w:p><w:p><w:pPr/><w:r><w:rPr/><w:t xml:space="preserve">Autre publication scientifique</w:t></w:r></w:p><w:p><w:pPr/><w:hyperlink r:id="rId160" w:history="1"><w:r><w:rPr><w:color w:val="#410a8c"/><w:u w:val="single"/></w:rPr><w:t xml:space="preserve">hal-04044493v1</w:t></w:r></w:hyperlink></w:p></w:tc></w:tr><w:tr><w:trPr/><w:tc><w:tcPr><w:noWrap/></w:tcPr><w:p><w:pPr><w:spacing w:after="200"/></w:pPr><w:hyperlink r:id="rId163" w:history="1"><w:r><w:rPr><w:color w:val="1e198e"/><w:b w:val="1"/><w:bCs w:val="1"/><w:u w:val="single"/></w:rPr><w:t xml:space="preserve">Faire classe en FLE. Pour une démarche actionnelle et pragmatique</w:t></w:r></w:hyperlink></w:p><w:p><w:pPr/><w:hyperlink r:id="rId9" w:history="1"><w:r><w:rPr><w:color w:val="#410a8c"/><w:u w:val="single"/></w:rPr><w:t xml:space="preserve">Evelyne Rosen-Reinhardt</w:t></w:r></w:hyperlink></w:p><w:p><w:pPr/><w:r><w:rPr><w:i w:val="1"/><w:iCs w:val="1"/></w:rPr><w:t xml:space="preserve">Conférence plénière à la Fondation des Alliances françaises dans le cadre de la 21ème Journée pédagogique Hachette FLE</w:t></w:r><w:r><w:rPr/><w:t xml:space="preserve">, 2022</w:t></w:r></w:p><w:p><w:pPr/><w:r><w:rPr/><w:t xml:space="preserve">Autre publication scientifique</w:t></w:r></w:p><w:p><w:pPr/><w:hyperlink r:id="rId163" w:history="1"><w:r><w:rPr><w:color w:val="#410a8c"/><w:u w:val="single"/></w:rPr><w:t xml:space="preserve">hal-04070694v1</w:t></w:r></w:hyperlink></w:p></w:tc></w:tr><w:tr><w:trPr/><w:tc><w:tcPr><w:noWrap/></w:tcPr><w:p><w:pPr><w:spacing w:after="200"/></w:pPr><w:hyperlink r:id="rId164" w:history="1"><w:r><w:rPr><w:color w:val="1e198e"/><w:b w:val="1"/><w:bCs w:val="1"/><w:u w:val="single"/></w:rPr><w:t xml:space="preserve">Comment (mieux) collaborer en cours de FLE ?</w:t></w:r></w:hyperlink></w:p><w:p><w:pPr/><w:hyperlink r:id="rId9" w:history="1"><w:r><w:rPr><w:color w:val="#410a8c"/><w:u w:val="single"/></w:rPr><w:t xml:space="preserve">Evelyne Rosen-Reinhardt</w:t></w:r></w:hyperlink></w:p><w:p><w:pPr/><w:r><w:rPr><w:i w:val="1"/><w:iCs w:val="1"/></w:rPr><w:t xml:space="preserve">Conférences plénières à l'Institut français de Florence et de Rome (Italie) dans le cadre des Journées pédagogiques Hachette FLE</w:t></w:r><w:r><w:rPr/><w:t xml:space="preserve">, 2022</w:t></w:r></w:p><w:p><w:pPr/><w:r><w:rPr/><w:t xml:space="preserve">Autre publication scientifique</w:t></w:r></w:p><w:p><w:pPr/><w:hyperlink r:id="rId164" w:history="1"><w:r><w:rPr><w:color w:val="#410a8c"/><w:u w:val="single"/></w:rPr><w:t xml:space="preserve">hal-04070693v1</w:t></w:r></w:hyperlink></w:p></w:tc></w:tr><w:tr><w:trPr/><w:tc><w:tcPr><w:noWrap/></w:tcPr><w:p><w:pPr><w:spacing w:after="200"/></w:pPr><w:hyperlink r:id="rId165" w:history="1"><w:r><w:rPr><w:color w:val="1e198e"/><w:b w:val="1"/><w:bCs w:val="1"/><w:u w:val="single"/></w:rPr><w:t xml:space="preserve">Les principes de la perspective actionnelle à l'oeuvre dans un manuel de FLE (public cible : jeunes adolescents) ; Des principes de la perspective actionnelle au projet de création de matériel didactique par le Service de Coordination de la Recherche et de l’Innovation pédagogiques et technologiques - questions en suspens et perspectives de développement</w:t></w:r></w:hyperlink></w:p><w:p><w:pPr/><w:hyperlink r:id="rId9" w:history="1"><w:r><w:rPr><w:color w:val="#410a8c"/><w:u w:val="single"/></w:rPr><w:t xml:space="preserve">Evelyne Rosen-Reinhardt</w:t></w:r></w:hyperlink></w:p><w:p><w:pPr/><w:r><w:rPr><w:i w:val="1"/><w:iCs w:val="1"/></w:rPr><w:t xml:space="preserve">Conférences invitées lors de séminaires organisés par le Service de Coordination de la Recherche et de l’Innovation pédagogiques et technologiques, Ministère de l’Education nationale, de l'Enfance et de la Jeunesse, Grand-Duché du Luxembourg (Luxembourg)</w:t></w:r><w:r><w:rPr/><w:t xml:space="preserve">, 2021</w:t></w:r></w:p><w:p><w:pPr/><w:r><w:rPr/><w:t xml:space="preserve">Autre publication scientifique</w:t></w:r></w:p><w:p><w:pPr/><w:hyperlink r:id="rId165" w:history="1"><w:r><w:rPr><w:color w:val="#410a8c"/><w:u w:val="single"/></w:rPr><w:t xml:space="preserve">hal-04070691v1</w:t></w:r></w:hyperlink></w:p></w:tc></w:tr><w:tr><w:trPr/><w:tc><w:tcPr><w:noWrap/></w:tcPr><w:p><w:pPr><w:spacing w:after="200"/></w:pPr><w:hyperlink r:id="rId166" w:history="1"><w:r><w:rPr><w:color w:val="1e198e"/><w:b w:val="1"/><w:bCs w:val="1"/><w:u w:val="single"/></w:rPr><w:t xml:space="preserve">Vers une hybridation de l’enseignement au Département d'Enseignement du Français à l'International (DEFI) de l’Université de Lille (FLE). Quels concepts ? Quelles modalités ?</w:t></w:r></w:hyperlink></w:p><w:p><w:pPr/><w:hyperlink r:id="rId9" w:history="1"><w:r><w:rPr><w:color w:val="#410a8c"/><w:u w:val="single"/></w:rPr><w:t xml:space="preserve">Evelyne Rosen-Reinhardt</w:t></w:r></w:hyperlink></w:p><w:p><w:pPr/><w:r><w:rPr><w:i w:val="1"/><w:iCs w:val="1"/></w:rPr><w:t xml:space="preserve">Conférence invitée dans le cadre du séminaire " Innov’ember - l’innovation dans toutes ses formes", Direction de la formation continue et de l’alternance (en collaboration avec la direction de l’innovation pédagogique), Université de Lille</w:t></w:r><w:r><w:rPr/><w:t xml:space="preserve">, 2020</w:t></w:r></w:p><w:p><w:pPr/><w:r><w:rPr/><w:t xml:space="preserve">Autre publication scientifique</w:t></w:r></w:p><w:p><w:pPr/><w:hyperlink r:id="rId166" w:history="1"><w:r><w:rPr><w:color w:val="#410a8c"/><w:u w:val="single"/></w:rPr><w:t xml:space="preserve">hal-03500347v1</w:t></w:r></w:hyperlink></w:p></w:tc></w:tr><w:tr><w:trPr/><w:tc><w:tcPr><w:noWrap/></w:tcPr><w:p><w:pPr><w:spacing w:after="200"/></w:pPr><w:hyperlink r:id="rId167" w:history="1"><w:r><w:rPr><w:color w:val="1e198e"/><w:b w:val="1"/><w:bCs w:val="1"/><w:u w:val="single"/></w:rPr><w:t xml:space="preserve">Le « café langues » : interagir à l’oral en situation informelle, Le Français dans le Monde</w:t></w:r></w:hyperlink></w:p><w:p><w:pPr/><w:hyperlink r:id="rId168" w:history="1"><w:r><w:rPr><w:color w:val="#410a8c"/><w:u w:val="single"/></w:rPr><w:t xml:space="preserve">Harini Kalansuriya</w:t></w:r></w:hyperlink><w:r><w:rPr/><w:t xml:space="preserve">,</w:t></w:r><w:hyperlink r:id="rId9" w:history="1"><w:r><w:rPr><w:color w:val="#410a8c"/><w:u w:val="single"/></w:rPr><w:t xml:space="preserve">Evelyne Rosen-Reinhardt</w:t></w:r></w:hyperlink></w:p><w:p><w:pPr/><w:r><w:rPr/><w:t xml:space="preserve">2020</w:t></w:r></w:p><w:p><w:pPr/><w:r><w:rPr/><w:t xml:space="preserve">Autre publication scientifique</w:t></w:r></w:p><w:p><w:pPr/><w:hyperlink r:id="rId167" w:history="1"><w:r><w:rPr><w:color w:val="#410a8c"/><w:u w:val="single"/></w:rPr><w:t xml:space="preserve">hal-03500093v1</w:t></w:r></w:hyperlink></w:p></w:tc></w:tr><w:tr><w:trPr/><w:tc><w:tcPr><w:noWrap/></w:tcPr><w:p><w:pPr><w:spacing w:after="200"/></w:pPr><w:hyperlink r:id="rId169" w:history="1"><w:r><w:rPr><w:color w:val="1e198e"/><w:b w:val="1"/><w:bCs w:val="1"/><w:u w:val="single"/></w:rPr><w:t xml:space="preserve">Enseigner le français au quotidien</w:t></w:r></w:hyperlink></w:p><w:p><w:pPr/><w:hyperlink r:id="rId9" w:history="1"><w:r><w:rPr><w:color w:val="#410a8c"/><w:u w:val="single"/></w:rPr><w:t xml:space="preserve">Evelyne Rosen-Reinhardt</w:t></w:r></w:hyperlink></w:p><w:p><w:pPr/><w:r><w:rPr><w:i w:val="1"/><w:iCs w:val="1"/></w:rPr><w:t xml:space="preserve">Conférence plénière à l'Institut français de Naples (Italie) dans le cadre des Journées pédagogiques Hachette FLE</w:t></w:r><w:r><w:rPr/><w:t xml:space="preserve">, 2019</w:t></w:r></w:p><w:p><w:pPr/><w:r><w:rPr/><w:t xml:space="preserve">Autre publication scientifique</w:t></w:r></w:p><w:p><w:pPr/><w:hyperlink r:id="rId169" w:history="1"><w:r><w:rPr><w:color w:val="#410a8c"/><w:u w:val="single"/></w:rPr><w:t xml:space="preserve">hal-04070686v1</w:t></w:r></w:hyperlink></w:p></w:tc></w:tr><w:tr><w:trPr/><w:tc><w:tcPr><w:noWrap/></w:tcPr><w:p><w:pPr><w:spacing w:after="200"/></w:pPr><w:hyperlink r:id="rId170" w:history="1"><w:r><w:rPr><w:color w:val="1e198e"/><w:b w:val="1"/><w:bCs w:val="1"/><w:u w:val="single"/></w:rPr><w:t xml:space="preserve">De Maryam, fille de Djibouti à Amina la migrante : des réécritures en action pour le Français Langue Étrangère, Actes de la Journée d'étude organisée par Karine Meshoub-Manière (Université de Lille, Laboratoire CIREL-Théodile EA 4354) : &amp;quot;Regards croisés sur les brouillons d'écrivains pour la jeunesse : de la génétique à la didactique</w:t></w:r></w:hyperlink></w:p><w:p><w:pPr/><w:hyperlink r:id="rId9" w:history="1"><w:r><w:rPr><w:color w:val="#410a8c"/><w:u w:val="single"/></w:rPr><w:t xml:space="preserve">Evelyne Rosen-Reinhardt</w:t></w:r></w:hyperlink></w:p><w:p><w:pPr/><w:r><w:rPr><w:i w:val="1"/><w:iCs w:val="1"/></w:rPr><w:t xml:space="preserve">Genesis. Écritures jeunesse</w:t></w:r><w:r><w:rPr/><w:t xml:space="preserve">, 2019, pp.117-122. </w:t></w:r><w:hyperlink r:id="rId171" w:history="1"><w:r><w:rPr><w:color w:val="#410a8c"/><w:u w:val="single"/></w:rPr><w:t xml:space="preserve">⟨10.4000/genesis.4108⟩</w:t></w:r></w:hyperlink></w:p><w:p><w:pPr/><w:r><w:rPr/><w:t xml:space="preserve">Autre publication scientifique</w:t></w:r></w:p><w:p><w:pPr/><w:hyperlink r:id="rId170" w:history="1"><w:r><w:rPr><w:color w:val="#410a8c"/><w:u w:val="single"/></w:rPr><w:t xml:space="preserve">hal-02291693v1</w:t></w:r></w:hyperlink></w:p></w:tc></w:tr><w:tr><w:trPr/><w:tc><w:tcPr><w:noWrap/></w:tcPr><w:p><w:pPr><w:spacing w:after="200"/></w:pPr><w:hyperlink r:id="rId172" w:history="1"><w:r><w:rPr><w:color w:val="1e198e"/><w:b w:val="1"/><w:bCs w:val="1"/><w:u w:val="single"/></w:rPr><w:t xml:space="preserve">8ème Journée d'étude des Doctorants du groupe de recherche et pratiques ATENA-L (AuTonomie, Evaluation, Numérique, Apprentissages en Langues) - Invitée en tant que répondante, Laboratoire STL - Savoirs, Textes, Langage, UMR 8163 - CNRS, Université de Lille</w:t></w:r></w:hyperlink></w:p><w:p><w:pPr/><w:hyperlink r:id="rId9" w:history="1"><w:r><w:rPr><w:color w:val="#410a8c"/><w:u w:val="single"/></w:rPr><w:t xml:space="preserve">Evelyne Rosen-Reinhardt</w:t></w:r></w:hyperlink></w:p><w:p><w:pPr/><w:r><w:rPr/><w:t xml:space="preserve">2019</w:t></w:r></w:p><w:p><w:pPr/><w:r><w:rPr/><w:t xml:space="preserve">Autre publication scientifique</w:t></w:r></w:p><w:p><w:pPr/><w:hyperlink r:id="rId172" w:history="1"><w:r><w:rPr><w:color w:val="#410a8c"/><w:u w:val="single"/></w:rPr><w:t xml:space="preserve">hal-04101629v1</w:t></w:r></w:hyperlink></w:p></w:tc></w:tr><w:tr><w:trPr/><w:tc><w:tcPr><w:noWrap/></w:tcPr><w:p><w:pPr><w:spacing w:after="200"/></w:pPr><w:hyperlink r:id="rId173" w:history="1"><w:r><w:rPr><w:color w:val="1e198e"/><w:b w:val="1"/><w:bCs w:val="1"/><w:u w:val="single"/></w:rPr><w:t xml:space="preserve">La notion de médiation au service du projet personnalisé de l'étudiant, Le Français dans le Monde</w:t></w:r></w:hyperlink></w:p><w:p><w:pPr/><w:hyperlink r:id="rId9" w:history="1"><w:r><w:rPr><w:color w:val="#410a8c"/><w:u w:val="single"/></w:rPr><w:t xml:space="preserve">Evelyne Rosen-Reinhardt</w:t></w:r></w:hyperlink></w:p><w:p><w:pPr/><w:r><w:rPr/><w:t xml:space="preserve">2019, n° 426, p. 42</w:t></w:r></w:p><w:p><w:pPr/><w:r><w:rPr/><w:t xml:space="preserve">Autre publication scientifique</w:t></w:r></w:p><w:p><w:pPr/><w:hyperlink r:id="rId173" w:history="1"><w:r><w:rPr><w:color w:val="#410a8c"/><w:u w:val="single"/></w:rPr><w:t xml:space="preserve">hal-02422404v1</w:t></w:r></w:hyperlink></w:p></w:tc></w:tr><w:tr><w:trPr/><w:tc><w:tcPr><w:noWrap/></w:tcPr><w:p><w:pPr><w:spacing w:after="200"/></w:pPr><w:hyperlink r:id="rId174" w:history="1"><w:r><w:rPr><w:color w:val="1e198e"/><w:b w:val="1"/><w:bCs w:val="1"/><w:u w:val="single"/></w:rPr><w:t xml:space="preserve">Autour/au tour de la grammaire. L’imprévu et l’improvisation – deux défis à relever pour l’enseignant-artisan</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Conférence invitée lors du Séminaire sur l’enseignement de la grammaire de l'Université de Mons, https://web.umons.ac.be/fti-eii/fr/evenements/seminaire-sur-lenseignement-de-la-grammaire</w:t></w:r><w:r><w:rPr/><w:t xml:space="preserve">, 2019</w:t></w:r></w:p><w:p><w:pPr/><w:r><w:rPr/><w:t xml:space="preserve">Autre publication scientifique</w:t></w:r></w:p><w:p><w:pPr/><w:hyperlink r:id="rId174" w:history="1"><w:r><w:rPr><w:color w:val="#410a8c"/><w:u w:val="single"/></w:rPr><w:t xml:space="preserve">hal-02422409v1</w:t></w:r></w:hyperlink></w:p></w:tc></w:tr><w:tr><w:trPr/><w:tc><w:tcPr><w:noWrap/></w:tcPr><w:p><w:pPr><w:spacing w:after="200"/></w:pPr><w:hyperlink r:id="rId175" w:history="1"><w:r><w:rPr><w:color w:val="1e198e"/><w:b w:val="1"/><w:bCs w:val="1"/><w:u w:val="single"/></w:rPr><w:t xml:space="preserve">Un tremplin pour l'orientation : le dispositif de méthodologie du travail universitaire, Le Français dans le Monde</w:t></w:r></w:hyperlink></w:p><w:p><w:pPr/><w:hyperlink r:id="rId9" w:history="1"><w:r><w:rPr><w:color w:val="#410a8c"/><w:u w:val="single"/></w:rPr><w:t xml:space="preserve">Evelyne Rosen-Reinhardt</w:t></w:r></w:hyperlink></w:p><w:p><w:pPr/><w:r><w:rPr/><w:t xml:space="preserve">2019, pp.41</w:t></w:r></w:p><w:p><w:pPr/><w:r><w:rPr/><w:t xml:space="preserve">Autre publication scientifique</w:t></w:r></w:p><w:p><w:pPr/><w:hyperlink r:id="rId175" w:history="1"><w:r><w:rPr><w:color w:val="#410a8c"/><w:u w:val="single"/></w:rPr><w:t xml:space="preserve">hal-02291652v1</w:t></w:r></w:hyperlink></w:p></w:tc></w:tr><w:tr><w:trPr/><w:tc><w:tcPr><w:noWrap/></w:tcPr><w:p><w:pPr><w:spacing w:after="200"/></w:pPr><w:hyperlink r:id="rId176" w:history="1"><w:r><w:rPr><w:color w:val="1e198e"/><w:b w:val="1"/><w:bCs w:val="1"/><w:u w:val="single"/></w:rPr><w:t xml:space="preserve">De l'approche communicative à la perspective actionnelle - Témoignages d'enseignants formateurs de formateurs aux profils variés, Le Français dans le Monde</w:t></w:r></w:hyperlink></w:p><w:p><w:pPr/><w:hyperlink r:id="rId9" w:history="1"><w:r><w:rPr><w:color w:val="#410a8c"/><w:u w:val="single"/></w:rPr><w:t xml:space="preserve">Evelyne Rosen-Reinhardt</w:t></w:r></w:hyperlink></w:p><w:p><w:pPr/><w:r><w:rPr/><w:t xml:space="preserve">2018, n° 417, p. 43</w:t></w:r></w:p><w:p><w:pPr/><w:r><w:rPr/><w:t xml:space="preserve">Autre publication scientifique</w:t></w:r></w:p><w:p><w:pPr/><w:hyperlink r:id="rId176" w:history="1"><w:r><w:rPr><w:color w:val="#410a8c"/><w:u w:val="single"/></w:rPr><w:t xml:space="preserve">hal-01802461v1</w:t></w:r></w:hyperlink></w:p></w:tc></w:tr><w:tr><w:trPr/><w:tc><w:tcPr><w:noWrap/></w:tcPr><w:p><w:pPr><w:spacing w:after="200"/></w:pPr><w:hyperlink r:id="rId177" w:history="1"><w:r><w:rPr><w:color w:val="1e198e"/><w:b w:val="1"/><w:bCs w:val="1"/><w:u w:val="single"/></w:rPr><w:t xml:space="preserve">7ème Journée d'étude des Doctorants du groupe de recherche et pratiques ATENA-L (AuTonomie, Evaluation, Numérique, Apprentissages en Langues) - Invitée en tant que répondante, Laboratoire STL - Savoirs, Textes, Langage, UMR 8163 - CNRS, Université de Lille</w:t></w:r></w:hyperlink></w:p><w:p><w:pPr/><w:hyperlink r:id="rId9" w:history="1"><w:r><w:rPr><w:color w:val="#410a8c"/><w:u w:val="single"/></w:rPr><w:t xml:space="preserve">Evelyne Rosen-Reinhardt</w:t></w:r></w:hyperlink></w:p><w:p><w:pPr/><w:r><w:rPr/><w:t xml:space="preserve">2018</w:t></w:r></w:p><w:p><w:pPr/><w:r><w:rPr/><w:t xml:space="preserve">Autre publication scientifique</w:t></w:r></w:p><w:p><w:pPr/><w:hyperlink r:id="rId177" w:history="1"><w:r><w:rPr><w:color w:val="#410a8c"/><w:u w:val="single"/></w:rPr><w:t xml:space="preserve">hal-04101628v1</w:t></w:r></w:hyperlink></w:p></w:tc></w:tr><w:tr><w:trPr/><w:tc><w:tcPr><w:noWrap/></w:tcPr><w:p><w:pPr><w:spacing w:after="200"/></w:pPr><w:hyperlink r:id="rId178" w:history="1"><w:r><w:rPr><w:color w:val="1e198e"/><w:b w:val="1"/><w:bCs w:val="1"/><w:u w:val="single"/></w:rPr><w:t xml:space="preserve">Des salons de conversations francophones, Le Français dans le Monde</w:t></w:r></w:hyperlink></w:p><w:p><w:pPr/><w:hyperlink r:id="rId9" w:history="1"><w:r><w:rPr><w:color w:val="#410a8c"/><w:u w:val="single"/></w:rPr><w:t xml:space="preserve">Evelyne Rosen-Reinhardt</w:t></w:r></w:hyperlink></w:p><w:p><w:pPr/><w:r><w:rPr/><w:t xml:space="preserve">2018, n° 419, p. 43</w:t></w:r></w:p><w:p><w:pPr/><w:r><w:rPr/><w:t xml:space="preserve">Autre publication scientifique</w:t></w:r></w:p><w:p><w:pPr/><w:hyperlink r:id="rId178" w:history="1"><w:r><w:rPr><w:color w:val="#410a8c"/><w:u w:val="single"/></w:rPr><w:t xml:space="preserve">hal-02864314v1</w:t></w:r></w:hyperlink></w:p></w:tc></w:tr><w:tr><w:trPr/><w:tc><w:tcPr><w:noWrap/></w:tcPr><w:p><w:pPr><w:spacing w:after="200"/></w:pPr><w:hyperlink r:id="rId179" w:history="1"><w:r><w:rPr><w:color w:val="1e198e"/><w:b w:val="1"/><w:bCs w:val="1"/><w:u w:val="single"/></w:rPr><w:t xml:space="preserve">L'accompagnement culturel - DEFI au pays des Ch'tis, Le Français dans le Monde</w:t></w:r></w:hyperlink></w:p><w:p><w:pPr/><w:hyperlink r:id="rId9" w:history="1"><w:r><w:rPr><w:color w:val="#410a8c"/><w:u w:val="single"/></w:rPr><w:t xml:space="preserve">Evelyne Rosen-Reinhardt</w:t></w:r></w:hyperlink></w:p><w:p><w:pPr/><w:r><w:rPr/><w:t xml:space="preserve">2018, n°415, p. 38</w:t></w:r></w:p><w:p><w:pPr/><w:r><w:rPr/><w:t xml:space="preserve">Autre publication scientifique</w:t></w:r></w:p><w:p><w:pPr/><w:hyperlink r:id="rId179" w:history="1"><w:r><w:rPr><w:color w:val="#410a8c"/><w:u w:val="single"/></w:rPr><w:t xml:space="preserve">hal-01689465v1</w:t></w:r></w:hyperlink></w:p></w:tc></w:tr><w:tr><w:trPr/><w:tc><w:tcPr><w:noWrap/></w:tcPr><w:p><w:pPr><w:spacing w:after="200"/></w:pPr><w:hyperlink r:id="rId180" w:history="1"><w:r><w:rPr><w:color w:val="1e198e"/><w:b w:val="1"/><w:bCs w:val="1"/><w:u w:val="single"/></w:rPr><w:t xml:space="preserve">La didactique du FLE à l'heure du Web 2.0., de la perspective actionnelle et du CECRL&amp;quot;, communication pour le séminaire Théodile-Cirel (EA 4354), Université de Lille-SHS, 2017</w:t></w:r></w:hyperlink></w:p><w:p><w:pPr/><w:hyperlink r:id="rId23" w:history="1"><w:r><w:rPr><w:color w:val="#410a8c"/><w:u w:val="single"/></w:rPr><w:t xml:space="preserve">Marie-Pascale Hamez</w:t></w:r></w:hyperlink><w:r><w:rPr/><w:t xml:space="preserve">,</w:t></w:r><w:hyperlink r:id="rId9" w:history="1"><w:r><w:rPr><w:color w:val="#410a8c"/><w:u w:val="single"/></w:rPr><w:t xml:space="preserve">Evelyne Rosen-Reinhardt</w:t></w:r></w:hyperlink></w:p><w:p><w:pPr/><w:r><w:rPr/><w:t xml:space="preserve">2017</w:t></w:r></w:p><w:p><w:pPr/><w:r><w:rPr/><w:t xml:space="preserve">Autre publication scientifique</w:t></w:r></w:p><w:p><w:pPr/><w:hyperlink r:id="rId180" w:history="1"><w:r><w:rPr><w:color w:val="#410a8c"/><w:u w:val="single"/></w:rPr><w:t xml:space="preserve">hal-01673299v1</w:t></w:r></w:hyperlink></w:p></w:tc></w:tr><w:tr><w:trPr/><w:tc><w:tcPr><w:noWrap/></w:tcPr><w:p><w:pPr><w:spacing w:after="200"/></w:pPr><w:hyperlink r:id="rId181" w:history="1"><w:r><w:rPr><w:color w:val="1e198e"/><w:b w:val="1"/><w:bCs w:val="1"/><w:u w:val="single"/></w:rPr><w:t xml:space="preserve">L'accueil des étudiants internationaux, Le Français dans le Monde</w:t></w:r></w:hyperlink></w:p><w:p><w:pPr/><w:hyperlink r:id="rId9" w:history="1"><w:r><w:rPr><w:color w:val="#410a8c"/><w:u w:val="single"/></w:rPr><w:t xml:space="preserve">Evelyne Rosen-Reinhardt</w:t></w:r></w:hyperlink></w:p><w:p><w:pPr/><w:r><w:rPr/><w:t xml:space="preserve">2017, n° 414, p. 38-39</w:t></w:r></w:p><w:p><w:pPr/><w:r><w:rPr/><w:t xml:space="preserve">Autre publication scientifique</w:t></w:r></w:p><w:p><w:pPr/><w:hyperlink r:id="rId181" w:history="1"><w:r><w:rPr><w:color w:val="#410a8c"/><w:u w:val="single"/></w:rPr><w:t xml:space="preserve">hal-01677834v1</w:t></w:r></w:hyperlink></w:p></w:tc></w:tr><w:tr><w:trPr/><w:tc><w:tcPr><w:noWrap/></w:tcPr><w:p><w:pPr><w:spacing w:after="200"/></w:pPr><w:hyperlink r:id="rId182" w:history="1"><w:r><w:rPr><w:color w:val="1e198e"/><w:b w:val="1"/><w:bCs w:val="1"/><w:u w:val="single"/></w:rPr><w:t xml:space="preserve">Projet &amp;quot;Les Allemands, c'est nos copains&amp;quot; et blog &amp;quot;Les petits malignes</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2014</w:t></w:r></w:p><w:p><w:pPr/><w:r><w:rPr/><w:t xml:space="preserve">Autre publication scientifique</w:t></w:r></w:p><w:p><w:pPr/><w:hyperlink r:id="rId182" w:history="1"><w:r><w:rPr><w:color w:val="#410a8c"/><w:u w:val="single"/></w:rPr><w:t xml:space="preserve">hal-01608952v1</w:t></w:r></w:hyperlink></w:p></w:tc></w:tr><w:tr><w:trPr/><w:tc><w:tcPr><w:noWrap/></w:tcPr><w:p><w:pPr><w:spacing w:after="200"/></w:pPr><w:hyperlink r:id="rId183" w:history="1"><w:r><w:rPr><w:color w:val="1e198e"/><w:b w:val="1"/><w:bCs w:val="1"/><w:u w:val="single"/></w:rPr><w:t xml:space="preserve">« WAC for the New Millenium. Strategies for Continuing Writing Across-the-Curriculum Programs », Mc Leod, S., Miraglia, E., Soven, M., & Thaiss, C. (eds) (2001) : National Council of Teachers of English, Urban (Illinois) ; « Writing and Revising the Disciplines », Monroe, J. (ed) (2002) : Cornell University Press, Ithaca and London</w:t></w:r></w:hyperlink></w:p><w:p><w:pPr/><w:hyperlink r:id="rId9" w:history="1"><w:r><w:rPr><w:color w:val="#410a8c"/><w:u w:val="single"/></w:rPr><w:t xml:space="preserve">Evelyne Rosen-Reinhardt</w:t></w:r></w:hyperlink></w:p><w:p><w:pPr/><w:r><w:rPr/><w:t xml:space="preserve">2004, p. 121-122</w:t></w:r></w:p><w:p><w:pPr/><w:r><w:rPr/><w:t xml:space="preserve">Autre publication scientifique</w:t></w:r></w:p><w:p><w:pPr/><w:hyperlink r:id="rId183" w:history="1"><w:r><w:rPr><w:color w:val="#410a8c"/><w:u w:val="single"/></w:rPr><w:t xml:space="preserve">hal-01684144v1</w:t></w:r></w:hyperlink></w:p></w:tc></w:tr><w:tr><w:trPr/><w:tc><w:tcPr><w:noWrap/></w:tcPr><w:p><w:pPr><w:spacing w:after="200"/></w:pPr><w:hyperlink r:id="rId184" w:history="1"><w:r><w:rPr><w:color w:val="1e198e"/><w:b w:val="1"/><w:bCs w:val="1"/><w:u w:val="single"/></w:rPr><w:t xml:space="preserve">« Bien joué ! », C. Gislon, M. G. Selle, M.-C. Jamet & A. Gruneberg, Méthode de français, Hachette Livre Français langue étrangère ; « Reflets », G. Capelle & N. Gidon, Méthode de français, Hachette Livre Français langue étrangère</w:t></w:r></w:hyperlink></w:p><w:p><w:pPr/><w:hyperlink r:id="rId9" w:history="1"><w:r><w:rPr><w:color w:val="#410a8c"/><w:u w:val="single"/></w:rPr><w:t xml:space="preserve">Evelyne Rosen-Reinhardt</w:t></w:r></w:hyperlink></w:p><w:p><w:pPr/><w:r><w:rPr/><w:t xml:space="preserve">2001</w:t></w:r></w:p><w:p><w:pPr/><w:r><w:rPr/><w:t xml:space="preserve">Autre publication scientifique</w:t></w:r></w:p><w:p><w:pPr/><w:hyperlink r:id="rId184" w:history="1"><w:r><w:rPr><w:color w:val="#410a8c"/><w:u w:val="single"/></w:rPr><w:t xml:space="preserve">hal-01684150v1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Rapport final du projet FIDELE (FIlleul(e) au DEfi, parrain/marraine en M1fLE), retenu et financé dans le cadre de l'Appel à projets innovants</w:t></w:r></w:hyperlink></w:p><w:p><w:pPr/><w:hyperlink r:id="rId9" w:history="1"><w:r><w:rPr><w:color w:val="#410a8c"/><w:u w:val="single"/></w:rPr><w:t xml:space="preserve">Evelyne Rosen-Reinhardt</w:t></w:r></w:hyperlink><w:r><w:rPr/><w:t xml:space="preserve">,</w:t></w:r><w:hyperlink r:id="rId161" w:history="1"><w:r><w:rPr><w:color w:val="#410a8c"/><w:u w:val="single"/></w:rPr><w:t xml:space="preserve">Emilie Kasazian</w:t></w:r></w:hyperlink></w:p><w:p><w:pPr/><w:r><w:rPr/><w:t xml:space="preserve">Direction de l'Innovation Pédagogique de l'Université de Lille. 2022</w:t></w:r></w:p><w:p><w:pPr/><w:r><w:rPr/><w:t xml:space="preserve">Rapport</w:t></w:r><w:r><w:rPr/><w:t xml:space="preserve"> (rapport contrat/projet)</w:t></w:r></w:p><w:p><w:pPr/><w:hyperlink r:id="rId185" w:history="1"><w:r><w:rPr><w:color w:val="#410a8c"/><w:u w:val="single"/></w:rPr><w:t xml:space="preserve">hal-04096385v1</w:t></w:r></w:hyperlink></w:p></w:tc></w:tr><w:tr><w:trPr/><w:tc><w:tcPr><w:noWrap/></w:tcPr><w:p><w:pPr><w:spacing w:after="200"/></w:pPr><w:hyperlink r:id="rId186" w:history="1"><w:r><w:rPr><w:color w:val="1e198e"/><w:b w:val="1"/><w:bCs w:val="1"/><w:u w:val="single"/></w:rPr><w:t xml:space="preserve">Rapports d'expertise avant publication chez CLE International de la méthode &amp;quot;Salut, c'est à toi (cycle 4)&amp;quot; - livres pour l'élève, cahiers d'exercices et guide pédagogique (livres et cahiers 1 à 5)</w:t></w:r></w:hyperlink></w:p><w:p><w:pPr/><w:hyperlink r:id="rId9" w:history="1"><w:r><w:rPr><w:color w:val="#410a8c"/><w:u w:val="single"/></w:rPr><w:t xml:space="preserve">Evelyne Rosen-Reinhardt</w:t></w:r></w:hyperlink></w:p><w:p><w:pPr/><w:r><w:rPr/><w:t xml:space="preserve">Ministère de l'Education nationale, de l'Enfance et de la Jeunesse, Gouvernement du Grand-Duché du Luxembourg. 2022</w:t></w:r></w:p><w:p><w:pPr/><w:r><w:rPr/><w:t xml:space="preserve">Rapport</w:t></w:r></w:p><w:p><w:pPr/><w:hyperlink r:id="rId186" w:history="1"><w:r><w:rPr><w:color w:val="#410a8c"/><w:u w:val="single"/></w:rPr><w:t xml:space="preserve">hal-03974044v1</w:t></w:r></w:hyperlink></w:p></w:tc></w:tr><w:tr><w:trPr/><w:tc><w:tcPr><w:noWrap/></w:tcPr><w:p><w:pPr><w:spacing w:after="200"/></w:pPr><w:hyperlink r:id="rId187" w:history="1"><w:r><w:rPr><w:color w:val="1e198e"/><w:b w:val="1"/><w:bCs w:val="1"/><w:u w:val="single"/></w:rPr><w:t xml:space="preserve">Rapports pour la labellisation Qualité FLE délivrée par France Education International, en particulier élaboration des dossiers d'audit des domaines Formation, Enseignement et Enseignants (obtention du label et de 3 étoiles dans ces domaines)</w:t></w:r></w:hyperlink></w:p><w:p><w:pPr/><w:hyperlink r:id="rId9" w:history="1"><w:r><w:rPr><w:color w:val="#410a8c"/><w:u w:val="single"/></w:rPr><w:t xml:space="preserve">Evelyne Rosen-Reinhardt</w:t></w:r></w:hyperlink></w:p><w:p><w:pPr/><w:r><w:rPr/><w:t xml:space="preserve">Ministère de l’enseignement supérieur, de la recherche et de l’innovation, Ministère de la culture, et Ministère de l’Europe et des affaires étrangères. 2022</w:t></w:r></w:p><w:p><w:pPr/><w:r><w:rPr/><w:t xml:space="preserve">Rapport</w:t></w:r><w:r><w:rPr/><w:t xml:space="preserve"> (rapport d’expertise collective)</w:t></w:r></w:p><w:p><w:pPr/><w:hyperlink r:id="rId187" w:history="1"><w:r><w:rPr><w:color w:val="#410a8c"/><w:u w:val="single"/></w:rPr><w:t xml:space="preserve">hal-04096382v1</w:t></w:r></w:hyperlink></w:p></w:tc></w:tr><w:tr><w:trPr/><w:tc><w:tcPr><w:noWrap/></w:tcPr><w:p><w:pPr><w:spacing w:after="200"/></w:pPr><w:hyperlink r:id="rId188" w:history="1"><w:r><w:rPr><w:color w:val="1e198e"/><w:b w:val="1"/><w:bCs w:val="1"/><w:u w:val="single"/></w:rPr><w:t xml:space="preserve">Rapport d'expertise (en collaboration avec Chantal Parpette) de modules du projet ENVOL (Étudiants Nouveaux Venus Objectif Langue) qui vise la conception de ressources numériques didactisées en Français sur Objectif Universitaire utilisables pour l'ensemble du réseau de l'Association des Centres Universitaires d'Etudes Françaises pour Etrangers (ADCUEFE)</w:t></w:r></w:hyperlink></w:p><w:p><w:pPr/><w:hyperlink r:id="rId9" w:history="1"><w:r><w:rPr><w:color w:val="#410a8c"/><w:u w:val="single"/></w:rPr><w:t xml:space="preserve">Evelyne Rosen-Reinhardt</w:t></w:r></w:hyperlink></w:p><w:p><w:pPr/><w:r><w:rPr/><w:t xml:space="preserve">Ministère de l’Enseignement supérieur, de la Recherche et de l’Innovation. 2021</w:t></w:r></w:p><w:p><w:pPr/><w:r><w:rPr/><w:t xml:space="preserve">Rapport</w:t></w:r><w:r><w:rPr/><w:t xml:space="preserve"> (rapport d’expertise collective)</w:t></w:r></w:p><w:p><w:pPr/><w:hyperlink r:id="rId188" w:history="1"><w:r><w:rPr><w:color w:val="#410a8c"/><w:u w:val="single"/></w:rPr><w:t xml:space="preserve">hal-04096358v1</w:t></w:r></w:hyperlink></w:p></w:tc></w:tr><w:tr><w:trPr/><w:tc><w:tcPr><w:noWrap/></w:tcPr><w:p><w:pPr><w:spacing w:after="200"/></w:pPr><w:hyperlink r:id="rId189" w:history="1"><w:r><w:rPr><w:color w:val="1e198e"/><w:b w:val="1"/><w:bCs w:val="1"/><w:u w:val="single"/></w:rPr><w:t xml:space="preserve">Rapports d'activités (de 2017 à 2023) : bilan des projets &amp;quot;Les salons des conversation francophones&amp;quot; et &amp;quot;Pour un accompagnement culturel au pays des Ch'tis</w:t></w:r></w:hyperlink></w:p><w:p><w:pPr/><w:hyperlink r:id="rId9" w:history="1"><w:r><w:rPr><w:color w:val="#410a8c"/><w:u w:val="single"/></w:rPr><w:t xml:space="preserve">Evelyne Rosen-Reinhardt</w:t></w:r></w:hyperlink></w:p><w:p><w:pPr/><w:r><w:rPr/><w:t xml:space="preserve">[Rapport Technique] Conseil régional des Hauts de France. 2017</w:t></w:r></w:p><w:p><w:pPr/><w:r><w:rPr/><w:t xml:space="preserve">Rapport</w:t></w:r><w:r><w:rPr/><w:t xml:space="preserve"> (rapport technique)</w:t></w:r></w:p><w:p><w:pPr/><w:hyperlink r:id="rId189" w:history="1"><w:r><w:rPr><w:color w:val="#410a8c"/><w:u w:val="single"/></w:rPr><w:t xml:space="preserve">hal-01684203v1</w:t></w:r></w:hyperlink></w:p></w:tc></w:tr><w:tr><w:trPr/><w:tc><w:tcPr><w:noWrap/></w:tcPr><w:p><w:pPr><w:spacing w:after="200"/></w:pPr><w:hyperlink r:id="rId190" w:history="1"><w:r><w:rPr><w:color w:val="1e198e"/><w:b w:val="1"/><w:bCs w:val="1"/><w:u w:val="single"/></w:rPr><w:t xml:space="preserve">Rapports pour la labellisation Qualité FLE délivrée par le CIEP, domaines Enseignement et formation</w:t></w:r></w:hyperlink></w:p><w:p><w:pPr/><w:hyperlink r:id="rId9" w:history="1"><w:r><w:rPr><w:color w:val="#410a8c"/><w:u w:val="single"/></w:rPr><w:t xml:space="preserve">Evelyne Rosen-Reinhardt</w:t></w:r></w:hyperlink></w:p><w:p><w:pPr/><w:r><w:rPr/><w:t xml:space="preserve">[Interne] Centre International d'Etudes Pédagogiques. 2016</w:t></w:r></w:p><w:p><w:pPr/><w:r><w:rPr/><w:t xml:space="preserve">Rapport</w:t></w:r></w:p><w:p><w:pPr/><w:hyperlink r:id="rId190" w:history="1"><w:r><w:rPr><w:color w:val="#410a8c"/><w:u w:val="single"/></w:rPr><w:t xml:space="preserve">hal-01608963v1</w:t></w:r></w:hyperlink></w:p></w:tc></w:tr><w:tr><w:trPr/><w:tc><w:tcPr><w:noWrap/></w:tcPr><w:p><w:pPr><w:spacing w:after="200"/></w:pPr><w:hyperlink r:id="rId191" w:history="1"><w:r><w:rPr><w:color w:val="1e198e"/><w:b w:val="1"/><w:bCs w:val="1"/><w:u w:val="single"/></w:rPr><w:t xml:space="preserve">Rapport d'expertise pour la mise à jour des échelles de descripteurs du CECR</w:t></w:r></w:hyperlink></w:p><w:p><w:pPr/><w:hyperlink r:id="rId9" w:history="1"><w:r><w:rPr><w:color w:val="#410a8c"/><w:u w:val="single"/></w:rPr><w:t xml:space="preserve">Evelyne Rosen-Reinhardt</w:t></w:r></w:hyperlink></w:p><w:p><w:pPr/><w:r><w:rPr/><w:t xml:space="preserve">[Rapport Technique] Conseil de l'Europe. 2016</w:t></w:r></w:p><w:p><w:pPr/><w:r><w:rPr/><w:t xml:space="preserve">Rapport</w:t></w:r><w:r><w:rPr/><w:t xml:space="preserve"> (rapport technique)</w:t></w:r></w:p><w:p><w:pPr/><w:hyperlink r:id="rId191" w:history="1"><w:r><w:rPr><w:color w:val="#410a8c"/><w:u w:val="single"/></w:rPr><w:t xml:space="preserve">hal-01684189v1</w:t></w:r></w:hyperlink></w:p></w:tc></w:tr><w:tr><w:trPr/><w:tc><w:tcPr><w:noWrap/></w:tcPr><w:p><w:pPr><w:spacing w:after="200"/></w:pPr><w:hyperlink r:id="rId192" w:history="1"><w:r><w:rPr><w:color w:val="1e198e"/><w:b w:val="1"/><w:bCs w:val="1"/><w:u w:val="single"/></w:rPr><w:t xml:space="preserve">Rapport d'expertise d’un référentiel de compétences basé sur le CECR et adapté à l’ONU (rénovation du programme de français au sein du Programme d’enseignement des langues et des techniques de communication de l’ONU à New York)</w:t></w:r></w:hyperlink></w:p><w:p><w:pPr/><w:hyperlink r:id="rId9" w:history="1"><w:r><w:rPr><w:color w:val="#410a8c"/><w:u w:val="single"/></w:rPr><w:t xml:space="preserve">Evelyne Rosen-Reinhardt</w:t></w:r></w:hyperlink></w:p><w:p><w:pPr/><w:r><w:rPr/><w:t xml:space="preserve">[Rapport de recherche] ONU 2008</w:t></w:r></w:p><w:p><w:pPr/><w:r><w:rPr/><w:t xml:space="preserve">Rapport</w:t></w:r><w:r><w:rPr/><w:t xml:space="preserve"> (rapport de recherche)</w:t></w:r></w:p><w:p><w:pPr/><w:hyperlink r:id="rId192" w:history="1"><w:r><w:rPr><w:color w:val="#410a8c"/><w:u w:val="single"/></w:rPr><w:t xml:space="preserve">hal-01678267v1</w:t></w:r></w:hyperlink></w:p></w:tc></w:tr><w:tr><w:trPr/><w:tc><w:tcPr><w:noWrap/></w:tcPr><w:p><w:pPr><w:spacing w:after="200"/></w:pPr><w:hyperlink r:id="rId193" w:history="1"><w:r><w:rPr><w:color w:val="1e198e"/><w:b w:val="1"/><w:bCs w:val="1"/><w:u w:val="single"/></w:rPr><w:t xml:space="preserve">Rapport d'expertise sur un ouvrage avant publication, Holtzer G. & Lebaud D. (dir.), 2008, Parcours, traces. Autour du texte et des langues. Mélanges offerts à Marc Souchon, Besançon, Presses universitaires de Franche-Comté</w:t></w:r></w:hyperlink></w:p><w:p><w:pPr/><w:hyperlink r:id="rId9" w:history="1"><w:r><w:rPr><w:color w:val="#410a8c"/><w:u w:val="single"/></w:rPr><w:t xml:space="preserve">Evelyne Rosen-Reinhardt</w:t></w:r></w:hyperlink></w:p><w:p><w:pPr/><w:r><w:rPr/><w:t xml:space="preserve">[Rapport Technique] Presses universitaires de Franche-Comté. 2008</w:t></w:r></w:p><w:p><w:pPr/><w:r><w:rPr/><w:t xml:space="preserve">Rapport</w:t></w:r><w:r><w:rPr/><w:t xml:space="preserve"> (rapport technique)</w:t></w:r></w:p><w:p><w:pPr/><w:hyperlink r:id="rId193" w:history="1"><w:r><w:rPr><w:color w:val="#410a8c"/><w:u w:val="single"/></w:rPr><w:t xml:space="preserve">hal-01684177v1</w:t></w:r></w:hyperlink></w:p></w:tc></w:tr><w:tr><w:trPr/><w:tc><w:tcPr><w:noWrap/></w:tcPr><w:p><w:pPr><w:spacing w:after="200"/></w:pPr><w:hyperlink r:id="rId194" w:history="1"><w:r><w:rPr><w:color w:val="1e198e"/><w:b w:val="1"/><w:bCs w:val="1"/><w:u w:val="single"/></w:rPr><w:t xml:space="preserve">Rapport d'expertise de projets soumis à la Fondation Canadienne pour l’Innovation</w:t></w:r></w:hyperlink></w:p><w:p><w:pPr/><w:hyperlink r:id="rId9" w:history="1"><w:r><w:rPr><w:color w:val="#410a8c"/><w:u w:val="single"/></w:rPr><w:t xml:space="preserve">Evelyne Rosen-Reinhardt</w:t></w:r></w:hyperlink></w:p><w:p><w:pPr/><w:r><w:rPr/><w:t xml:space="preserve">[Rapport Technique] Fondation Canadienne pour l’Innovation 2008</w:t></w:r></w:p><w:p><w:pPr/><w:r><w:rPr/><w:t xml:space="preserve">Rapport</w:t></w:r><w:r><w:rPr/><w:t xml:space="preserve"> (rapport technique)</w:t></w:r></w:p><w:p><w:pPr/><w:hyperlink r:id="rId194" w:history="1"><w:r><w:rPr><w:color w:val="#410a8c"/><w:u w:val="single"/></w:rPr><w:t xml:space="preserve">hal-01678309v1</w:t></w:r></w:hyperlink></w:p></w:tc></w:tr><w:tr><w:trPr/><w:tc><w:tcPr><w:noWrap/></w:tcPr><w:p><w:pPr><w:spacing w:after="200"/></w:pPr><w:hyperlink r:id="rId195" w:history="1"><w:r><w:rPr><w:color w:val="1e198e"/><w:b w:val="1"/><w:bCs w:val="1"/><w:u w:val="single"/></w:rPr><w:t xml:space="preserve">Rapport d'expertise sur le projet FSP 2006-36 « Rénovation de l’enseignement du français et en français dans l’enseignement supérieur tunisien »</w:t></w:r></w:hyperlink></w:p><w:p><w:pPr/><w:hyperlink r:id="rId9" w:history="1"><w:r><w:rPr><w:color w:val="#410a8c"/><w:u w:val="single"/></w:rPr><w:t xml:space="preserve">Evelyne Rosen-Reinhardt</w:t></w:r></w:hyperlink></w:p><w:p><w:pPr/><w:r><w:rPr/><w:t xml:space="preserve">[Rapport de recherche] Ambassade de France en Tunisie (Service de Coopération et d’Action Culturelle). 2007</w:t></w:r></w:p><w:p><w:pPr/><w:r><w:rPr/><w:t xml:space="preserve">Rapport</w:t></w:r><w:r><w:rPr/><w:t xml:space="preserve"> (rapport de recherche)</w:t></w:r></w:p><w:p><w:pPr/><w:hyperlink r:id="rId195" w:history="1"><w:r><w:rPr><w:color w:val="#410a8c"/><w:u w:val="single"/></w:rPr><w:t xml:space="preserve">hal-01678262v1</w:t></w:r></w:hyperlink></w:p></w:tc></w:tr><w:tr><w:trPr/><w:tc><w:tcPr><w:noWrap/></w:tcPr><w:p><w:pPr><w:spacing w:after="200"/></w:pPr><w:hyperlink r:id="rId196" w:history="1"><w:r><w:rPr><w:color w:val="1e198e"/><w:b w:val="1"/><w:bCs w:val="1"/><w:u w:val="single"/></w:rPr><w:t xml:space="preserve">Rapport d'expertise sur un ouvrage avant publication : Bozier C., 2005, « La sollicitation dans l’interaction exolingue en français », Études romanes de Lund, n° 75, Presses universitaires de Lund (Suède)</w:t></w:r></w:hyperlink></w:p><w:p><w:pPr/><w:hyperlink r:id="rId9" w:history="1"><w:r><w:rPr><w:color w:val="#410a8c"/><w:u w:val="single"/></w:rPr><w:t xml:space="preserve">Evelyne Rosen-Reinhardt</w:t></w:r></w:hyperlink></w:p><w:p><w:pPr/><w:r><w:rPr/><w:t xml:space="preserve">[Rapport Technique] Presses universitaires de Lund. 2005</w:t></w:r></w:p><w:p><w:pPr/><w:r><w:rPr/><w:t xml:space="preserve">Rapport</w:t></w:r><w:r><w:rPr/><w:t xml:space="preserve"> (rapport technique)</w:t></w:r></w:p><w:p><w:pPr/><w:hyperlink r:id="rId196" w:history="1"><w:r><w:rPr><w:color w:val="#410a8c"/><w:u w:val="single"/></w:rPr><w:t xml:space="preserve">hal-01684169v1</w:t></w:r></w:hyperlink></w:p></w:tc></w:tr><w:tr><w:trPr/><w:tc><w:tcPr><w:noWrap/></w:tcPr><w:p><w:pPr><w:spacing w:after="200"/></w:pPr><w:hyperlink r:id="rId197" w:history="1"><w:r><w:rPr><w:color w:val="1e198e"/><w:b w:val="1"/><w:bCs w:val="1"/><w:u w:val="single"/></w:rPr><w:t xml:space="preserve">Rapports d'expertise sur des ouvrages avant publication Akyuz C. et al., 2005, Les exercices de grammaire : niveau A1, Paris, Hachette. Akyuz C. et al., 2006, Les exercices de grammaire : niveau A2, Paris, Hachette. Caquineau-Gündüz M.-P. et al., 2005, Les exercices de grammaire : niveau B1, Paris, Hachette.</w:t></w:r></w:hyperlink></w:p><w:p><w:pPr/><w:hyperlink r:id="rId9" w:history="1"><w:r><w:rPr><w:color w:val="#410a8c"/><w:u w:val="single"/></w:rPr><w:t xml:space="preserve">Evelyne Rosen-Reinhardt</w:t></w:r></w:hyperlink></w:p><w:p><w:pPr/><w:r><w:rPr/><w:t xml:space="preserve">[Rapport Technique] Hachette Éducation (Paris). 2005</w:t></w:r></w:p><w:p><w:pPr/><w:r><w:rPr/><w:t xml:space="preserve">Rapport</w:t></w:r><w:r><w:rPr/><w:t xml:space="preserve"> (rapport technique)</w:t></w:r></w:p><w:p><w:pPr/><w:hyperlink r:id="rId197" w:history="1"><w:r><w:rPr><w:color w:val="#410a8c"/><w:u w:val="single"/></w:rPr><w:t xml:space="preserve">hal-01684166v1</w:t></w:r></w:hyperlink></w:p></w:tc></w:tr><w:tr><w:trPr/><w:tc><w:tcPr><w:noWrap/></w:tcPr><w:p><w:pPr><w:spacing w:after="200"/></w:pPr><w:hyperlink r:id="rId198" w:history="1"><w:r><w:rPr><w:color w:val="1e198e"/><w:b w:val="1"/><w:bCs w:val="1"/><w:u w:val="single"/></w:rPr><w:t xml:space="preserve">Rapport d'expertise en tant que membre du Comité d’experts et du Comité restreint d’experts de labellisation des centres de langues en France</w:t></w:r></w:hyperlink></w:p><w:p><w:pPr/><w:hyperlink r:id="rId9" w:history="1"><w:r><w:rPr><w:color w:val="#410a8c"/><w:u w:val="single"/></w:rPr><w:t xml:space="preserve">Evelyne Rosen-Reinhardt</w:t></w:r></w:hyperlink></w:p><w:p><w:pPr/><w:r><w:rPr/><w:t xml:space="preserve">[Rapport Technique] CIEP. 2005</w:t></w:r></w:p><w:p><w:pPr/><w:r><w:rPr/><w:t xml:space="preserve">Rapport</w:t></w:r><w:r><w:rPr/><w:t xml:space="preserve"> (rapport technique)</w:t></w:r></w:p><w:p><w:pPr/><w:hyperlink r:id="rId198" w:history="1"><w:r><w:rPr><w:color w:val="#410a8c"/><w:u w:val="single"/></w:rPr><w:t xml:space="preserve">hal-01684222v1</w:t></w:r></w:hyperlink></w:p></w:tc></w:tr><w:tr><w:trPr/><w:tc><w:tcPr><w:noWrap/></w:tcPr><w:p><w:pPr><w:spacing w:after="200"/></w:pPr><w:hyperlink r:id="rId199" w:history="1"><w:r><w:rPr><w:color w:val="1e198e"/><w:b w:val="1"/><w:bCs w:val="1"/><w:u w:val="single"/></w:rPr><w:t xml:space="preserve">Restructuration et harmonisation des programmes des cours des Instituts français et franco-allemands en Allemagne (rapport d’expertise ; mission du 25 au 27 mars 2004 à Berlin)</w:t></w:r></w:hyperlink></w:p><w:p><w:pPr/><w:hyperlink r:id="rId9" w:history="1"><w:r><w:rPr><w:color w:val="#410a8c"/><w:u w:val="single"/></w:rPr><w:t xml:space="preserve">Evelyne Rosen-Reinhardt</w:t></w:r></w:hyperlink></w:p><w:p><w:pPr/><w:r><w:rPr/><w:t xml:space="preserve">[Rapport Technique] Ministère des Affaires étrangères, Ambassade de France en Allemagne 2004</w:t></w:r></w:p><w:p><w:pPr/><w:r><w:rPr/><w:t xml:space="preserve">Rapport</w:t></w:r><w:r><w:rPr/><w:t xml:space="preserve"> (rapport technique)</w:t></w:r></w:p><w:p><w:pPr/><w:hyperlink r:id="rId199" w:history="1"><w:r><w:rPr><w:color w:val="#410a8c"/><w:u w:val="single"/></w:rPr><w:t xml:space="preserve">hal-01684214v1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Apprendre une langue en communiquant...Interlangue et communication exolingue/endolingue en contexte</w:t></w:r></w:hyperlink></w:p><w:p><w:pPr/><w:hyperlink r:id="rId9" w:history="1"><w:r><w:rPr><w:color w:val="#410a8c"/><w:u w:val="single"/></w:rPr><w:t xml:space="preserve">Evelyne Rosen-Reinhardt</w:t></w:r></w:hyperlink></w:p><w:p><w:pPr/><w:r><w:rPr/><w:t xml:space="preserve">Sciences cognitives. Université Paris 10, 2001. Français. </w:t></w:r><w:hyperlink r:id="rId201" w:history="1"><w:r><w:rPr><w:color w:val="#410a8c"/><w:u w:val="single"/></w:rPr><w:t xml:space="preserve">⟨NNT : ⟩</w:t></w:r></w:hyperlink></w:p><w:p><w:pPr/><w:r><w:rPr/><w:t xml:space="preserve">Thèse</w:t></w:r></w:p><w:p><w:pPr/><w:hyperlink r:id="rId200" w:history="1"><w:r><w:rPr><w:color w:val="#410a8c"/><w:u w:val="single"/></w:rPr><w:t xml:space="preserve">tel-01598955v1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Webinaire : Faire classe en FLE. Une démarche actionnelle et pragmatique. https://hachette.adobeconnect.com/pm30mva2bjok</w:t></w:r></w:hyperlink></w:p><w:p><w:pPr/><w:hyperlink r:id="rId9" w:history="1"><w:r><w:rPr><w:color w:val="#410a8c"/><w:u w:val="single"/></w:rPr><w:t xml:space="preserve">Evelyne Rosen-Reinhardt</w:t></w:r></w:hyperlink></w:p><w:p><w:pPr/><w:r><w:rPr/><w:t xml:space="preserve">2023</w:t></w:r></w:p><w:p><w:pPr/><w:r><w:rPr/><w:t xml:space="preserve">Vidéo</w:t></w:r></w:p><w:p><w:pPr/><w:hyperlink r:id="rId202" w:history="1"><w:r><w:rPr><w:color w:val="#410a8c"/><w:u w:val="single"/></w:rPr><w:t xml:space="preserve">hal-03973802v1</w:t></w:r></w:hyperlink></w:p></w:tc></w:tr><w:tr><w:trPr/><w:tc><w:tcPr><w:noWrap/></w:tcPr><w:p><w:pPr><w:spacing w:after="200"/></w:pPr><w:hyperlink r:id="rId203" w:history="1"><w:r><w:rPr><w:color w:val="1e198e"/><w:b w:val="1"/><w:bCs w:val="1"/><w:u w:val="single"/></w:rPr><w:t xml:space="preserve">Intervention dans le Podcast les Arts du FLE pour faire le point sur la perspective actionnelle en classe de langues</w:t></w:r></w:hyperlink></w:p><w:p><w:pPr/><w:hyperlink r:id="rId9" w:history="1"><w:r><w:rPr><w:color w:val="#410a8c"/><w:u w:val="single"/></w:rPr><w:t xml:space="preserve">Evelyne Rosen-Reinhardt</w:t></w:r></w:hyperlink></w:p><w:p><w:pPr/><w:r><w:rPr/><w:t xml:space="preserve">2013</w:t></w:r></w:p><w:p><w:pPr/><w:r><w:rPr/><w:t xml:space="preserve">Vidéo</w:t></w:r></w:p><w:p><w:pPr/><w:hyperlink r:id="rId203" w:history="1"><w:r><w:rPr><w:color w:val="#410a8c"/><w:u w:val="single"/></w:rPr><w:t xml:space="preserve">medihal-01599107v1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0381v1" TargetMode="External"/><Relationship Id="rId9" Type="http://schemas.openxmlformats.org/officeDocument/2006/relationships/hyperlink" Target="https://hal.science/search/index/?q=*&amp;authFullName_s=Evelyne Rosen-Reinhardt" TargetMode="External"/><Relationship Id="rId10" Type="http://schemas.openxmlformats.org/officeDocument/2006/relationships/hyperlink" Target="https://hal.science/search/index/?q=*&amp;authFullName_s=Hayd&#233;e Silva" TargetMode="External"/><Relationship Id="rId11" Type="http://schemas.openxmlformats.org/officeDocument/2006/relationships/hyperlink" Target="https://hal.science/hal-04870354v1" TargetMode="External"/><Relationship Id="rId12" Type="http://schemas.openxmlformats.org/officeDocument/2006/relationships/hyperlink" Target="https://hal.science/search/index/?q=*&amp;authFullName_s=Perrine Lamblin" TargetMode="External"/><Relationship Id="rId13" Type="http://schemas.openxmlformats.org/officeDocument/2006/relationships/hyperlink" Target="https://hal.science/hal-04190133v1" TargetMode="External"/><Relationship Id="rId14" Type="http://schemas.openxmlformats.org/officeDocument/2006/relationships/hyperlink" Target="https://hal.science/search/index/?q=*&amp;authFullName_s=R&#233;my Porquier" TargetMode="External"/><Relationship Id="rId15" Type="http://schemas.openxmlformats.org/officeDocument/2006/relationships/hyperlink" Target="https://hal.science/search/index/?q=*&amp;authFullName_s=C&#233;cile Denier" TargetMode="External"/><Relationship Id="rId16" Type="http://schemas.openxmlformats.org/officeDocument/2006/relationships/hyperlink" Target="https://hal.science/search/index/?q=*&amp;authFullName_s=Pascale Leboucher-Dufour" TargetMode="External"/><Relationship Id="rId17" Type="http://schemas.openxmlformats.org/officeDocument/2006/relationships/hyperlink" Target="https://hal.science/hal-03977716v1" TargetMode="External"/><Relationship Id="rId18" Type="http://schemas.openxmlformats.org/officeDocument/2006/relationships/hyperlink" Target="https://hal.science/hal-03973430v1" TargetMode="External"/><Relationship Id="rId19" Type="http://schemas.openxmlformats.org/officeDocument/2006/relationships/hyperlink" Target="https://hal.science/search/index/?q=*&amp;authFullName_s=&#201;velyne Rosen-Reinhardt" TargetMode="External"/><Relationship Id="rId20" Type="http://schemas.openxmlformats.org/officeDocument/2006/relationships/hyperlink" Target="https://dx.doi.org/10.4000/apliut.10087" TargetMode="External"/><Relationship Id="rId21" Type="http://schemas.openxmlformats.org/officeDocument/2006/relationships/hyperlink" Target="https://hal.science/hal-03500107v1" TargetMode="External"/><Relationship Id="rId22" Type="http://schemas.openxmlformats.org/officeDocument/2006/relationships/hyperlink" Target="https://lilloa.hal.science/hal-01784205v1" TargetMode="External"/><Relationship Id="rId23" Type="http://schemas.openxmlformats.org/officeDocument/2006/relationships/hyperlink" Target="https://hal.science/search/index/?q=*&amp;authFullName_s=Marie-Pascale Hamez" TargetMode="External"/><Relationship Id="rId24" Type="http://schemas.openxmlformats.org/officeDocument/2006/relationships/hyperlink" Target="https://lilloa.hal.science/hal-01593315v1" TargetMode="External"/><Relationship Id="rId25" Type="http://schemas.openxmlformats.org/officeDocument/2006/relationships/hyperlink" Target="https://hal.science/search/index/?q=*&amp;authFullName_s=B&#233;n&#233;dicte Heberl&#233;-Dulouard" TargetMode="External"/><Relationship Id="rId26" Type="http://schemas.openxmlformats.org/officeDocument/2006/relationships/hyperlink" Target="https://lilloa.hal.science/hal-01592429v1" TargetMode="External"/><Relationship Id="rId27" Type="http://schemas.openxmlformats.org/officeDocument/2006/relationships/hyperlink" Target="https://hal.science/search/index/?q=*&amp;authFullName_s=Claus Reinhardt" TargetMode="External"/><Relationship Id="rId28" Type="http://schemas.openxmlformats.org/officeDocument/2006/relationships/hyperlink" Target="https://dx.doi.org/10.3726/81702_79" TargetMode="External"/><Relationship Id="rId29" Type="http://schemas.openxmlformats.org/officeDocument/2006/relationships/hyperlink" Target="https://lilloa.hal.science/hal-01599072v1" TargetMode="External"/><Relationship Id="rId30" Type="http://schemas.openxmlformats.org/officeDocument/2006/relationships/hyperlink" Target="https://lilloa.hal.science/hal-01581854v1" TargetMode="External"/><Relationship Id="rId31" Type="http://schemas.openxmlformats.org/officeDocument/2006/relationships/hyperlink" Target="https://hal.science/search/index/?q=*&amp;authFullName_s=H. Claus Reinhardt" TargetMode="External"/><Relationship Id="rId32" Type="http://schemas.openxmlformats.org/officeDocument/2006/relationships/hyperlink" Target="https://dx.doi.org/10.3402/rlt.v20i0.19185" TargetMode="External"/><Relationship Id="rId33" Type="http://schemas.openxmlformats.org/officeDocument/2006/relationships/hyperlink" Target="https://lilloa.hal.science/hal-01592435v1" TargetMode="External"/><Relationship Id="rId34" Type="http://schemas.openxmlformats.org/officeDocument/2006/relationships/hyperlink" Target="https://dx.doi.org/10.1152/advan.00108.2011" TargetMode="External"/><Relationship Id="rId35" Type="http://schemas.openxmlformats.org/officeDocument/2006/relationships/hyperlink" Target="https://lilloa.hal.science/hal-01593326v1" TargetMode="External"/><Relationship Id="rId36" Type="http://schemas.openxmlformats.org/officeDocument/2006/relationships/hyperlink" Target="https://hal.science/search/index/?q=*&amp;authFullName_s=Fumiya Ishikawa" TargetMode="External"/><Relationship Id="rId37" Type="http://schemas.openxmlformats.org/officeDocument/2006/relationships/hyperlink" Target="https://univ-sorbonne-nouvelle.hal.science/hal-01485690v1" TargetMode="External"/><Relationship Id="rId38" Type="http://schemas.openxmlformats.org/officeDocument/2006/relationships/hyperlink" Target="https://hal.science/search/index/?q=*&amp;authFullName_s=&#201;velyne Rosen" TargetMode="External"/><Relationship Id="rId39" Type="http://schemas.openxmlformats.org/officeDocument/2006/relationships/hyperlink" Target="https://lilloa.hal.science/hal-01598981v1" TargetMode="External"/><Relationship Id="rId40" Type="http://schemas.openxmlformats.org/officeDocument/2006/relationships/hyperlink" Target="https://lilloa.hal.science/hal-01599335v1" TargetMode="External"/><Relationship Id="rId41" Type="http://schemas.openxmlformats.org/officeDocument/2006/relationships/hyperlink" Target="https://hal.science/search/index/?q=*&amp;authFullName_s=Nadine L&#246;pker" TargetMode="External"/><Relationship Id="rId42" Type="http://schemas.openxmlformats.org/officeDocument/2006/relationships/hyperlink" Target="https://hal.science/search/index/?q=*&amp;authFullName_s=Michael J. Noack" TargetMode="External"/><Relationship Id="rId43" Type="http://schemas.openxmlformats.org/officeDocument/2006/relationships/hyperlink" Target="https://hal.science/search/index/?q=*&amp;authFullName_s=Klaus Klein" TargetMode="External"/><Relationship Id="rId44" Type="http://schemas.openxmlformats.org/officeDocument/2006/relationships/hyperlink" Target="https://lilloa.hal.science/hal-01599321v1" TargetMode="External"/><Relationship Id="rId45" Type="http://schemas.openxmlformats.org/officeDocument/2006/relationships/hyperlink" Target="https://dx.doi.org/10.1111/j.1365-263X.2009.00982.x" TargetMode="External"/><Relationship Id="rId46" Type="http://schemas.openxmlformats.org/officeDocument/2006/relationships/hyperlink" Target="https://api.istex.fr/document/3826802DB207553A33BEFA34EC64601E99E39756/fulltext/pdf?sid=hal" TargetMode="External"/><Relationship Id="rId47" Type="http://schemas.openxmlformats.org/officeDocument/2006/relationships/hyperlink" Target="https://lilloa.hal.science/hal-01599079v1" TargetMode="External"/><Relationship Id="rId48" Type="http://schemas.openxmlformats.org/officeDocument/2006/relationships/hyperlink" Target="https://lilloa.hal.science/hal-01582068v1" TargetMode="External"/><Relationship Id="rId49" Type="http://schemas.openxmlformats.org/officeDocument/2006/relationships/hyperlink" Target="https://lilloa.hal.science/hal-01596062v1" TargetMode="External"/><Relationship Id="rId50" Type="http://schemas.openxmlformats.org/officeDocument/2006/relationships/hyperlink" Target="https://lilloa.hal.science/hal-01581992v1" TargetMode="External"/><Relationship Id="rId51" Type="http://schemas.openxmlformats.org/officeDocument/2006/relationships/hyperlink" Target="https://lilloa.hal.science/hal-01599071v1" TargetMode="External"/><Relationship Id="rId52" Type="http://schemas.openxmlformats.org/officeDocument/2006/relationships/hyperlink" Target="https://hal.science/search/index/?q=*&amp;authFullName_s=C&#233;cile Canon" TargetMode="External"/><Relationship Id="rId53" Type="http://schemas.openxmlformats.org/officeDocument/2006/relationships/hyperlink" Target="https://lilloa.hal.science/hal-01599073v1" TargetMode="External"/><Relationship Id="rId54" Type="http://schemas.openxmlformats.org/officeDocument/2006/relationships/hyperlink" Target="https://lilloa.hal.science/hal-01599074v1" TargetMode="External"/><Relationship Id="rId55" Type="http://schemas.openxmlformats.org/officeDocument/2006/relationships/hyperlink" Target="https://lilloa.hal.science/hal-01599075v1" TargetMode="External"/><Relationship Id="rId56" Type="http://schemas.openxmlformats.org/officeDocument/2006/relationships/hyperlink" Target="https://lilloa.hal.science/hal-01596591v1" TargetMode="External"/><Relationship Id="rId57" Type="http://schemas.openxmlformats.org/officeDocument/2006/relationships/hyperlink" Target="https://hal.science/search/index/?q=*&amp;authFullName_s=Marie-Jos&#233; Barbot" TargetMode="External"/><Relationship Id="rId58" Type="http://schemas.openxmlformats.org/officeDocument/2006/relationships/hyperlink" Target="https://lilloa.hal.science/hal-01599069v1" TargetMode="External"/><Relationship Id="rId59" Type="http://schemas.openxmlformats.org/officeDocument/2006/relationships/hyperlink" Target="https://lilloa.hal.science/hal-01581796v1" TargetMode="External"/><Relationship Id="rId60" Type="http://schemas.openxmlformats.org/officeDocument/2006/relationships/hyperlink" Target="https://lilloa.hal.science/hal-01599076v1" TargetMode="External"/><Relationship Id="rId61" Type="http://schemas.openxmlformats.org/officeDocument/2006/relationships/hyperlink" Target="https://lilloa.hal.science/hal-01592298v1" TargetMode="External"/><Relationship Id="rId62" Type="http://schemas.openxmlformats.org/officeDocument/2006/relationships/hyperlink" Target="https://lilloa.hal.science/hal-01592306v1" TargetMode="External"/><Relationship Id="rId63" Type="http://schemas.openxmlformats.org/officeDocument/2006/relationships/hyperlink" Target="https://dx.doi.org/10.4000/linx.550" TargetMode="External"/><Relationship Id="rId64" Type="http://schemas.openxmlformats.org/officeDocument/2006/relationships/hyperlink" Target="https://lilloa.hal.science/hal-01684089v1" TargetMode="External"/><Relationship Id="rId65" Type="http://schemas.openxmlformats.org/officeDocument/2006/relationships/hyperlink" Target="https://hal.science/hal-05105175v1" TargetMode="External"/><Relationship Id="rId66" Type="http://schemas.openxmlformats.org/officeDocument/2006/relationships/hyperlink" Target="https://hal.science/search/index/?q=*&amp;authFullName_s=Chantal Parpette" TargetMode="External"/><Relationship Id="rId67" Type="http://schemas.openxmlformats.org/officeDocument/2006/relationships/hyperlink" Target="https://hal.science/hal-05397693v1" TargetMode="External"/><Relationship Id="rId68" Type="http://schemas.openxmlformats.org/officeDocument/2006/relationships/hyperlink" Target="https://hal.science/search/index/?q=*&amp;authFullName_s=Val&#233;rie Collige-Neuenschwander" TargetMode="External"/><Relationship Id="rId69" Type="http://schemas.openxmlformats.org/officeDocument/2006/relationships/hyperlink" Target="https://hal.science/hal-04870304v1" TargetMode="External"/><Relationship Id="rId70" Type="http://schemas.openxmlformats.org/officeDocument/2006/relationships/hyperlink" Target="https://hal.science/hal-04555349v1" TargetMode="External"/><Relationship Id="rId71" Type="http://schemas.openxmlformats.org/officeDocument/2006/relationships/hyperlink" Target="https://hal.science/hal-04253281v1" TargetMode="External"/><Relationship Id="rId72" Type="http://schemas.openxmlformats.org/officeDocument/2006/relationships/hyperlink" Target="https://hal.science/hal-04311429v1" TargetMode="External"/><Relationship Id="rId73" Type="http://schemas.openxmlformats.org/officeDocument/2006/relationships/hyperlink" Target="https://hal.science/hal-03500112v1" TargetMode="External"/><Relationship Id="rId74" Type="http://schemas.openxmlformats.org/officeDocument/2006/relationships/hyperlink" Target="https://hal.science/hal-04044519v1" TargetMode="External"/><Relationship Id="rId75" Type="http://schemas.openxmlformats.org/officeDocument/2006/relationships/hyperlink" Target="https://hal.science/hal-02291699v1" TargetMode="External"/><Relationship Id="rId76" Type="http://schemas.openxmlformats.org/officeDocument/2006/relationships/hyperlink" Target="https://lilloa.hal.science/hal-02422405v1" TargetMode="External"/><Relationship Id="rId77" Type="http://schemas.openxmlformats.org/officeDocument/2006/relationships/hyperlink" Target="https://lilloa.hal.science/hal-01784281v1" TargetMode="External"/><Relationship Id="rId78" Type="http://schemas.openxmlformats.org/officeDocument/2006/relationships/hyperlink" Target="https://lilloa.hal.science/hal-01677189v1" TargetMode="External"/><Relationship Id="rId79" Type="http://schemas.openxmlformats.org/officeDocument/2006/relationships/hyperlink" Target="https://lilloa.hal.science/hal-01677258v1" TargetMode="External"/><Relationship Id="rId80" Type="http://schemas.openxmlformats.org/officeDocument/2006/relationships/hyperlink" Target="https://hal.science/search/index/?q=*&amp;authFullName_s=Jean Pierre Robert" TargetMode="External"/><Relationship Id="rId81" Type="http://schemas.openxmlformats.org/officeDocument/2006/relationships/hyperlink" Target="https://lilloa.hal.science/hal-01677272v1" TargetMode="External"/><Relationship Id="rId82" Type="http://schemas.openxmlformats.org/officeDocument/2006/relationships/hyperlink" Target="https://lilloa.hal.science/hal-01677181v1" TargetMode="External"/><Relationship Id="rId83" Type="http://schemas.openxmlformats.org/officeDocument/2006/relationships/hyperlink" Target="https://lilloa.hal.science/hal-01677286v1" TargetMode="External"/><Relationship Id="rId84" Type="http://schemas.openxmlformats.org/officeDocument/2006/relationships/hyperlink" Target="https://lilloa.hal.science/hal-01677351v1" TargetMode="External"/><Relationship Id="rId85" Type="http://schemas.openxmlformats.org/officeDocument/2006/relationships/hyperlink" Target="https://lilloa.hal.science/hal-01696099v1" TargetMode="External"/><Relationship Id="rId86" Type="http://schemas.openxmlformats.org/officeDocument/2006/relationships/hyperlink" Target="https://lilloa.hal.science/hal-01677383v1" TargetMode="External"/><Relationship Id="rId87" Type="http://schemas.openxmlformats.org/officeDocument/2006/relationships/hyperlink" Target="https://lilloa.hal.science/hal-01618061v1" TargetMode="External"/><Relationship Id="rId88" Type="http://schemas.openxmlformats.org/officeDocument/2006/relationships/hyperlink" Target="https://lilloa.hal.science/hal-01677413v1" TargetMode="External"/><Relationship Id="rId89" Type="http://schemas.openxmlformats.org/officeDocument/2006/relationships/hyperlink" Target="https://lilloa.hal.science/hal-01677394v1" TargetMode="External"/><Relationship Id="rId90" Type="http://schemas.openxmlformats.org/officeDocument/2006/relationships/hyperlink" Target="https://lilloa.hal.science/hal-01678270v1" TargetMode="External"/><Relationship Id="rId91" Type="http://schemas.openxmlformats.org/officeDocument/2006/relationships/hyperlink" Target="https://lilloa.hal.science/hal-01677193v1" TargetMode="External"/><Relationship Id="rId92" Type="http://schemas.openxmlformats.org/officeDocument/2006/relationships/hyperlink" Target="https://lilloa.hal.science/hal-01677478v1" TargetMode="External"/><Relationship Id="rId93" Type="http://schemas.openxmlformats.org/officeDocument/2006/relationships/hyperlink" Target="https://lilloa.hal.science/hal-01677472v1" TargetMode="External"/><Relationship Id="rId94" Type="http://schemas.openxmlformats.org/officeDocument/2006/relationships/hyperlink" Target="https://lilloa.hal.science/hal-01677207v1" TargetMode="External"/><Relationship Id="rId95" Type="http://schemas.openxmlformats.org/officeDocument/2006/relationships/hyperlink" Target="https://lilloa.hal.science/hal-01677201v1" TargetMode="External"/><Relationship Id="rId96" Type="http://schemas.openxmlformats.org/officeDocument/2006/relationships/hyperlink" Target="https://lilloa.hal.science/hal-01677361v1" TargetMode="External"/><Relationship Id="rId97" Type="http://schemas.openxmlformats.org/officeDocument/2006/relationships/hyperlink" Target="https://lilloa.hal.science/hal-01677323v1" TargetMode="External"/><Relationship Id="rId98" Type="http://schemas.openxmlformats.org/officeDocument/2006/relationships/hyperlink" Target="https://lilloa.hal.science/hal-01684130v1" TargetMode="External"/><Relationship Id="rId99" Type="http://schemas.openxmlformats.org/officeDocument/2006/relationships/hyperlink" Target="https://hal.science/search/index/?q=*&amp;authFullName_s=Florence Lefeuvre" TargetMode="External"/><Relationship Id="rId100" Type="http://schemas.openxmlformats.org/officeDocument/2006/relationships/hyperlink" Target="https://lilloa.hal.science/hal-01677470v1" TargetMode="External"/><Relationship Id="rId101" Type="http://schemas.openxmlformats.org/officeDocument/2006/relationships/hyperlink" Target="https://lilloa.hal.science/hal-01677375v1" TargetMode="External"/><Relationship Id="rId102" Type="http://schemas.openxmlformats.org/officeDocument/2006/relationships/hyperlink" Target="https://lilloa.hal.science/hal-01677371v1" TargetMode="External"/><Relationship Id="rId103" Type="http://schemas.openxmlformats.org/officeDocument/2006/relationships/hyperlink" Target="https://lilloa.hal.science/hal-01684047v1" TargetMode="External"/><Relationship Id="rId104" Type="http://schemas.openxmlformats.org/officeDocument/2006/relationships/hyperlink" Target="https://lilloa.hal.science/hal-01684080v1" TargetMode="External"/><Relationship Id="rId105" Type="http://schemas.openxmlformats.org/officeDocument/2006/relationships/hyperlink" Target="https://lilloa.hal.science/hal-01684041v1" TargetMode="External"/><Relationship Id="rId106" Type="http://schemas.openxmlformats.org/officeDocument/2006/relationships/hyperlink" Target="https://hal.science/search/index/?q=*&amp;authFullName_s=Philip Minns" TargetMode="External"/><Relationship Id="rId107" Type="http://schemas.openxmlformats.org/officeDocument/2006/relationships/hyperlink" Target="https://lilloa.hal.science/hal-01684049v1" TargetMode="External"/><Relationship Id="rId108" Type="http://schemas.openxmlformats.org/officeDocument/2006/relationships/hyperlink" Target="https://lilloa.hal.science/hal-01684061v1" TargetMode="External"/><Relationship Id="rId109" Type="http://schemas.openxmlformats.org/officeDocument/2006/relationships/hyperlink" Target="https://lilloa.hal.science/hal-01684055v1" TargetMode="External"/><Relationship Id="rId110" Type="http://schemas.openxmlformats.org/officeDocument/2006/relationships/hyperlink" Target="https://lilloa.hal.science/hal-01684064v1" TargetMode="External"/><Relationship Id="rId111" Type="http://schemas.openxmlformats.org/officeDocument/2006/relationships/hyperlink" Target="https://lilloa.hal.science/hal-01684033v1" TargetMode="External"/><Relationship Id="rId112" Type="http://schemas.openxmlformats.org/officeDocument/2006/relationships/hyperlink" Target="https://hal.science/search/index/?q=*&amp;authFullName_s=Anne-Laure Foucher" TargetMode="External"/><Relationship Id="rId113" Type="http://schemas.openxmlformats.org/officeDocument/2006/relationships/hyperlink" Target="https://lilloa.hal.science/hal-01678249v1" TargetMode="External"/><Relationship Id="rId114" Type="http://schemas.openxmlformats.org/officeDocument/2006/relationships/hyperlink" Target="https://lilloa.hal.science/hal-01678252v1" TargetMode="External"/><Relationship Id="rId115" Type="http://schemas.openxmlformats.org/officeDocument/2006/relationships/hyperlink" Target="https://lilloa.hal.science/hal-01678253v1" TargetMode="External"/><Relationship Id="rId116" Type="http://schemas.openxmlformats.org/officeDocument/2006/relationships/hyperlink" Target="https://hal.science/hal-04870411v1" TargetMode="External"/><Relationship Id="rId117" Type="http://schemas.openxmlformats.org/officeDocument/2006/relationships/hyperlink" Target="https://lilloa.hal.science/hal-01581831v1" TargetMode="External"/><Relationship Id="rId118" Type="http://schemas.openxmlformats.org/officeDocument/2006/relationships/hyperlink" Target="https://lilloa.hal.science/hal-01609939v1" TargetMode="External"/><Relationship Id="rId119" Type="http://schemas.openxmlformats.org/officeDocument/2006/relationships/hyperlink" Target="https://hal.science/hal-03500137v1" TargetMode="External"/><Relationship Id="rId120" Type="http://schemas.openxmlformats.org/officeDocument/2006/relationships/hyperlink" Target="https://lilloa.hal.science/hal-01763691v1" TargetMode="External"/><Relationship Id="rId121" Type="http://schemas.openxmlformats.org/officeDocument/2006/relationships/hyperlink" Target="https://lilloa.hal.science/hal-01581814v1" TargetMode="External"/><Relationship Id="rId122" Type="http://schemas.openxmlformats.org/officeDocument/2006/relationships/hyperlink" Target="https://lilloa.hal.science/hal-01581816v1" TargetMode="External"/><Relationship Id="rId123" Type="http://schemas.openxmlformats.org/officeDocument/2006/relationships/hyperlink" Target="https://lilloa.hal.science/hal-01581809v1" TargetMode="External"/><Relationship Id="rId124" Type="http://schemas.openxmlformats.org/officeDocument/2006/relationships/hyperlink" Target="https://lilloa.hal.science/hal-01592436v1" TargetMode="External"/><Relationship Id="rId125" Type="http://schemas.openxmlformats.org/officeDocument/2006/relationships/hyperlink" Target="https://hal.science/search/index/?q=*&amp;authFullName_s=Raquel Varela" TargetMode="External"/><Relationship Id="rId126" Type="http://schemas.openxmlformats.org/officeDocument/2006/relationships/hyperlink" Target="https://lilloa.hal.science/hal-01596073v1" TargetMode="External"/><Relationship Id="rId127" Type="http://schemas.openxmlformats.org/officeDocument/2006/relationships/hyperlink" Target="https://hal.science/hal-03682471v1" TargetMode="External"/><Relationship Id="rId128" Type="http://schemas.openxmlformats.org/officeDocument/2006/relationships/hyperlink" Target="https://hal.science/hal-03500096v1" TargetMode="External"/><Relationship Id="rId129" Type="http://schemas.openxmlformats.org/officeDocument/2006/relationships/hyperlink" Target="https://lilloa.hal.science/hal-01677303v1" TargetMode="External"/><Relationship Id="rId130" Type="http://schemas.openxmlformats.org/officeDocument/2006/relationships/hyperlink" Target="https://hal.science/hal-01951193v1" TargetMode="External"/><Relationship Id="rId131" Type="http://schemas.openxmlformats.org/officeDocument/2006/relationships/hyperlink" Target="https://lilloa.hal.science/hal-01593300v1" TargetMode="External"/><Relationship Id="rId132" Type="http://schemas.openxmlformats.org/officeDocument/2006/relationships/hyperlink" Target="https://lilloa.hal.science/hal-01598987v1" TargetMode="External"/><Relationship Id="rId133" Type="http://schemas.openxmlformats.org/officeDocument/2006/relationships/hyperlink" Target="https://hal.science/search/index/?q=*&amp;authFullName_s=Pascal Schaller" TargetMode="External"/><Relationship Id="rId134" Type="http://schemas.openxmlformats.org/officeDocument/2006/relationships/hyperlink" Target="https://lilloa.hal.science/hal-01598992v1" TargetMode="External"/><Relationship Id="rId135" Type="http://schemas.openxmlformats.org/officeDocument/2006/relationships/hyperlink" Target="https://lilloa.hal.science/hal-01599099v1" TargetMode="External"/><Relationship Id="rId136" Type="http://schemas.openxmlformats.org/officeDocument/2006/relationships/hyperlink" Target="https://lilloa.hal.science/hal-01599098v1" TargetMode="External"/><Relationship Id="rId137" Type="http://schemas.openxmlformats.org/officeDocument/2006/relationships/hyperlink" Target="https://hal.science/search/index/?q=*&amp;authFullName_s=Jean-Claude Beacco" TargetMode="External"/><Relationship Id="rId138" Type="http://schemas.openxmlformats.org/officeDocument/2006/relationships/hyperlink" Target="https://lilloa.hal.science/hal-01599068v1" TargetMode="External"/><Relationship Id="rId139" Type="http://schemas.openxmlformats.org/officeDocument/2006/relationships/hyperlink" Target="https://lilloa.hal.science/hal-01596089v1" TargetMode="External"/><Relationship Id="rId140" Type="http://schemas.openxmlformats.org/officeDocument/2006/relationships/hyperlink" Target="https://lilloa.hal.science/hal-01596086v1" TargetMode="External"/><Relationship Id="rId141" Type="http://schemas.openxmlformats.org/officeDocument/2006/relationships/hyperlink" Target="https://lilloa.hal.science/hal-01608957v1" TargetMode="External"/><Relationship Id="rId142" Type="http://schemas.openxmlformats.org/officeDocument/2006/relationships/hyperlink" Target="https://lilloa.hal.science/hal-01599120v1" TargetMode="External"/><Relationship Id="rId143" Type="http://schemas.openxmlformats.org/officeDocument/2006/relationships/hyperlink" Target="https://lilloa.hal.science/hal-01582086v1" TargetMode="External"/><Relationship Id="rId144" Type="http://schemas.openxmlformats.org/officeDocument/2006/relationships/hyperlink" Target="https://lilloa.hal.science/hal-01599125v1" TargetMode="External"/><Relationship Id="rId145" Type="http://schemas.openxmlformats.org/officeDocument/2006/relationships/hyperlink" Target="https://lilloa.hal.science/hal-01599124v1" TargetMode="External"/><Relationship Id="rId146" Type="http://schemas.openxmlformats.org/officeDocument/2006/relationships/hyperlink" Target="https://lilloa.hal.science/hal-01684028v1" TargetMode="External"/><Relationship Id="rId147" Type="http://schemas.openxmlformats.org/officeDocument/2006/relationships/hyperlink" Target="https://lilloa.hal.science/hal-01684073v1" TargetMode="External"/><Relationship Id="rId148" Type="http://schemas.openxmlformats.org/officeDocument/2006/relationships/hyperlink" Target="https://lilloa.hal.science/hal-01684076v1" TargetMode="External"/><Relationship Id="rId149" Type="http://schemas.openxmlformats.org/officeDocument/2006/relationships/hyperlink" Target="https://lilloa.hal.science/hal-01684100v1" TargetMode="External"/><Relationship Id="rId150" Type="http://schemas.openxmlformats.org/officeDocument/2006/relationships/hyperlink" Target="https://lilloa.hal.science/hal-01608955v1" TargetMode="External"/><Relationship Id="rId151" Type="http://schemas.openxmlformats.org/officeDocument/2006/relationships/hyperlink" Target="https://lilloa.hal.science/hal-01604538v1" TargetMode="External"/><Relationship Id="rId152" Type="http://schemas.openxmlformats.org/officeDocument/2006/relationships/hyperlink" Target="https://hal.science/search/index/?q=*&amp;authFullName_s=Emmanuelle Rassart" TargetMode="External"/><Relationship Id="rId153" Type="http://schemas.openxmlformats.org/officeDocument/2006/relationships/hyperlink" Target="https://lilloa.hal.science/hal-01608954v1" TargetMode="External"/><Relationship Id="rId154" Type="http://schemas.openxmlformats.org/officeDocument/2006/relationships/hyperlink" Target="https://hal.science/hal-05105164v1" TargetMode="External"/><Relationship Id="rId155" Type="http://schemas.openxmlformats.org/officeDocument/2006/relationships/hyperlink" Target="https://hal.science/hal-04551222v1" TargetMode="External"/><Relationship Id="rId156" Type="http://schemas.openxmlformats.org/officeDocument/2006/relationships/hyperlink" Target="https://hal.science/hal-04551212v1" TargetMode="External"/><Relationship Id="rId157" Type="http://schemas.openxmlformats.org/officeDocument/2006/relationships/hyperlink" Target="https://hal.science/hal-04551218v1" TargetMode="External"/><Relationship Id="rId158" Type="http://schemas.openxmlformats.org/officeDocument/2006/relationships/hyperlink" Target="https://hal.science/hal-04319193v1" TargetMode="External"/><Relationship Id="rId159" Type="http://schemas.openxmlformats.org/officeDocument/2006/relationships/hyperlink" Target="https://hal.science/hal-04070695v1" TargetMode="External"/><Relationship Id="rId160" Type="http://schemas.openxmlformats.org/officeDocument/2006/relationships/hyperlink" Target="https://hal.science/hal-04044493v1" TargetMode="External"/><Relationship Id="rId161" Type="http://schemas.openxmlformats.org/officeDocument/2006/relationships/hyperlink" Target="https://hal.science/search/index/?q=*&amp;authFullName_s=Emilie Kasazian" TargetMode="External"/><Relationship Id="rId162" Type="http://schemas.openxmlformats.org/officeDocument/2006/relationships/hyperlink" Target="https://hal.science/search/index/?q=*&amp;authFullName_s=Sabrina Royer" TargetMode="External"/><Relationship Id="rId163" Type="http://schemas.openxmlformats.org/officeDocument/2006/relationships/hyperlink" Target="https://hal.science/hal-04070694v1" TargetMode="External"/><Relationship Id="rId164" Type="http://schemas.openxmlformats.org/officeDocument/2006/relationships/hyperlink" Target="https://hal.science/hal-04070693v1" TargetMode="External"/><Relationship Id="rId165" Type="http://schemas.openxmlformats.org/officeDocument/2006/relationships/hyperlink" Target="https://hal.science/hal-04070691v1" TargetMode="External"/><Relationship Id="rId166" Type="http://schemas.openxmlformats.org/officeDocument/2006/relationships/hyperlink" Target="https://hal.science/hal-03500347v1" TargetMode="External"/><Relationship Id="rId167" Type="http://schemas.openxmlformats.org/officeDocument/2006/relationships/hyperlink" Target="https://hal.science/hal-03500093v1" TargetMode="External"/><Relationship Id="rId168" Type="http://schemas.openxmlformats.org/officeDocument/2006/relationships/hyperlink" Target="https://hal.science/search/index/?q=*&amp;authFullName_s=Harini Kalansuriya" TargetMode="External"/><Relationship Id="rId169" Type="http://schemas.openxmlformats.org/officeDocument/2006/relationships/hyperlink" Target="https://hal.science/hal-04070686v1" TargetMode="External"/><Relationship Id="rId170" Type="http://schemas.openxmlformats.org/officeDocument/2006/relationships/hyperlink" Target="https://hal.science/hal-02291693v1" TargetMode="External"/><Relationship Id="rId171" Type="http://schemas.openxmlformats.org/officeDocument/2006/relationships/hyperlink" Target="https://dx.doi.org/10.4000/genesis.4108" TargetMode="External"/><Relationship Id="rId172" Type="http://schemas.openxmlformats.org/officeDocument/2006/relationships/hyperlink" Target="https://hal.science/hal-04101629v1" TargetMode="External"/><Relationship Id="rId173" Type="http://schemas.openxmlformats.org/officeDocument/2006/relationships/hyperlink" Target="https://lilloa.hal.science/hal-02422404v1" TargetMode="External"/><Relationship Id="rId174" Type="http://schemas.openxmlformats.org/officeDocument/2006/relationships/hyperlink" Target="https://lilloa.hal.science/hal-02422409v1" TargetMode="External"/><Relationship Id="rId175" Type="http://schemas.openxmlformats.org/officeDocument/2006/relationships/hyperlink" Target="https://hal.science/hal-02291652v1" TargetMode="External"/><Relationship Id="rId176" Type="http://schemas.openxmlformats.org/officeDocument/2006/relationships/hyperlink" Target="https://lilloa.hal.science/hal-01802461v1" TargetMode="External"/><Relationship Id="rId177" Type="http://schemas.openxmlformats.org/officeDocument/2006/relationships/hyperlink" Target="https://hal.science/hal-04101628v1" TargetMode="External"/><Relationship Id="rId178" Type="http://schemas.openxmlformats.org/officeDocument/2006/relationships/hyperlink" Target="https://lilloa.hal.science/hal-02864314v1" TargetMode="External"/><Relationship Id="rId179" Type="http://schemas.openxmlformats.org/officeDocument/2006/relationships/hyperlink" Target="https://lilloa.hal.science/hal-01689465v1" TargetMode="External"/><Relationship Id="rId180" Type="http://schemas.openxmlformats.org/officeDocument/2006/relationships/hyperlink" Target="https://lilloa.hal.science/hal-01673299v1" TargetMode="External"/><Relationship Id="rId181" Type="http://schemas.openxmlformats.org/officeDocument/2006/relationships/hyperlink" Target="https://lilloa.hal.science/hal-01677834v1" TargetMode="External"/><Relationship Id="rId182" Type="http://schemas.openxmlformats.org/officeDocument/2006/relationships/hyperlink" Target="https://lilloa.hal.science/hal-01608952v1" TargetMode="External"/><Relationship Id="rId183" Type="http://schemas.openxmlformats.org/officeDocument/2006/relationships/hyperlink" Target="https://lilloa.hal.science/hal-01684144v1" TargetMode="External"/><Relationship Id="rId184" Type="http://schemas.openxmlformats.org/officeDocument/2006/relationships/hyperlink" Target="https://lilloa.hal.science/hal-01684150v1" TargetMode="External"/><Relationship Id="rId185" Type="http://schemas.openxmlformats.org/officeDocument/2006/relationships/hyperlink" Target="https://hal.science/hal-04096385v1" TargetMode="External"/><Relationship Id="rId186" Type="http://schemas.openxmlformats.org/officeDocument/2006/relationships/hyperlink" Target="https://hal.science/hal-03974044v1" TargetMode="External"/><Relationship Id="rId187" Type="http://schemas.openxmlformats.org/officeDocument/2006/relationships/hyperlink" Target="https://hal.science/hal-04096382v1" TargetMode="External"/><Relationship Id="rId188" Type="http://schemas.openxmlformats.org/officeDocument/2006/relationships/hyperlink" Target="https://hal.science/hal-04096358v1" TargetMode="External"/><Relationship Id="rId189" Type="http://schemas.openxmlformats.org/officeDocument/2006/relationships/hyperlink" Target="https://lilloa.hal.science/hal-01684203v1" TargetMode="External"/><Relationship Id="rId190" Type="http://schemas.openxmlformats.org/officeDocument/2006/relationships/hyperlink" Target="https://lilloa.hal.science/hal-01608963v1" TargetMode="External"/><Relationship Id="rId191" Type="http://schemas.openxmlformats.org/officeDocument/2006/relationships/hyperlink" Target="https://lilloa.hal.science/hal-01684189v1" TargetMode="External"/><Relationship Id="rId192" Type="http://schemas.openxmlformats.org/officeDocument/2006/relationships/hyperlink" Target="https://lilloa.hal.science/hal-01678267v1" TargetMode="External"/><Relationship Id="rId193" Type="http://schemas.openxmlformats.org/officeDocument/2006/relationships/hyperlink" Target="https://lilloa.hal.science/hal-01684177v1" TargetMode="External"/><Relationship Id="rId194" Type="http://schemas.openxmlformats.org/officeDocument/2006/relationships/hyperlink" Target="https://lilloa.hal.science/hal-01678309v1" TargetMode="External"/><Relationship Id="rId195" Type="http://schemas.openxmlformats.org/officeDocument/2006/relationships/hyperlink" Target="https://lilloa.hal.science/hal-01678262v1" TargetMode="External"/><Relationship Id="rId196" Type="http://schemas.openxmlformats.org/officeDocument/2006/relationships/hyperlink" Target="https://lilloa.hal.science/hal-01684169v1" TargetMode="External"/><Relationship Id="rId197" Type="http://schemas.openxmlformats.org/officeDocument/2006/relationships/hyperlink" Target="https://lilloa.hal.science/hal-01684166v1" TargetMode="External"/><Relationship Id="rId198" Type="http://schemas.openxmlformats.org/officeDocument/2006/relationships/hyperlink" Target="https://lilloa.hal.science/hal-01684222v1" TargetMode="External"/><Relationship Id="rId199" Type="http://schemas.openxmlformats.org/officeDocument/2006/relationships/hyperlink" Target="https://lilloa.hal.science/hal-01684214v1" TargetMode="External"/><Relationship Id="rId200" Type="http://schemas.openxmlformats.org/officeDocument/2006/relationships/hyperlink" Target="https://lilloa.hal.science/tel-01598955v1" TargetMode="External"/><Relationship Id="rId201" Type="http://schemas.openxmlformats.org/officeDocument/2006/relationships/hyperlink" Target="https://www.theses.fr/" TargetMode="External"/><Relationship Id="rId202" Type="http://schemas.openxmlformats.org/officeDocument/2006/relationships/hyperlink" Target="https://hal.science/hal-03973802v1" TargetMode="External"/><Relationship Id="rId203" Type="http://schemas.openxmlformats.org/officeDocument/2006/relationships/hyperlink" Target="https://lilloa.hal.science/medihal-01599107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Rosen-Reinhardt</dc:title>
  <dc:description>CV</dc:description>
  <dc:subject/>
  <cp:keywords/>
  <cp:category/>
  <cp:lastModifiedBy/>
  <dcterms:created xsi:type="dcterms:W3CDTF">2026-04-25T15:48:49+02:00</dcterms:created>
  <dcterms:modified xsi:type="dcterms:W3CDTF">2026-04-25T15:48:49+02:00</dcterms:modified>
</cp:coreProperties>
</file>

<file path=docProps/custom.xml><?xml version="1.0" encoding="utf-8"?>
<Properties xmlns="http://schemas.openxmlformats.org/officeDocument/2006/custom-properties" xmlns:vt="http://schemas.openxmlformats.org/officeDocument/2006/docPropsVTypes"/>
</file>