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Changqing FU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Linear Units: Improved Model Fusion and Rotational-Symmetric Generative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Changqing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Computer Vision, Imaging and Computer Graphics Theory and Applications (VISIGRAPP24)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Linear Units: Improved Model Fusion and Rotational-Symmetric Generative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Changqing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Computer Vision, Imaging and Computer Graphics Theory and Applications (VISIGRAPP24)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DeepPrism: Channel Convolution for Lightweight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Changqing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Video, Signal and Image Processing</w:t>
            </w:r>
            <w:r>
              <w:rPr/>
              <w:t xml:space="preserve">, Nov 2023, Harbin City,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hal-04323751v2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Deformation on Objects: Unsupervised Image Manipulation via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Changqing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Scale Space and Variational Methods in Computer Vision (SSVM)</w:t>
            </w:r>
            <w:r>
              <w:rPr/>
              <w:t xml:space="preserve">, May 2021, Virtual, France. pp.346-357,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⟨10.1007/978-3-030-75549-2_28⟩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hal-03424127v1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027v1" TargetMode="External"/><Relationship Id="rId8" Type="http://schemas.openxmlformats.org/officeDocument/2006/relationships/hyperlink" Target="https://hal.science/search/index/?q=*&amp;authFullName_s=Changqing Fu" TargetMode="External"/><Relationship Id="rId9" Type="http://schemas.openxmlformats.org/officeDocument/2006/relationships/hyperlink" Target="https://hal.science/search/index/?q=*&amp;authFullName_s=Laurent D. Cohen" TargetMode="External"/><Relationship Id="rId10" Type="http://schemas.openxmlformats.org/officeDocument/2006/relationships/hyperlink" Target="https://hal.science/hal-04765045v1" TargetMode="External"/><Relationship Id="rId11" Type="http://schemas.openxmlformats.org/officeDocument/2006/relationships/hyperlink" Target="https://hal.science/hal-04323751v2" TargetMode="External"/><Relationship Id="rId12" Type="http://schemas.openxmlformats.org/officeDocument/2006/relationships/hyperlink" Target="https://hal.science/hal-03424127v1" TargetMode="External"/><Relationship Id="rId13" Type="http://schemas.openxmlformats.org/officeDocument/2006/relationships/hyperlink" Target="https://hal.science/search/index/?q=*&amp;authFullName_s=Laurent Cohen" TargetMode="External"/><Relationship Id="rId14" Type="http://schemas.openxmlformats.org/officeDocument/2006/relationships/hyperlink" Target="https://dx.doi.org/10.1007/978-3-030-75549-2_2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Changqing FU</dc:title>
  <dc:description>CV</dc:description>
  <dc:subject/>
  <cp:keywords/>
  <cp:category/>
  <cp:lastModifiedBy/>
  <dcterms:created xsi:type="dcterms:W3CDTF">2026-03-05T14:34:15+01:00</dcterms:created>
  <dcterms:modified xsi:type="dcterms:W3CDTF">2026-03-05T14:34:15+01:00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