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Fabian Jeanne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 into the regulatory role of the glycoprotein hormones GPA2 and GPB5 in the small-spotted catshark (Scyliorhinus canicula L.) during spermiogenesis.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Pilet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Sourdaine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2026, 327, pp.105627.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⟨10.1016/j.jprot.2026.105627⟩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direct role of GnRHs in the control of spermiogenesis and steroidogenesis in the small-spotted catshark Scyliorhinus canicula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Pilet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2025, 368, pp.114734.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⟨10.1016/j.ygcen.2025.114734⟩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zone of degeneration at the mitosis–meiosis transition stage in wild‐caught male catshark ( Scyliorhinus canicula ), correlated with an unusually high‐water temperature in the English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Pilet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Sean Heighton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Sourdaine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⟨10.1111/jfb.70267⟩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signaling of single-chain thyrostimulin (GPB5-GPA2) on homologous glycoprotein hormone receptors (ScFSHR, ScLHR, ScTSHR) in the elasmobranch Scyliorhinus canicula reproduction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Pilet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2025, 604, pp.112553.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⟨10.1016/j.mce.2025.112553⟩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gonadotropins and their receptors in a chondrichthyan, Scyliorhinus canicula, fills a gap in the understanding of their coevolution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Pilet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2024, 358, pp.114614.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⟨10.1016/j.ygcen.2024.114614⟩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Proteome Analysis of Four Stages of Spermatogenesis in the Small-Spotted Catshark ( Scyliorhinus canicula ), Using High-Resolution NanoLC-ESI-MS/MS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Jeanne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Sourdaine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2023, 22 (7), pp.2477-2492.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⟨10.1021/acs.jproteome.3c00206⟩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hal-04193890v1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Spermatogenesis in Elasmobranchs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Sourdaine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Jeanne</w:t>
              </w:r>
            </w:hyperlink>
          </w:p>
          <w:p>
            <w:pPr/>
            <w:r>
              <w:rPr/>
              <w:t xml:space="preserve">Michael K. Skinner. </w:t>
            </w:r>
            <w:r>
              <w:rPr>
                <w:i w:val="1"/>
                <w:iCs w:val="1"/>
              </w:rPr>
              <w:t xml:space="preserve">Encyclopedia of Reproduction (Third Edition)</w:t>
            </w:r>
            <w:r>
              <w:rPr/>
              <w:t xml:space="preserve">, 6, Academic Press; Elsevier, pp.383-392, 2026, 9780443214783.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⟨10.1016/B978-0-443-21477-6.00014-6⟩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hal-04721040v1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function of the single-chain thyrostimulin (GPB5#GPA2) in the control of spermiogenesis in the small-spotted catshark, Scyliorhinus canicula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Jeanne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Sourdaine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EuPA 2025 (European Proteomic Association)</w:t>
            </w:r>
            <w:r>
              <w:rPr/>
              <w:t xml:space="preserve">, Jun 2025,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hal-05556504v1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Evοlutiοns des systèmes GΝRΗ et des hοrmοnes glycοprοtéiques dans les cοntrôles endοcrine et paracrine de la spermatοgénèse chez la rοussette, Scyliοrhinus canicula.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Jeanne</w:t>
              </w:r>
            </w:hyperlink>
          </w:p>
          <w:p>
            <w:pPr/>
            <w:r>
              <w:rPr/>
              <w:t xml:space="preserve">Biologie de la reproduction. Normandie Université, 2024.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2024NORMC225⟩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tel-04822856v1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GtH-independent endocrine GnRH signaling in the testis of the small-spotted catshark Scyliorhinus canicula: a direct ancestral role for GnRH isoforms in the control of spermatogenesis and steroidogenesis in early vertebrates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Pilet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Lagadu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Conference of the European Society for Comparative Endocrinology (CECE)</w:t>
            </w:r>
            <w:r>
              <w:rPr/>
              <w:t xml:space="preserve">, Sep 2024,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hal-05556480v1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analysis of receptors for glycoprotein hormones and of the thyrostimulin during spermatogenesis in the catshark, Scyliorhinus canicula.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Jeanne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Sourdaine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CECE &amp; 9th ISFE, Joint Conference of the European Society for Comparative Endocrinology and of the International Society for Fish Endocrinology</w:t>
            </w:r>
            <w:r>
              <w:rPr/>
              <w:t xml:space="preserve">, Sep 2022,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hal-05556467v1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34349v1" TargetMode="External"/><Relationship Id="rId8" Type="http://schemas.openxmlformats.org/officeDocument/2006/relationships/hyperlink" Target="https://hal.science/search/index/?q=*&amp;authFullName_s=Fabian Jeanne" TargetMode="External"/><Relationship Id="rId9" Type="http://schemas.openxmlformats.org/officeDocument/2006/relationships/hyperlink" Target="https://hal.science/search/index/?q=*&amp;authFullName_s=Stanislas Pilet" TargetMode="External"/><Relationship Id="rId10" Type="http://schemas.openxmlformats.org/officeDocument/2006/relationships/hyperlink" Target="https://hal.science/search/index/?q=*&amp;authFullName_s=Beno&#238;t Bernay" TargetMode="External"/><Relationship Id="rId11" Type="http://schemas.openxmlformats.org/officeDocument/2006/relationships/hyperlink" Target="https://hal.science/search/index/?q=*&amp;authFullName_s=Pascal Sourdaine" TargetMode="External"/><Relationship Id="rId12" Type="http://schemas.openxmlformats.org/officeDocument/2006/relationships/hyperlink" Target="https://dx.doi.org/10.1016/j.jprot.2026.105627" TargetMode="External"/><Relationship Id="rId13" Type="http://schemas.openxmlformats.org/officeDocument/2006/relationships/hyperlink" Target="https://hal.science/hal-05048773v1" TargetMode="External"/><Relationship Id="rId14" Type="http://schemas.openxmlformats.org/officeDocument/2006/relationships/hyperlink" Target="https://hal.science/search/index/?q=*&amp;authFullName_s=St&#233;phanie Lagadu" TargetMode="External"/><Relationship Id="rId15" Type="http://schemas.openxmlformats.org/officeDocument/2006/relationships/hyperlink" Target="https://hal.science/search/index/?q=*&amp;authFullName_s=Rapha&#235;l Del&#233;p&#233;e" TargetMode="External"/><Relationship Id="rId16" Type="http://schemas.openxmlformats.org/officeDocument/2006/relationships/hyperlink" Target="https://dx.doi.org/10.1016/j.ygcen.2025.114734" TargetMode="External"/><Relationship Id="rId17" Type="http://schemas.openxmlformats.org/officeDocument/2006/relationships/hyperlink" Target="https://normandie-univ.hal.science/hal-05406275v1" TargetMode="External"/><Relationship Id="rId18" Type="http://schemas.openxmlformats.org/officeDocument/2006/relationships/hyperlink" Target="https://hal.science/search/index/?q=*&amp;authFullName_s=Sean Heighton" TargetMode="External"/><Relationship Id="rId19" Type="http://schemas.openxmlformats.org/officeDocument/2006/relationships/hyperlink" Target="https://dx.doi.org/10.1111/jfb.70267" TargetMode="External"/><Relationship Id="rId20" Type="http://schemas.openxmlformats.org/officeDocument/2006/relationships/hyperlink" Target="https://hal.science/hal-05044952v1" TargetMode="External"/><Relationship Id="rId21" Type="http://schemas.openxmlformats.org/officeDocument/2006/relationships/hyperlink" Target="https://hal.science/search/index/?q=*&amp;authFullName_s=Yves Combarnous" TargetMode="External"/><Relationship Id="rId22" Type="http://schemas.openxmlformats.org/officeDocument/2006/relationships/hyperlink" Target="https://hal.science/search/index/?q=*&amp;authFullName_s=Sylvie Dufour" TargetMode="External"/><Relationship Id="rId23" Type="http://schemas.openxmlformats.org/officeDocument/2006/relationships/hyperlink" Target="https://dx.doi.org/10.1016/j.mce.2025.112553" TargetMode="External"/><Relationship Id="rId24" Type="http://schemas.openxmlformats.org/officeDocument/2006/relationships/hyperlink" Target="https://normandie-univ.hal.science/hal-04720812v1" TargetMode="External"/><Relationship Id="rId25" Type="http://schemas.openxmlformats.org/officeDocument/2006/relationships/hyperlink" Target="https://hal.science/search/index/?q=*&amp;authFullName_s=Dani&#232;le Klett" TargetMode="External"/><Relationship Id="rId26" Type="http://schemas.openxmlformats.org/officeDocument/2006/relationships/hyperlink" Target="https://dx.doi.org/10.1016/j.ygcen.2024.114614" TargetMode="External"/><Relationship Id="rId27" Type="http://schemas.openxmlformats.org/officeDocument/2006/relationships/hyperlink" Target="https://normandie-univ.hal.science/hal-04193890v1" TargetMode="External"/><Relationship Id="rId28" Type="http://schemas.openxmlformats.org/officeDocument/2006/relationships/hyperlink" Target="https://dx.doi.org/10.1021/acs.jproteome.3c00206" TargetMode="External"/><Relationship Id="rId29" Type="http://schemas.openxmlformats.org/officeDocument/2006/relationships/hyperlink" Target="https://normandie-univ.hal.science/hal-04721040v1" TargetMode="External"/><Relationship Id="rId30" Type="http://schemas.openxmlformats.org/officeDocument/2006/relationships/hyperlink" Target="https://dx.doi.org/10.1016/B978-0-443-21477-6.00014-6" TargetMode="External"/><Relationship Id="rId31" Type="http://schemas.openxmlformats.org/officeDocument/2006/relationships/hyperlink" Target="https://normandie-univ.hal.science/hal-05556504v1" TargetMode="External"/><Relationship Id="rId32" Type="http://schemas.openxmlformats.org/officeDocument/2006/relationships/hyperlink" Target="https://hal.science/search/index/?q=*&amp;authFullName_s=Benoit Bernay" TargetMode="External"/><Relationship Id="rId33" Type="http://schemas.openxmlformats.org/officeDocument/2006/relationships/hyperlink" Target="https://theses.hal.science/tel-04822856v1" TargetMode="External"/><Relationship Id="rId34" Type="http://schemas.openxmlformats.org/officeDocument/2006/relationships/hyperlink" Target="https://www.theses.fr/2024NORMC225" TargetMode="External"/><Relationship Id="rId35" Type="http://schemas.openxmlformats.org/officeDocument/2006/relationships/hyperlink" Target="https://normandie-univ.hal.science/hal-05556480v1" TargetMode="External"/><Relationship Id="rId36" Type="http://schemas.openxmlformats.org/officeDocument/2006/relationships/hyperlink" Target="https://hal.science/search/index/?q=*&amp;authFullName_s=S. Lagadu" TargetMode="External"/><Relationship Id="rId37" Type="http://schemas.openxmlformats.org/officeDocument/2006/relationships/hyperlink" Target="https://normandie-univ.hal.science/hal-05556467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Fabian Jeanne</dc:title>
  <dc:description>CV</dc:description>
  <dc:subject/>
  <cp:keywords/>
  <cp:category/>
  <cp:lastModifiedBy/>
  <dcterms:created xsi:type="dcterms:W3CDTF">2026-05-25T01:28:56+02:00</dcterms:created>
  <dcterms:modified xsi:type="dcterms:W3CDTF">2026-05-25T01:28:56+02:00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