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Fabiana Fabri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fabiana-fabri</w:t></w:r></w:hyperlink></w:p><w:p><w:pPr><w:numPr><w:ilvl w:val="0"/><w:numId w:val="1"/></w:numPr></w:pPr><w:r><w:rPr/><w:t xml:space="preserve"> ORCID : </w:t></w:r><w:hyperlink r:id="rId9" w:history="1"><w:r><w:rPr><w:color w:val="#410a8c"/><w:u w:val="single"/></w:rPr><w:t xml:space="preserve">0009-0007-0749-0427</w:t></w:r></w:hyperlink></w:p><w:p><w:pPr><w:spacing w:before="600"/></w:pPr></w:p><w:p><w:pPr><w:pStyle w:val="Heading2"/></w:pPr><w:r><w:rPr><w:color w:val="1e198e"/><w:b w:val="1"/><w:bCs w:val="1"/></w:rPr><w:t xml:space="preserve">Présentation</w:t></w:r></w:p><w:p><w:pPr><w:spacing w:after="100"/></w:pPr></w:p><w:p><w:pPr/><w:r><w:rPr/><w:t xml:space="preserve">Enseignante-Chercheuse, Géographie et analyse environnementaleTitulaire de la Chaire UsinoVerT Usines & TerritoiresMembre de l'unité de recherche InTerACT</w:t></w:r></w:p><w:p><w:pPr/><w:r><w:rPr/><w:t xml:space="preserve">Cette chaire a pour ambition de s’interroger sur la place de l’activité industrielle dans la ville et d’imaginer des nouvelles formes d’interaction entre usine et territoire. Il s’agira de faire progresser les connaissances sur les questions écologiques (sols et milieux) et sociétales (salariés et citoyens) en lien à l’activité industrielle.L’objectif de la chaire est de mobiliser la réflexion sur la place de l’usine en ville dans un contexte de changement climatique ainsi que du rôle de l'innovation dans les transitions socio-économique et écologique. Ce projet interdisciplinaire se veut un lieu de rencontres et d’échanges sur les approches et les travaux qui permettent de mieux comprendre ces défis environnementaux d’aujourd’hui et demain, pour mieux accompagner les actions et construire le changement.</w:t></w:r><w:hyperlink r:id="rId10" w:history="1"><w:r><w:rPr><w:color w:val="#410a8c"/><w:u w:val="single"/></w:rPr><w:t xml:space="preserve">https://chaire-usinovert-unilasalle.fr/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Infrastructures vertes dans les villes industrielles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1" w:history="1"><w:r><w:rPr><w:color w:val="#410a8c"/><w:u w:val="single"/></w:rPr><w:t xml:space="preserve">hal-05456870v1</w:t></w:r></w:hyperlink></w:p></w:tc></w:tr><w:tr><w:trPr/><w:tc><w:tcPr><w:noWrap/></w:tcPr><w:p><w:pPr><w:spacing w:after="200"/></w:pPr><w:hyperlink r:id="rId14" w:history="1"><w:r><w:rPr><w:color w:val="1e198e"/><w:b w:val="1"/><w:bCs w:val="1"/><w:u w:val="single"/></w:rPr><w:t xml:space="preserve">Disentangling metropolis-city relationships in the governance of sustainability transitions: An in-depth exploration of the case of Rouen,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p><w:p><w:pPr/><w:r><w:rPr><w:i w:val="1"/><w:iCs w:val="1"/></w:rPr><w:t xml:space="preserve">Cities</w:t></w:r><w:r><w:rPr/><w:t xml:space="preserve">, 2025, 163, pp.106019. </w:t></w:r><w:hyperlink r:id="rId18" w:history="1"><w:r><w:rPr><w:color w:val="#410a8c"/><w:u w:val="single"/></w:rPr><w:t xml:space="preserve">⟨10.1016/j.cities.2025.106019⟩</w:t></w:r></w:hyperlink></w:p><w:p><w:pPr/><w:r><w:rPr/><w:t xml:space="preserve">Article dans une revue</w:t></w:r></w:p><w:p><w:pPr/><w:hyperlink r:id="rId14" w:history="1"><w:r><w:rPr><w:color w:val="#410a8c"/><w:u w:val="single"/></w:rPr><w:t xml:space="preserve">hal-05076814v1</w:t></w:r></w:hyperlink></w:p></w:tc></w:tr><w:tr><w:trPr/><w:tc><w:tcPr><w:noWrap/></w:tcPr><w:p><w:pPr><w:spacing w:after="200"/></w:pPr><w:hyperlink r:id="rId19" w:history="1"><w:r><w:rPr><w:color w:val="1e198e"/><w:b w:val="1"/><w:bCs w:val="1"/><w:u w:val="single"/></w:rPr><w:t xml:space="preserve">Planning Green Infrastructures for Industrial Cities. A Territorial Approach</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Geoprogress journal</w:t></w:r><w:r><w:rPr/><w:t xml:space="preserve">, 2025, 12 (1), pp.131-145. </w:t></w:r><w:hyperlink r:id="rId20" w:history="1"><w:r><w:rPr><w:color w:val="#410a8c"/><w:u w:val="single"/></w:rPr><w:t xml:space="preserve">⟨10.20373/2384-9398/67⟩</w:t></w:r></w:hyperlink></w:p><w:p><w:pPr/><w:r><w:rPr/><w:t xml:space="preserve">Article dans une revue</w:t></w:r></w:p><w:p><w:pPr/><w:hyperlink r:id="rId19" w:history="1"><w:r><w:rPr><w:color w:val="#410a8c"/><w:u w:val="single"/></w:rPr><w:t xml:space="preserve">hal-05371100v1</w:t></w:r></w:hyperlink></w:p></w:tc></w:tr><w:tr><w:trPr/><w:tc><w:tcPr><w:noWrap/></w:tcPr><w:p><w:pPr><w:spacing w:after="200"/></w:pPr><w:hyperlink r:id="rId21" w:history="1"><w:r><w:rPr><w:color w:val="1e198e"/><w:b w:val="1"/><w:bCs w:val="1"/><w:u w:val="single"/></w:rPr><w:t xml:space="preserve">Requalification territoriale soutenable par l'agriculture urbaine. Etudes de cas au Havre et à Rouen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r><w:rPr/><w:t xml:space="preserve">,</w:t></w:r><w:hyperlink r:id="rId15" w:history="1"><w:r><w:rPr><w:color w:val="#410a8c"/><w:u w:val="single"/></w:rPr><w:t xml:space="preserve">Ouiam Fatiha Boukharta</w:t></w:r></w:hyperlink><w:r><w:rPr/><w:t xml:space="preserve">,</w:t></w:r><w:hyperlink r:id="rId22"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21" w:history="1"><w:r><w:rPr><w:color w:val="#410a8c"/><w:u w:val="single"/></w:rPr><w:t xml:space="preserve">hal-04727083v1</w:t></w:r></w:hyperlink></w:p></w:tc></w:tr><w:tr><w:trPr/><w:tc><w:tcPr><w:noWrap/></w:tcPr><w:p><w:pPr><w:spacing w:after="200"/></w:pPr><w:hyperlink r:id="rId23" w:history="1"><w:r><w:rPr><w:color w:val="1e198e"/><w:b w:val="1"/><w:bCs w:val="1"/><w:u w:val="single"/></w:rPr><w:t xml:space="preserve">Reality vs. Expectations in the Implementation of Urban Agricultural Projects—A Polycentric Governance Analysis</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6" w:history="1"><w:r><w:rPr><w:color w:val="#410a8c"/><w:u w:val="single"/></w:rPr><w:t xml:space="preserve">Leticia Chico-Santamarta</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p><w:p><w:pPr/><w:r><w:rPr><w:i w:val="1"/><w:iCs w:val="1"/></w:rPr><w:t xml:space="preserve">Urban Science</w:t></w:r><w:r><w:rPr/><w:t xml:space="preserve">, 2024, 8 (4), pp.260. </w:t></w:r><w:hyperlink r:id="rId24" w:history="1"><w:r><w:rPr><w:color w:val="#410a8c"/><w:u w:val="single"/></w:rPr><w:t xml:space="preserve">⟨10.3390/urbansci8040260⟩</w:t></w:r></w:hyperlink></w:p><w:p><w:pPr/><w:r><w:rPr/><w:t xml:space="preserve">Article dans une revue</w:t></w:r></w:p><w:p><w:pPr/><w:hyperlink r:id="rId23" w:history="1"><w:r><w:rPr><w:color w:val="#410a8c"/><w:u w:val="single"/></w:rPr><w:t xml:space="preserve">hal-04848784v1</w:t></w:r></w:hyperlink></w:p></w:tc></w:tr><w:tr><w:trPr/><w:tc><w:tcPr><w:noWrap/></w:tcPr><w:p><w:pPr><w:spacing w:after="200"/></w:pPr><w:hyperlink r:id="rId25" w:history="1"><w:r><w:rPr><w:color w:val="1e198e"/><w:b w:val="1"/><w:bCs w:val="1"/><w:u w:val="single"/></w:rPr><w:t xml:space="preserve">Prioritizing brownfields transformation towards green infrastructure. The case of Rouen metropolis</w:t></w:r></w:hyperlink></w:p><w:p><w:pPr/><w:hyperlink r:id="rId26"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27" w:history="1"><w:r><w:rPr><w:color w:val="#410a8c"/><w:u w:val="single"/></w:rPr><w:t xml:space="preserve">⟨10.34746/cahierscostech189⟩</w:t></w:r></w:hyperlink></w:p><w:p><w:pPr/><w:r><w:rPr/><w:t xml:space="preserve">Article dans une revue</w:t></w:r></w:p><w:p><w:pPr/><w:hyperlink r:id="rId25" w:history="1"><w:r><w:rPr><w:color w:val="#410a8c"/><w:u w:val="single"/></w:rPr><w:t xml:space="preserve">hal-04583717v1</w:t></w:r></w:hyperlink></w:p></w:tc></w:tr><w:tr><w:trPr/><w:tc><w:tcPr><w:noWrap/></w:tcPr><w:p><w:pPr><w:spacing w:after="200"/></w:pPr><w:hyperlink r:id="rId28" w:history="1"><w:r><w:rPr><w:color w:val="1e198e"/><w:b w:val="1"/><w:bCs w:val="1"/><w:u w:val="single"/></w:rPr><w:t xml:space="preserve">Governance structures and stakeholder's involvement in Urban Agricultural projects: an analysis of four case studies in France</w:t></w:r></w:hyperlink></w:p><w:p><w:pPr/><w:hyperlink r:id="rId29" w:history="1"><w:r><w:rPr><w:color w:val="#410a8c"/><w:u w:val="single"/></w:rPr><w:t xml:space="preserve">Ouiam-Fatiha Boukharta</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30" w:history="1"><w:r><w:rPr><w:color w:val="#410a8c"/><w:u w:val="single"/></w:rPr><w:t xml:space="preserve">Luis-Manuel Navas-Gracia</w:t></w:r></w:hyperlink><w:r><w:rPr/><w:t xml:space="preserve">,</w:t></w:r><w:hyperlink r:id="rId13" w:history="1"><w:r><w:rPr><w:color w:val="#410a8c"/><w:u w:val="single"/></w:rPr><w:t xml:space="preserve">Loïc Sauvée</w:t></w:r></w:hyperlink></w:p><w:p><w:pPr/><w:r><w:rPr><w:i w:val="1"/><w:iCs w:val="1"/></w:rPr><w:t xml:space="preserve">International Food and Agribusiness Management Review</w:t></w:r><w:r><w:rPr/><w:t xml:space="preserve">, 2024, 27 (1), pp.76-93. </w:t></w:r><w:hyperlink r:id="rId31" w:history="1"><w:r><w:rPr><w:color w:val="#410a8c"/><w:u w:val="single"/></w:rPr><w:t xml:space="preserve">⟨10.22434/IFAMR2023.0072⟩</w:t></w:r></w:hyperlink></w:p><w:p><w:pPr/><w:r><w:rPr/><w:t xml:space="preserve">Article dans une revue</w:t></w:r></w:p><w:p><w:pPr/><w:hyperlink r:id="rId28" w:history="1"><w:r><w:rPr><w:color w:val="#410a8c"/><w:u w:val="single"/></w:rPr><w:t xml:space="preserve">hal-04346999v1</w:t></w:r></w:hyperlink></w:p></w:tc></w:tr><w:tr><w:trPr/><w:tc><w:tcPr><w:noWrap/></w:tcPr><w:p><w:pPr><w:spacing w:after="200"/></w:pPr><w:hyperlink r:id="rId32" w:history="1"><w:r><w:rPr><w:color w:val="1e198e"/><w:b w:val="1"/><w:bCs w:val="1"/><w:u w:val="single"/></w:rPr><w:t xml:space="preserve">Cave morphology and controls on speleogenesis in quartzite: The example of the Itambé do Mato Dentro area in southeastern Brazil</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6" w:history="1"><w:r><w:rPr><w:color w:val="#410a8c"/><w:u w:val="single"/></w:rPr><w:t xml:space="preserve">Cristina H.R.R. Augustin</w:t></w:r></w:hyperlink></w:p><w:p><w:pPr/><w:r><w:rPr><w:i w:val="1"/><w:iCs w:val="1"/></w:rPr><w:t xml:space="preserve">Acta Carsologica</w:t></w:r><w:r><w:rPr/><w:t xml:space="preserve">, 2015, 44 (1), </w:t></w:r><w:hyperlink r:id="rId37" w:history="1"><w:r><w:rPr><w:color w:val="#410a8c"/><w:u w:val="single"/></w:rPr><w:t xml:space="preserve">⟨10.3986/ac.v44i1.654⟩</w:t></w:r></w:hyperlink></w:p><w:p><w:pPr/><w:r><w:rPr/><w:t xml:space="preserve">Article dans une revue</w:t></w:r></w:p><w:p><w:pPr/><w:hyperlink r:id="rId32" w:history="1"><w:r><w:rPr><w:color w:val="#410a8c"/><w:u w:val="single"/></w:rPr><w:t xml:space="preserve">hal-04172218v1</w:t></w:r></w:hyperlink></w:p></w:tc></w:tr><w:tr><w:trPr/><w:tc><w:tcPr><w:noWrap/></w:tcPr><w:p><w:pPr><w:spacing w:after="200"/></w:pPr><w:hyperlink r:id="rId38" w:history="1"><w:r><w:rPr><w:color w:val="1e198e"/><w:b w:val="1"/><w:bCs w:val="1"/><w:u w:val="single"/></w:rPr><w:t xml:space="preserve">GEOSPELEOLOGY AND MAIN SPELEOGENETIC ASPECTS OF BAIXADA DAS CRIOULAS I AND II CAVES, ITAMBÉ DO MATO DENTRO, MINAS GERAIS.</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9" w:history="1"><w:r><w:rPr><w:color w:val="#410a8c"/><w:u w:val="single"/></w:rPr><w:t xml:space="preserve">Cristina Helena Ribeiro Rocha Augustin</w:t></w:r></w:hyperlink></w:p><w:p><w:pPr/><w:r><w:rPr><w:i w:val="1"/><w:iCs w:val="1"/></w:rPr><w:t xml:space="preserve">Geonomos</w:t></w:r><w:r><w:rPr/><w:t xml:space="preserve">, 2013, </w:t></w:r><w:hyperlink r:id="rId40" w:history="1"><w:r><w:rPr><w:color w:val="#410a8c"/><w:u w:val="single"/></w:rPr><w:t xml:space="preserve">⟨10.18285/geonomos.v21i1.256⟩</w:t></w:r></w:hyperlink></w:p><w:p><w:pPr/><w:r><w:rPr/><w:t xml:space="preserve">Article dans une revue</w:t></w:r></w:p><w:p><w:pPr/><w:hyperlink r:id="rId38" w:history="1"><w:r><w:rPr><w:color w:val="#410a8c"/><w:u w:val="single"/></w:rPr><w:t xml:space="preserve">hal-04172250v1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générale. Regards croisés sur les 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1" w:history="1"><w:r><w:rPr><w:color w:val="#410a8c"/><w:u w:val="single"/></w:rPr><w:t xml:space="preserve">hal-05110980v1</w:t></w:r></w:hyperlink></w:p></w:tc></w:tr><w:tr><w:trPr/><w:tc><w:tcPr><w:noWrap/></w:tcPr><w:p><w:pPr><w:spacing w:after="200"/></w:pPr><w:hyperlink r:id="rId42" w:history="1"><w:r><w:rPr><w:color w:val="1e198e"/><w:b w:val="1"/><w:bCs w:val="1"/><w:u w:val="single"/></w:rPr><w:t xml:space="preserve">Chapitre 6. Requalification de territoires industriels et durabilité.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2" w:history="1"><w:r><w:rPr><w:color w:val="#410a8c"/><w:u w:val="single"/></w:rPr><w:t xml:space="preserve">hal-05111006v1</w:t></w:r></w:hyperlink></w:p></w:tc></w:tr><w:tr><w:trPr/><w:tc><w:tcPr><w:noWrap/></w:tcPr><w:p><w:pPr><w:spacing w:after="200"/></w:pPr><w:hyperlink r:id="rId43" w:history="1"><w:r><w:rPr><w:color w:val="1e198e"/><w:b w:val="1"/><w:bCs w:val="1"/><w:u w:val="single"/></w:rPr><w:t xml:space="preserve">Conclusion générale. L’avenir industriel de la ville durable de demain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43" w:history="1"><w:r><w:rPr><w:color w:val="#410a8c"/><w:u w:val="single"/></w:rPr><w:t xml:space="preserve">hal-05110993v1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t xml:space="preserve">Pôle éditorial de l'UTBM. 2025, ISBN 979-10-91901-80-2</w:t></w:r></w:p><w:p><w:pPr/><w:r><w:rPr/><w:t xml:space="preserve">Ouvrages</w:t></w:r></w:p><w:p><w:pPr/><w:hyperlink r:id="rId44" w:history="1"><w:r><w:rPr><w:color w:val="#410a8c"/><w:u w:val="single"/></w:rPr><w:t xml:space="preserve">hal-05103149v1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Research on Green Infrastructures in Industrial Cities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45" w:history="1"><w:r><w:rPr><w:color w:val="#410a8c"/><w:u w:val="single"/></w:rPr><w:t xml:space="preserve">hal-05424112v1</w:t></w:r></w:hyperlink></w:p></w:tc></w:tr><w:tr><w:trPr/><w:tc><w:tcPr><w:noWrap/></w:tcPr><w:p><w:pPr><w:spacing w:after="200"/></w:pPr><w:hyperlink r:id="rId46" w:history="1"><w:r><w:rPr><w:color w:val="1e198e"/><w:b w:val="1"/><w:bCs w:val="1"/><w:u w:val="single"/></w:rPr><w:t xml:space="preserve">The Many Sustainable Ways to Green Industrial Cities - Future Research Perspectives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46" w:history="1"><w:r><w:rPr><w:color w:val="#410a8c"/><w:u w:val="single"/></w:rPr><w:t xml:space="preserve">hal-05424135v1</w:t></w:r></w:hyperlink></w:p></w:tc></w:tr><w:tr><w:trPr/><w:tc><w:tcPr><w:noWrap/></w:tcPr><w:p><w:pPr><w:spacing w:after="200"/></w:pPr><w:hyperlink r:id="rId47"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15" w:history="1"><w:r><w:rPr><w:color w:val="#410a8c"/><w:u w:val="single"/></w:rPr><w:t xml:space="preserve">Ouiam Fatiha Boukharta</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r><w:rPr/><w:t xml:space="preserve">,</w:t></w:r><w:hyperlink r:id="rId13"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47" w:history="1"><w:r><w:rPr><w:color w:val="#410a8c"/><w:u w:val="single"/></w:rPr><w:t xml:space="preserve">hal-04621049v1</w:t></w:r></w:hyperlink></w:p></w:tc></w:tr><w:tr><w:trPr/><w:tc><w:tcPr><w:noWrap/></w:tcPr><w:p><w:pPr><w:spacing w:after="200"/></w:pPr><w:hyperlink r:id="rId48" w:history="1"><w:r><w:rPr><w:color w:val="1e198e"/><w:b w:val="1"/><w:bCs w:val="1"/><w:u w:val="single"/></w:rPr><w:t xml:space="preserve">Contribution of urban agriculture in ensuring a healthy and sustainable food system in the metropolis of Rouen,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r><w:rPr/><w:t xml:space="preserve">,</w:t></w:r><w:hyperlink r:id="rId1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48" w:history="1"><w:r><w:rPr><w:color w:val="#410a8c"/><w:u w:val="single"/></w:rPr><w:t xml:space="preserve">hal-04523391v1</w:t></w:r></w:hyperlink></w:p></w:tc></w:tr><w:tr><w:trPr/><w:tc><w:tcPr><w:noWrap/></w:tcPr><w:p><w:pPr><w:spacing w:after="200"/></w:pPr><w:hyperlink r:id="rId49" w:history="1"><w:r><w:rPr><w:color w:val="1e198e"/><w:b w:val="1"/><w:bCs w:val="1"/><w:u w:val="single"/></w:rPr><w:t xml:space="preserve">Community gardens worldwide expansion: evaluation of various city cases in Spain and France.</w:t></w:r></w:hyperlink></w:p><w:p><w:pPr/><w:hyperlink r:id="rId15" w:history="1"><w:r><w:rPr><w:color w:val="#410a8c"/><w:u w:val="single"/></w:rPr><w:t xml:space="preserve">Ouiam Fatiha Boukharta</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49" w:history="1"><w:r><w:rPr><w:color w:val="#410a8c"/><w:u w:val="single"/></w:rPr><w:t xml:space="preserve">hal-04658948v1</w:t></w:r></w:hyperlink></w:p></w:tc></w:tr><w:tr><w:trPr/><w:tc><w:tcPr><w:noWrap/></w:tcPr><w:p><w:pPr><w:spacing w:after="200"/></w:pPr><w:hyperlink r:id="rId50" w:history="1"><w:r><w:rPr><w:color w:val="1e198e"/><w:b w:val="1"/><w:bCs w:val="1"/><w:u w:val="single"/></w:rPr><w:t xml:space="preserve">A GIS-based Method for Prioritising Brownfields Transformation into Multifunctional Urban Green Infrastructure: The Case of Rouen Metropolis</w:t></w:r></w:hyperlink></w:p><w:p><w:pPr/><w:hyperlink r:id="rId26"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50" w:history="1"><w:r><w:rPr><w:color w:val="#410a8c"/><w:u w:val="single"/></w:rPr><w:t xml:space="preserve">hal-04644370v1</w:t></w:r></w:hyperlink></w:p></w:tc></w:tr><w:tr><w:trPr/><w:tc><w:tcPr><w:noWrap/></w:tcPr><w:p><w:pPr><w:spacing w:after="200"/></w:pPr><w:hyperlink r:id="rId51" w:history="1"><w:r><w:rPr><w:color w:val="1e198e"/><w:b w:val="1"/><w:bCs w:val="1"/><w:u w:val="single"/></w:rPr><w:t xml:space="preserve">Requalification de territoires industriels et durabilité :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51" w:history="1"><w:r><w:rPr><w:color w:val="#410a8c"/><w:u w:val="single"/></w:rPr><w:t xml:space="preserve">hal-04363071v1</w:t></w:r></w:hyperlink></w:p></w:tc></w:tr><w:tr><w:trPr/><w:tc><w:tcPr><w:noWrap/></w:tcPr><w:p><w:pPr><w:spacing w:after="200"/></w:pPr><w:hyperlink r:id="rId52" w:history="1"><w:r><w:rPr><w:color w:val="1e198e"/><w:b w:val="1"/><w:bCs w:val="1"/><w:u w:val="single"/></w:rPr><w:t xml:space="preserve">City agricultural systems, innovative alternatives for sustainability transitions: Evidence from case studies in France</w:t></w:r></w:hyperlink></w:p><w:p><w:pPr/><w:hyperlink r:id="rId29" w:history="1"><w:r><w:rPr><w:color w:val="#410a8c"/><w:u w:val="single"/></w:rPr><w:t xml:space="preserve">Ouiam-Fatiha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30"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52" w:history="1"><w:r><w:rPr><w:color w:val="#410a8c"/><w:u w:val="single"/></w:rPr><w:t xml:space="preserve">hal-04301403v1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Comment redonner une nouvelle vie aux friches industrielles en ville ?</w:t></w:r></w:hyperlink></w:p><w:p><w:pPr/><w:hyperlink r:id="rId13" w:history="1"><w:r><w:rPr><w:color w:val="#410a8c"/><w:u w:val="single"/></w:rPr><w:t xml:space="preserve">Loïc Sauvée</w:t></w:r></w:hyperlink><w:r><w:rPr/><w:t xml:space="preserve">,</w:t></w:r><w:hyperlink r:id="rId12" w:history="1"><w:r><w:rPr><w:color w:val="#410a8c"/><w:u w:val="single"/></w:rPr><w:t xml:space="preserve">Fabiana Fabri</w:t></w:r></w:hyperlink></w:p><w:p><w:pPr/><w:r><w:rPr/><w:t xml:space="preserve">2025</w:t></w:r></w:p><w:p><w:pPr/><w:r><w:rPr/><w:t xml:space="preserve">Autre publication scientifique</w:t></w:r></w:p><w:p><w:pPr/><w:hyperlink r:id="rId53" w:history="1"><w:r><w:rPr><w:color w:val="#410a8c"/><w:u w:val="single"/></w:rPr><w:t xml:space="preserve">hal-05156870v1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Urban agriculture for a more sustainable and healthy food system in the Rouen metropolis,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r><w:rPr/><w:t xml:space="preserve">,</w:t></w:r><w:hyperlink r:id="rId1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54" w:history="1"><w:r><w:rPr><w:color w:val="#410a8c"/><w:u w:val="single"/></w:rPr><w:t xml:space="preserve">hal-04583754v1</w:t></w:r></w:hyperlink></w:p></w:tc></w:tr><w:tr><w:trPr/><w:tc><w:tcPr><w:noWrap/></w:tcPr><w:p><w:pPr><w:spacing w:after="200"/></w:pPr><w:hyperlink r:id="rId55" w:history="1"><w:r><w:rPr><w:color w:val="1e198e"/><w:b w:val="1"/><w:bCs w:val="1"/><w:u w:val="single"/></w:rPr><w:t xml:space="preserve">KARST PROCESSES IN SILICICLASTIC ROCKS IN THE SERRA DO ESPINHAÇO MERIDIONAL - EXAMPLES FROM DIAMANTINA AND ITAMBÉ DO MATO DENTRO, REGIONS, MG</w:t></w:r></w:hyperlink></w:p><w:p><w:pPr/><w:hyperlink r:id="rId12" w:history="1"><w:r><w:rPr><w:color w:val="#410a8c"/><w:u w:val="single"/></w:rPr><w:t xml:space="preserve">Fabiana Fabri</w:t></w:r></w:hyperlink><w:r><w:rPr/><w:t xml:space="preserve">,</w:t></w:r><w:hyperlink r:id="rId56" w:history="1"><w:r><w:rPr><w:color w:val="#410a8c"/><w:u w:val="single"/></w:rPr><w:t xml:space="preserve">Joel Rodet</w:t></w:r></w:hyperlink></w:p><w:p><w:pPr/><w:r><w:rPr><w:i w:val="1"/><w:iCs w:val="1"/></w:rPr><w:t xml:space="preserve">Simposio Mineiro do Carste</w:t></w:r><w:r><w:rPr/><w:t xml:space="preserve">, Dec 2017, Belo Horizonte, Brazil</w:t></w:r></w:p><w:p><w:pPr/><w:r><w:rPr/><w:t xml:space="preserve">Poster de conférence</w:t></w:r></w:p><w:p><w:pPr/><w:hyperlink r:id="rId55" w:history="1"><w:r><w:rPr><w:color w:val="#410a8c"/><w:u w:val="single"/></w:rPr><w:t xml:space="preserve">hal-04172860v1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2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ana-fabri" TargetMode="External"/><Relationship Id="rId9" Type="http://schemas.openxmlformats.org/officeDocument/2006/relationships/hyperlink" Target="https://orcid.org/0009-0007-0749-0427" TargetMode="External"/><Relationship Id="rId10" Type="http://schemas.openxmlformats.org/officeDocument/2006/relationships/hyperlink" Target="https://chaire-usinovert-unilasalle.fr/" TargetMode="External"/><Relationship Id="rId11" Type="http://schemas.openxmlformats.org/officeDocument/2006/relationships/hyperlink" Target="https://normandie-univ.hal.science/hal-05456870v1" TargetMode="External"/><Relationship Id="rId12" Type="http://schemas.openxmlformats.org/officeDocument/2006/relationships/hyperlink" Target="https://hal.science/search/index/?q=*&amp;authFullName_s=Fabiana Fab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hal.science/hal-05076814v1" TargetMode="External"/><Relationship Id="rId15" Type="http://schemas.openxmlformats.org/officeDocument/2006/relationships/hyperlink" Target="https://hal.science/search/index/?q=*&amp;authFullName_s=Ouiam Fatiha Boukharta" TargetMode="External"/><Relationship Id="rId16" Type="http://schemas.openxmlformats.org/officeDocument/2006/relationships/hyperlink" Target="https://hal.science/search/index/?q=*&amp;authFullName_s=Leticia Chico-Santamarta" TargetMode="External"/><Relationship Id="rId17" Type="http://schemas.openxmlformats.org/officeDocument/2006/relationships/hyperlink" Target="https://hal.science/search/index/?q=*&amp;authFullName_s=Luis Manuel Navas-Gracia" TargetMode="External"/><Relationship Id="rId18" Type="http://schemas.openxmlformats.org/officeDocument/2006/relationships/hyperlink" Target="https://dx.doi.org/10.1016/j.cities.2025.106019" TargetMode="External"/><Relationship Id="rId19" Type="http://schemas.openxmlformats.org/officeDocument/2006/relationships/hyperlink" Target="https://normandie-univ.hal.science/hal-05371100v1" TargetMode="External"/><Relationship Id="rId20" Type="http://schemas.openxmlformats.org/officeDocument/2006/relationships/hyperlink" Target="https://dx.doi.org/10.20373/2384-9398/67" TargetMode="External"/><Relationship Id="rId21" Type="http://schemas.openxmlformats.org/officeDocument/2006/relationships/hyperlink" Target="https://normandie-univ.hal.science/hal-04727083v1" TargetMode="External"/><Relationship Id="rId22" Type="http://schemas.openxmlformats.org/officeDocument/2006/relationships/hyperlink" Target="https://hal.science/search/index/?q=*&amp;authFullName_s=Maguette Demba" TargetMode="External"/><Relationship Id="rId23" Type="http://schemas.openxmlformats.org/officeDocument/2006/relationships/hyperlink" Target="https://normandie-univ.hal.science/hal-04848784v1" TargetMode="External"/><Relationship Id="rId24" Type="http://schemas.openxmlformats.org/officeDocument/2006/relationships/hyperlink" Target="https://dx.doi.org/10.3390/urbansci8040260" TargetMode="External"/><Relationship Id="rId25" Type="http://schemas.openxmlformats.org/officeDocument/2006/relationships/hyperlink" Target="https://normandie-univ.hal.science/hal-04583717v1" TargetMode="External"/><Relationship Id="rId26" Type="http://schemas.openxmlformats.org/officeDocument/2006/relationships/hyperlink" Target="https://hal.science/search/index/?q=*&amp;authFullName_s=Sadaf Pirouzi" TargetMode="External"/><Relationship Id="rId27" Type="http://schemas.openxmlformats.org/officeDocument/2006/relationships/hyperlink" Target="https://dx.doi.org/10.34746/cahierscostech189" TargetMode="External"/><Relationship Id="rId28" Type="http://schemas.openxmlformats.org/officeDocument/2006/relationships/hyperlink" Target="https://normandie-univ.hal.science/hal-04346999v1" TargetMode="External"/><Relationship Id="rId29" Type="http://schemas.openxmlformats.org/officeDocument/2006/relationships/hyperlink" Target="https://hal.science/search/index/?q=*&amp;authFullName_s=Ouiam-Fatiha Boukharta" TargetMode="External"/><Relationship Id="rId30" Type="http://schemas.openxmlformats.org/officeDocument/2006/relationships/hyperlink" Target="https://hal.science/search/index/?q=*&amp;authFullName_s=Luis-Manuel Navas-Gracia" TargetMode="External"/><Relationship Id="rId31" Type="http://schemas.openxmlformats.org/officeDocument/2006/relationships/hyperlink" Target="https://dx.doi.org/10.22434/IFAMR2023.0072" TargetMode="External"/><Relationship Id="rId32" Type="http://schemas.openxmlformats.org/officeDocument/2006/relationships/hyperlink" Target="https://normandie-univ.hal.science/hal-04172218v1" TargetMode="External"/><Relationship Id="rId33" Type="http://schemas.openxmlformats.org/officeDocument/2006/relationships/hyperlink" Target="https://hal.science/search/index/?q=*&amp;authFullName_s=Augusto Auler" TargetMode="External"/><Relationship Id="rId34" Type="http://schemas.openxmlformats.org/officeDocument/2006/relationships/hyperlink" Target="https://hal.science/search/index/?q=*&amp;authFullName_s=Allan Calux" TargetMode="External"/><Relationship Id="rId35" Type="http://schemas.openxmlformats.org/officeDocument/2006/relationships/hyperlink" Target="https://hal.science/search/index/?q=*&amp;authFullName_s=Roberto Cassimiro" TargetMode="External"/><Relationship Id="rId36" Type="http://schemas.openxmlformats.org/officeDocument/2006/relationships/hyperlink" Target="https://hal.science/search/index/?q=*&amp;authFullName_s=Cristina H.R.R. Augustin" TargetMode="External"/><Relationship Id="rId37" Type="http://schemas.openxmlformats.org/officeDocument/2006/relationships/hyperlink" Target="https://dx.doi.org/10.3986/ac.v44i1.654" TargetMode="External"/><Relationship Id="rId38" Type="http://schemas.openxmlformats.org/officeDocument/2006/relationships/hyperlink" Target="https://normandie-univ.hal.science/hal-04172250v1" TargetMode="External"/><Relationship Id="rId39" Type="http://schemas.openxmlformats.org/officeDocument/2006/relationships/hyperlink" Target="https://hal.science/search/index/?q=*&amp;authFullName_s=Cristina Helena Ribeiro Rocha Augustin" TargetMode="External"/><Relationship Id="rId40" Type="http://schemas.openxmlformats.org/officeDocument/2006/relationships/hyperlink" Target="https://dx.doi.org/10.18285/geonomos.v21i1.256" TargetMode="External"/><Relationship Id="rId41" Type="http://schemas.openxmlformats.org/officeDocument/2006/relationships/hyperlink" Target="https://normandie-univ.hal.science/hal-05110980v1" TargetMode="External"/><Relationship Id="rId42" Type="http://schemas.openxmlformats.org/officeDocument/2006/relationships/hyperlink" Target="https://normandie-univ.hal.science/hal-05111006v1" TargetMode="External"/><Relationship Id="rId43" Type="http://schemas.openxmlformats.org/officeDocument/2006/relationships/hyperlink" Target="https://normandie-univ.hal.science/hal-05110993v1" TargetMode="External"/><Relationship Id="rId44" Type="http://schemas.openxmlformats.org/officeDocument/2006/relationships/hyperlink" Target="https://normandie-univ.hal.science/hal-05103149v1" TargetMode="External"/><Relationship Id="rId45" Type="http://schemas.openxmlformats.org/officeDocument/2006/relationships/hyperlink" Target="https://normandie-univ.hal.science/hal-05424112v1" TargetMode="External"/><Relationship Id="rId46" Type="http://schemas.openxmlformats.org/officeDocument/2006/relationships/hyperlink" Target="https://normandie-univ.hal.science/hal-05424135v1" TargetMode="External"/><Relationship Id="rId47" Type="http://schemas.openxmlformats.org/officeDocument/2006/relationships/hyperlink" Target="https://normandie-univ.hal.science/hal-04621049v1" TargetMode="External"/><Relationship Id="rId48" Type="http://schemas.openxmlformats.org/officeDocument/2006/relationships/hyperlink" Target="https://normandie-univ.hal.science/hal-04523391v1" TargetMode="External"/><Relationship Id="rId49" Type="http://schemas.openxmlformats.org/officeDocument/2006/relationships/hyperlink" Target="https://normandie-univ.hal.science/hal-04658948v1" TargetMode="External"/><Relationship Id="rId50" Type="http://schemas.openxmlformats.org/officeDocument/2006/relationships/hyperlink" Target="https://normandie-univ.hal.science/hal-04644370v1" TargetMode="External"/><Relationship Id="rId51" Type="http://schemas.openxmlformats.org/officeDocument/2006/relationships/hyperlink" Target="https://normandie-univ.hal.science/hal-04363071v1" TargetMode="External"/><Relationship Id="rId52" Type="http://schemas.openxmlformats.org/officeDocument/2006/relationships/hyperlink" Target="https://normandie-univ.hal.science/hal-04301403v1" TargetMode="External"/><Relationship Id="rId53" Type="http://schemas.openxmlformats.org/officeDocument/2006/relationships/hyperlink" Target="https://normandie-univ.hal.science/hal-05156870v1" TargetMode="External"/><Relationship Id="rId54" Type="http://schemas.openxmlformats.org/officeDocument/2006/relationships/hyperlink" Target="https://normandie-univ.hal.science/hal-04583754v1" TargetMode="External"/><Relationship Id="rId55" Type="http://schemas.openxmlformats.org/officeDocument/2006/relationships/hyperlink" Target="https://normandie-univ.hal.science/hal-04172860v1" TargetMode="External"/><Relationship Id="rId56" Type="http://schemas.openxmlformats.org/officeDocument/2006/relationships/hyperlink" Target="https://hal.science/search/index/?q=*&amp;authFullName_s=Joel Rodet"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Fabiana Fabri</dc:title>
  <dc:description>CV</dc:description>
  <dc:subject/>
  <cp:keywords/>
  <cp:category/>
  <cp:lastModifiedBy/>
  <dcterms:created xsi:type="dcterms:W3CDTF">2026-03-15T19:10:16+01:00</dcterms:created>
  <dcterms:modified xsi:type="dcterms:W3CDTF">2026-03-15T19:10:16+01:00</dcterms:modified>
</cp:coreProperties>
</file>

<file path=docProps/custom.xml><?xml version="1.0" encoding="utf-8"?>
<Properties xmlns="http://schemas.openxmlformats.org/officeDocument/2006/custom-properties" xmlns:vt="http://schemas.openxmlformats.org/officeDocument/2006/docPropsVTypes"/>
</file>