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 CAMPORELLI </w:t>
      </w:r>
      <w:r>
        <w:rPr>
          <w:color w:val="641e6e"/>
        </w:rPr>
        <w:t xml:space="preserve">Maître de ConférenceUniversité de StrasbourgFaculté des Sciences du SportLaboratoire Sport et sciences sociales (E3S) - UR1342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fabien-camporelli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0000-0002-7428-5104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Foundation of Aquatic Literacy in 4–6 Years-Old Children: A Systematic Review of Good Pedagogical Practices for Children and Parents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Lea Mekkaoui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Sidney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Camporelli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(10), pp.6180.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⟨10.3390/ijerph19106180⟩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hal-03719514v1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Maîtres-nageurs-sauveteurs (MNS) : dynamiques d'un groupe professionnel dominé (1927-2022)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Camporelli</w:t>
              </w:r>
            </w:hyperlink>
          </w:p>
          <w:p>
            <w:pPr/>
            <w:r>
              <w:rPr/>
              <w:t xml:space="preserve">Sciences de l'Homme et Société. Université Lille, 2022.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tel-04290565v1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maîtres-nageurs-sauveteurs (MNS) ? Les mutations du groupe professionnel à l’aune de l’évolution des modes d’attribution du titre de MNS.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Camporelli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? 9ème Congrès de l'Association Française de Sociologie</w:t>
            </w:r>
            <w:r>
              <w:rPr/>
              <w:t xml:space="preserve">, Association Française de Sociologie (AFS); Université de Lille, Jul 2021,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hal-04290251v1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MNS en quête de territoire(s)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Camporelli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Spécialisées de Natation</w:t>
            </w:r>
            <w:r>
              <w:rPr/>
              <w:t xml:space="preserve">, Université de Lille; Faculté des Sciences du Sport et de l'Éducation Physique, May 2019, Ronchin, France. pp.83-84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des eaux : aperçu de la gestion du « savoir nager » scolaire, entre professeurs des écoles légitimes et maîtres-nageurs-sauveteurs experts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Camporelli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e congrès international de la Société de sociologie du sport en langue française Bordeaux 21, 22 et 23 mai 2019 Pratiques sportives, logiques sociales et enjeux territoriaux</w:t>
            </w:r>
            <w:r>
              <w:rPr/>
              <w:t xml:space="preserve">, Université de Bordeaux,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l'offre aquatique : que seront les piscines de demain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Camporelli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Spécialisées de Natation</w:t>
            </w:r>
            <w:r>
              <w:rPr/>
              <w:t xml:space="preserve">, Université de Lille 2; Faculté des Sciences du Sport et de l'Éducation Physique, May 2014, Ronchin, France. pp.81-92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hal-04290575v1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de consensus sur l’aisance aquatique à 4, 5 et 6 ans. Volume 2/3 : Revue de littérature sur l'aisance aquatique chez les 4-6 ans Rapport remis à Madame la Ministre des Sports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Camporelli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/>
              <w:t xml:space="preserve">Ministère des Sports.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hal-04290536v1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MNS ... aujourd'hui et demain : Un métier, des missions, des compétences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Camporelli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Lebihain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Elie Vignac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Villaret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Nieto</w:t>
              </w:r>
            </w:hyperlink>
          </w:p>
          <w:p>
            <w:pPr/>
            <w:r>
              <w:rPr/>
              <w:t xml:space="preserve">Revue EP&amp;S. </w:t>
            </w:r>
            <w:hyperlink r:id="rId31" w:history="1">
              <w:r>
                <w:rPr>
                  <w:color w:val="#410a8c"/>
                  <w:u w:val="single"/>
                </w:rPr>
                <w:t xml:space="preserve">Édition EP&amp;S</w:t>
              </w:r>
            </w:hyperlink>
            <w:r>
              <w:rPr/>
              <w:t xml:space="preserve">, 96 p, 2017, 978-2867135583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hal-04290567v1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741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-camporelli" TargetMode="External"/><Relationship Id="rId9" Type="http://schemas.openxmlformats.org/officeDocument/2006/relationships/hyperlink" Target="https://orcid.org/0000-0002-7428-5104" TargetMode="External"/><Relationship Id="rId10" Type="http://schemas.openxmlformats.org/officeDocument/2006/relationships/hyperlink" Target="https://lilloa.hal.science/hal-03719514v1" TargetMode="External"/><Relationship Id="rId11" Type="http://schemas.openxmlformats.org/officeDocument/2006/relationships/hyperlink" Target="https://hal.science/search/index/?q=*&amp;authFullName_s=Lea Mekkaoui" TargetMode="External"/><Relationship Id="rId12" Type="http://schemas.openxmlformats.org/officeDocument/2006/relationships/hyperlink" Target="https://hal.science/search/index/?q=*&amp;authFullName_s=Christophe Schnitzler" TargetMode="External"/><Relationship Id="rId13" Type="http://schemas.openxmlformats.org/officeDocument/2006/relationships/hyperlink" Target="https://hal.science/search/index/?q=*&amp;authFullName_s=Michel Sidney" TargetMode="External"/><Relationship Id="rId14" Type="http://schemas.openxmlformats.org/officeDocument/2006/relationships/hyperlink" Target="https://hal.science/search/index/?q=*&amp;authFullName_s=Joseph Gandrieau" TargetMode="External"/><Relationship Id="rId15" Type="http://schemas.openxmlformats.org/officeDocument/2006/relationships/hyperlink" Target="https://hal.science/search/index/?q=*&amp;authFullName_s=Fabien Camporelli" TargetMode="External"/><Relationship Id="rId16" Type="http://schemas.openxmlformats.org/officeDocument/2006/relationships/hyperlink" Target="https://dx.doi.org/10.3390/ijerph19106180" TargetMode="External"/><Relationship Id="rId17" Type="http://schemas.openxmlformats.org/officeDocument/2006/relationships/hyperlink" Target="https://hal.science/tel-04290565v1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hyperlink" Target="https://hal.science/hal-04290251v1" TargetMode="External"/><Relationship Id="rId20" Type="http://schemas.openxmlformats.org/officeDocument/2006/relationships/hyperlink" Target="https://hal.science/hal-04290585v1" TargetMode="External"/><Relationship Id="rId21" Type="http://schemas.openxmlformats.org/officeDocument/2006/relationships/hyperlink" Target="https://hal.science/hal-04290203v1" TargetMode="External"/><Relationship Id="rId22" Type="http://schemas.openxmlformats.org/officeDocument/2006/relationships/hyperlink" Target="https://hal.science/hal-04290575v1" TargetMode="External"/><Relationship Id="rId23" Type="http://schemas.openxmlformats.org/officeDocument/2006/relationships/hyperlink" Target="https://hal.science/search/index/?q=*&amp;authFullName_s=Mathieu Genty" TargetMode="External"/><Relationship Id="rId24" Type="http://schemas.openxmlformats.org/officeDocument/2006/relationships/hyperlink" Target="https://hal.science/hal-04290536v1" TargetMode="External"/><Relationship Id="rId25" Type="http://schemas.openxmlformats.org/officeDocument/2006/relationships/hyperlink" Target="https://hal.science/search/index/?q=*&amp;authFullName_s=Fran&#231;ois Potdevin" TargetMode="External"/><Relationship Id="rId26" Type="http://schemas.openxmlformats.org/officeDocument/2006/relationships/hyperlink" Target="https://hal.science/hal-04290567v1" TargetMode="External"/><Relationship Id="rId27" Type="http://schemas.openxmlformats.org/officeDocument/2006/relationships/hyperlink" Target="https://hal.science/search/index/?q=*&amp;authFullName_s=Pascal Lebihain" TargetMode="External"/><Relationship Id="rId28" Type="http://schemas.openxmlformats.org/officeDocument/2006/relationships/hyperlink" Target="https://hal.science/search/index/?q=*&amp;authFullName_s=Elie Vignac" TargetMode="External"/><Relationship Id="rId29" Type="http://schemas.openxmlformats.org/officeDocument/2006/relationships/hyperlink" Target="https://hal.science/search/index/?q=*&amp;authFullName_s=Emmanuel Villaret" TargetMode="External"/><Relationship Id="rId30" Type="http://schemas.openxmlformats.org/officeDocument/2006/relationships/hyperlink" Target="https://hal.science/search/index/?q=*&amp;authFullName_s=Pierre Nieto" TargetMode="External"/><Relationship Id="rId31" Type="http://schemas.openxmlformats.org/officeDocument/2006/relationships/hyperlink" Target="https://www.revue-eps.com/fr/etre-mns-aujourd-hui-et-demain_o-15548.html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CAMPORELLI</dc:title>
  <dc:description>CV</dc:description>
  <dc:subject/>
  <cp:keywords/>
  <cp:category/>
  <cp:lastModifiedBy/>
  <dcterms:created xsi:type="dcterms:W3CDTF">2026-04-08T19:07:48+02:00</dcterms:created>
  <dcterms:modified xsi:type="dcterms:W3CDTF">2026-04-08T19:07:48+02:00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