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Gélédan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spectacularité à la spectralité. Pour une sociologie des présences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178 (2), pp.263-275.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⟨10.3917/rfap.178.0007⟩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au secours de services publics ?Modernisation de l’État et régimes de domination à l’heure de la Révision générale des politiques publiques (RGPP) – 2007-2012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2021, La domination en question. Des formes et des normes en temps de crise, 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DEGRAISSER LE MAMMOUTH » REPRESENTER L'ÉTAT A REFORMER DANS LE CADRE DE LA REVISION GENERALE DES POLITIQUES PUBLIQUES (2007-2012)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178 (2), pp.363-382.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⟨10.3917/rfap.178.0107⟩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du léviathan : l’État à l’épreuve de la simplification administrative (2006-2015)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157 (1), pp.33.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⟨10.3917/rfap.157.0033⟩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unfinished work of cultural hybridization. Politics of writing in public management reform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Geledan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Organization Studies Summer Workshop "Bringing public organizations back in"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au secours des services publics? Produire le consentement à la réforme de l'Etat dans les administrations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Geledan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CHEC "La domination en question. Des normes et des formes en temps de crise"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de conseil dans la Révision générale des politiques publiques (RGPP)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 New Public Management</w:t>
            </w:r>
            <w:r>
              <w:rPr/>
              <w:t xml:space="preserve">, Institut de la gestion publique et du développement économique, pp.77-93,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⟨10.4000/books.igpde.5814⟩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Bercy à l’autre, les états de l’État : Entretien avec Maryvonne Le Brignonen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/>
              <w:t xml:space="preserve">2021, pp.383-393.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⟨10.3917/rfap.178.0127⟩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peut-il ré-enchanter l'action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Gélédan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hal-03289398v1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2107v1" TargetMode="External"/><Relationship Id="rId8" Type="http://schemas.openxmlformats.org/officeDocument/2006/relationships/hyperlink" Target="https://hal.science/search/index/?q=*&amp;authFullName_s=Marie Alauzen" TargetMode="External"/><Relationship Id="rId9" Type="http://schemas.openxmlformats.org/officeDocument/2006/relationships/hyperlink" Target="https://hal.science/search/index/?q=*&amp;authFullName_s=Fabien G&#233;l&#233;dan" TargetMode="External"/><Relationship Id="rId10" Type="http://schemas.openxmlformats.org/officeDocument/2006/relationships/hyperlink" Target="https://dx.doi.org/10.3917/rfap.178.0007" TargetMode="External"/><Relationship Id="rId11" Type="http://schemas.openxmlformats.org/officeDocument/2006/relationships/hyperlink" Target="https://hal.science/hal-03289400v1" TargetMode="External"/><Relationship Id="rId12" Type="http://schemas.openxmlformats.org/officeDocument/2006/relationships/hyperlink" Target="https://hal.science/hal-03289392v1" TargetMode="External"/><Relationship Id="rId13" Type="http://schemas.openxmlformats.org/officeDocument/2006/relationships/hyperlink" Target="https://dx.doi.org/10.3917/rfap.178.0107" TargetMode="External"/><Relationship Id="rId14" Type="http://schemas.openxmlformats.org/officeDocument/2006/relationships/hyperlink" Target="https://hal.science/hal-03289500v1" TargetMode="External"/><Relationship Id="rId15" Type="http://schemas.openxmlformats.org/officeDocument/2006/relationships/hyperlink" Target="https://dx.doi.org/10.3917/rfap.157.0033" TargetMode="External"/><Relationship Id="rId16" Type="http://schemas.openxmlformats.org/officeDocument/2006/relationships/hyperlink" Target="https://shs.hal.science/halshs-00666499v1" TargetMode="External"/><Relationship Id="rId17" Type="http://schemas.openxmlformats.org/officeDocument/2006/relationships/hyperlink" Target="https://hal.science/search/index/?q=*&amp;authFullName_s=Fabien Geledan" TargetMode="External"/><Relationship Id="rId18" Type="http://schemas.openxmlformats.org/officeDocument/2006/relationships/hyperlink" Target="https://shs.hal.science/halshs-00666500v1" TargetMode="External"/><Relationship Id="rId19" Type="http://schemas.openxmlformats.org/officeDocument/2006/relationships/hyperlink" Target="https://hal.science/hal-03289393v1" TargetMode="External"/><Relationship Id="rId20" Type="http://schemas.openxmlformats.org/officeDocument/2006/relationships/hyperlink" Target="https://dx.doi.org/10.4000/books.igpde.5814" TargetMode="External"/><Relationship Id="rId21" Type="http://schemas.openxmlformats.org/officeDocument/2006/relationships/hyperlink" Target="https://hal.science/hal-03282118v1" TargetMode="External"/><Relationship Id="rId22" Type="http://schemas.openxmlformats.org/officeDocument/2006/relationships/hyperlink" Target="https://dx.doi.org/10.3917/rfap.178.0127" TargetMode="External"/><Relationship Id="rId23" Type="http://schemas.openxmlformats.org/officeDocument/2006/relationships/hyperlink" Target="https://hal.science/hal-032893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Gélédan</dc:title>
  <dc:description>CV</dc:description>
  <dc:subject/>
  <cp:keywords/>
  <cp:category/>
  <cp:lastModifiedBy/>
  <dcterms:created xsi:type="dcterms:W3CDTF">2026-05-14T21:07:23+02:00</dcterms:created>
  <dcterms:modified xsi:type="dcterms:W3CDTF">2026-05-14T21:07:23+02:00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