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Jeannier </w:t></w:r><w:r><w:rPr><w:color w:val="641e6e"/></w:rPr><w:t xml:space="preserve">Fabien Jeannier - Chercheur en civilisation britannique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fabien-jeannier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0000-0001-8336-1917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17234025X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</w:t></w:r></w:p><w:p><w:pPr/><w:r><w:rPr/><w:t xml:space="preserve">Régénération urbaine, polarisation socio-spatiale, relations intercommunautaires à Glasgow.Nationalisme et migration en Écosse.</w:t></w:r></w:p><w:p><w:pPr/><w:r><w:rPr><w:b w:val="1"/><w:bCs w:val="1"/></w:rPr><w:t xml:space="preserve">PARCOURS ACADÉMIQUE</w:t></w:r></w:p><w:p><w:pPr/><w:r><w:rPr/><w:t xml:space="preserve">2012 - Doctorat en civilisation britannique, Université de Lyon 2-Lumière. &amp;quot;The Dear Green Place ? Régénération urbaine, polarisation spatiale et redéfinition de l'identité de Glasgow - 1979-1990 &amp;quot;, Unité de recherche : Triangle-UMR 5602.  </w:t></w:r><w:hyperlink r:id="rId11" w:history="1"><w:r><w:rPr><w:color w:val="#410a8c"/><w:u w:val="single"/></w:rPr><w:t xml:space="preserve">Online summary</w:t></w:r></w:hyperlink><w:r><w:rPr/><w:t xml:space="preserve"> | </w:t></w:r><w:hyperlink r:id="rId12" w:history="1"><w:r><w:rPr><w:color w:val="#410a8c"/><w:u w:val="single"/></w:rPr><w:t xml:space="preserve">Online video </w:t></w:r></w:hyperlink></w:p><w:p><w:pPr/><w:r><w:rPr/><w:t xml:space="preserve">2003 - DEA en civilisation britannique, Université de Paris 4-Sorbonne</w:t></w:r></w:p><w:p><w:pPr/><w:r><w:rPr/><w:t xml:space="preserve">2000 - Maîtrise en civilisation britannique, Université de Toulouse 2-Le Mirail</w:t></w:r></w:p><w:p><w:pPr/><w:r><w:rPr/><w:t xml:space="preserve">1999 - CAPES d'anglais</w:t></w:r></w:p><w:p><w:pPr/><w:r><w:rPr/><w:t xml:space="preserve">1998 - Cambridge Proficiency in English</w:t></w:r></w:p><w:p><w:pPr/><w:r><w:rPr/><w:t xml:space="preserve">1997 - Licence d'études anglophones, Université de Franche-Comté</w:t></w:r></w:p><w:p><w:pPr/><w:r><w:rPr><w:b w:val="1"/><w:bCs w:val="1"/></w:rPr><w:t xml:space="preserve">BOURSES et DISTINCTIONS</w:t></w:r></w:p><w:p><w:pPr/><w:r><w:rPr/><w:t xml:space="preserve">2017 - Bourse de recherche de la </w:t></w:r><w:hyperlink r:id="rId13" w:history="1"><w:r><w:rPr><w:color w:val="#410a8c"/><w:u w:val="single"/></w:rPr><w:t xml:space="preserve">Fondation des Sciences Sociales</w:t></w:r></w:hyperlink></w:p><w:p><w:pPr/><w:r><w:rPr/><w:t xml:space="preserve">2009-2010 - Lauréat du programme d'échange Jules Verne à la </w:t></w:r><w:r><w:rPr><w:i w:val="1"/><w:iCs w:val="1"/></w:rPr><w:t xml:space="preserve">Holyrood Roman Catholic Secondary School</w:t></w:r><w:r><w:rPr/><w:t xml:space="preserve">, Glasgow, attribué par le rectorat de l'académie d'Aix-Marseille (12 mois)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Réinventer Glasgow</w:t></w:r></w:hyperlink></w:p><w:p><w:pPr/><w:hyperlink r:id="rId15" w:history="1"><w:r><w:rPr><w:color w:val="#410a8c"/><w:u w:val="single"/></w:rPr><w:t xml:space="preserve">Fabien Jeannier</w:t></w:r></w:hyperlink></w:p><w:p><w:pPr/><w:hyperlink r:id="rId16" w:history="1"><w:r><w:rPr><w:color w:val="#410a8c"/><w:u w:val="single"/></w:rPr><w:t xml:space="preserve">L'Harmattan</w:t></w:r></w:hyperlink><w:r><w:rPr/><w:t xml:space="preserve">, 2023, Questions contemporaines. Série Questions urbaines, Bruno Péquignot, 978-2-14-048402-5</w:t></w:r></w:p><w:p><w:pPr/><w:r><w:rPr/><w:t xml:space="preserve">Ouvrages</w:t></w:r></w:p><w:p><w:pPr/><w:hyperlink r:id="rId14" w:history="1"><w:r><w:rPr><w:color w:val="#410a8c"/><w:u w:val="single"/></w:rPr><w:t xml:space="preserve">hal-04194429v1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Glasgow, métropole régionale en constante réinvention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Historiens et géographes</w:t></w:r><w:r><w:rPr/><w:t xml:space="preserve">, 2025, 470, pp.81-87</w:t></w:r></w:p><w:p><w:pPr/><w:r><w:rPr/><w:t xml:space="preserve">Article dans une revue</w:t></w:r></w:p><w:p><w:pPr/><w:hyperlink r:id="rId17" w:history="1"><w:r><w:rPr><w:color w:val="#410a8c"/><w:u w:val="single"/></w:rPr><w:t xml:space="preserve">hal-05220823v1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Challenges of Housing in Govanhill,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Etudes écossaises</w:t></w:r><w:r><w:rPr/><w:t xml:space="preserve">, 2025, 24, </w:t></w:r><w:hyperlink r:id="rId19" w:history="1"><w:r><w:rPr><w:color w:val="#410a8c"/><w:u w:val="single"/></w:rPr><w:t xml:space="preserve">⟨10.4000/13lks⟩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halshs-05017959v1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Transforming Glasgow: Beyond the Post-Industrial City, Keith Kintrea and Rebecca Madgin (eds), Bristol, Policy Press, 2020, 322p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Town Planning Review</w:t></w:r><w:r><w:rPr/><w:t xml:space="preserve">, 2024, 95 (1), pp.113-114. </w:t></w:r><w:hyperlink r:id="rId21" w:history="1"><w:r><w:rPr><w:color w:val="#410a8c"/><w:u w:val="single"/></w:rPr><w:t xml:space="preserve">⟨10.3828/tpr.2023.34⟩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halshs-04419362v1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Kevin Loughran. Parks for Profit. Selling Nature in the City, New York, Columbia University Press. 271p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2023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halshs-04038896v1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Eric Klinenberg. Canicule. Chicago, été 1995 : autopsie sociale d’une catastrophe, Lyon, Éditions deux-cent-cinq – École urbaine de Lyon, 2021, 415p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hal-03792113v1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Scottish Civic Nationalism: An Opportunity for Migrants?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halshs-03227965v1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Ireland / United Kingdom: Donegal, a north-western fringe isolated by a border facing the uncertainties of Brexit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GéoImage</w:t></w:r><w:r><w:rPr/><w:t xml:space="preserve">, 2020, https://cnes.fr/geoimage/ireland-united-kingdom-donegal-north-western-fringe-isolated-border-facing-uncertainties-brexit</w:t></w:r></w:p><w:p><w:pPr/><w:r><w:rPr/><w:t xml:space="preserve">Article dans une revue</w:t></w:r></w:p><w:p><w:pPr/><w:hyperlink r:id="rId25" w:history="1"><w:r><w:rPr><w:color w:val="#410a8c"/><w:u w:val="single"/></w:rPr><w:t xml:space="preserve">halshs-02767942v1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Irlande / Irlande du Nord : Londonderry et sa région, une frontière en mutations et en débat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GéoImage</w:t></w:r><w:r><w:rPr/><w:t xml:space="preserve">, 2020, https://cnes.fr/geoimage/irlande-irlande-nord-londonderry-region-une-frontiere-mutations-debat</w:t></w:r></w:p><w:p><w:pPr/><w:r><w:rPr/><w:t xml:space="preserve">Article dans une revue</w:t></w:r></w:p><w:p><w:pPr/><w:hyperlink r:id="rId26" w:history="1"><w:r><w:rPr><w:color w:val="#410a8c"/><w:u w:val="single"/></w:rPr><w:t xml:space="preserve">halshs-02767753v1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Ireland / Northern Ireland: Londonderry and its region, a debated border region in mutations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GéoImage</w:t></w:r><w:r><w:rPr/><w:t xml:space="preserve">, 2020, https://cnes.fr/geoimage/ireland-northern-ireland-londonderry-region-debated-border-region-mutations</w:t></w:r></w:p><w:p><w:pPr/><w:r><w:rPr/><w:t xml:space="preserve">Article dans une revue</w:t></w:r></w:p><w:p><w:pPr/><w:hyperlink r:id="rId27" w:history="1"><w:r><w:rPr><w:color w:val="#410a8c"/><w:u w:val="single"/></w:rPr><w:t xml:space="preserve">halshs-02767834v1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Irlande / Royaume-Uni : le Donegal, une marge nord-occidentale isolée par une frontière confrontée aux incertitudes du Brexit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GéoImage</w:t></w:r><w:r><w:rPr/><w:t xml:space="preserve">, 2020, https://cnes.fr/geoimage/irlande-royaume-uni-donegal-une-marge-nord-occidentale-isolee-une-frontiere-confrontee-aux</w:t></w:r></w:p><w:p><w:pPr/><w:r><w:rPr/><w:t xml:space="preserve">Article dans une revue</w:t></w:r></w:p><w:p><w:pPr/><w:hyperlink r:id="rId28" w:history="1"><w:r><w:rPr><w:color w:val="#410a8c"/><w:u w:val="single"/></w:rPr><w:t xml:space="preserve">halshs-02767662v1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Brexit and the challenges of the Irish border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halshs-02022404v1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frontière irlandaise, un vrai casse-tête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France Forum</w:t></w:r><w:r><w:rPr/><w:t xml:space="preserve">, 2019, 72, pp.30-33</w:t></w:r></w:p><w:p><w:pPr/><w:r><w:rPr/><w:t xml:space="preserve">Article dans une revue</w:t></w:r></w:p><w:p><w:pPr/><w:hyperlink r:id="rId30" w:history="1"><w:r><w:rPr><w:color w:val="#410a8c"/><w:u w:val="single"/></w:rPr><w:t xml:space="preserve">halshs-02137996v1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Darques R., 2017, Mapping Versatile Boundaries. Understanding the Balkans, Springer, 322 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Cybergeo : Revue européenne de géographie / European journal of geography</w:t></w:r><w:r><w:rPr/><w:t xml:space="preserve">, 2019, </w:t></w:r><w:hyperlink r:id="rId32" w:history="1"><w:r><w:rPr><w:color w:val="#410a8c"/><w:u w:val="single"/></w:rPr><w:t xml:space="preserve">⟨10.4000/cybergeo.33177⟩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halshs-02332938v1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Caroline Rozenholc. Tel-Aviv. Le quartier de Florentine, un ailleurs dans la ville, Ivry-sur-Seine, Créaphis Editions, 2018, 239p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halshs-02288284v1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Brexit et la frontière irlandaise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Géoconfluences</w:t></w:r><w:r><w:rPr/><w:t xml:space="preserve">, 2019</w:t></w:r></w:p><w:p><w:pPr/><w:r><w:rPr/><w:t xml:space="preserve">Article dans une revue</w:t></w:r></w:p><w:p><w:pPr/><w:hyperlink r:id="rId34" w:history="1"><w:r><w:rPr><w:color w:val="#410a8c"/><w:u w:val="single"/></w:rPr><w:t xml:space="preserve">halshs-01989986v1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Fragile Irlande du Nord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Géographie : terre des Hommes</w:t></w:r><w:r><w:rPr/><w:t xml:space="preserve">, 2019, N° 1573 (1573), pp.6-9. </w:t></w:r><w:hyperlink r:id="rId36" w:history="1"><w:r><w:rPr><w:color w:val="#410a8c"/><w:u w:val="single"/></w:rPr><w:t xml:space="preserve">⟨10.3917/geo.1573.0006⟩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halshs-02157278v1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Écosse : nationalisme, immigration et retour des frontières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Politique étrangère</w:t></w:r><w:r><w:rPr/><w:t xml:space="preserve">, 2018, Printmps (1), pp.89-101. </w:t></w:r><w:hyperlink r:id="rId38" w:history="1"><w:r><w:rPr><w:color w:val="#410a8c"/><w:u w:val="single"/></w:rPr><w:t xml:space="preserve">⟨10.3917/pe.181.0089⟩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halshs-01728278v1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Marcel Roncayolo, avec Sophie Bertran de Balanda, Le géographe dans sa ville, Marseille, Parenthèses, 2016, 264p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halshs-01578498v1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D’un taudis à un autre ? Réaménagements urbains et déplacements de population à Glasgow de 1945 à la fin des années 1970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Histoire urbaine</w:t></w:r><w:r><w:rPr/><w:t xml:space="preserve">, 2017, n° 48 (48), pp.53-76. </w:t></w:r><w:hyperlink r:id="rId41" w:history="1"><w:r><w:rPr><w:color w:val="#410a8c"/><w:u w:val="single"/></w:rPr><w:t xml:space="preserve">⟨10.3917/rhu.048.0053⟩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hal-01549754v1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1915 Gallipoli Campaign: the significance of a disastrous military campaign in the forging of two nations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2016</w:t></w:r></w:p><w:p><w:pPr/><w:r><w:rPr/><w:t xml:space="preserve">Article dans une revue</w:t></w:r></w:p><w:p><w:pPr/><w:hyperlink r:id="rId42" w:history="1"><w:r><w:rPr><w:color w:val="#410a8c"/><w:u w:val="single"/></w:rPr><w:t xml:space="preserve">halshs-01422804v1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Violaine Jolivet, 2015. Miami la Cubaine. Géographie d’une ville-carrefour entre les Amériques, Presses Universitaires de Rennes, 271p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halshs-01422802v1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Yoann Morvan & Sinan Logie, Istanbul 2023, Paris, Éditions B2, 2014, 144p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halshs-01422800v1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Ariella Masboungi et Jean-Louis Cohen (dir.), New York. Réguler pour innover. Les années Bloomberg. Marseille, Parenthèses, 2014, 224p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halshs-01422799v1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politique britannique de dispersion des demandeurs d'asile depuis 1999 : l'exemple de la ville de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2014, </w:t></w:r><w:hyperlink r:id="rId47" w:history="1"><w:r><w:rPr><w:color w:val="#410a8c"/><w:u w:val="single"/></w:rPr><w:t xml:space="preserve">⟨10.4000/miranda.5881⟩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halshs-01016704v1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enjeux du référendum sur l'autodétermination du 18 septembre 2014, vus depuis l'Écosse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Géoconfluences</w:t></w:r><w:r><w:rPr/><w:t xml:space="preserve">, 2014</w:t></w:r></w:p><w:p><w:pPr/><w:r><w:rPr/><w:t xml:space="preserve">Article dans une revue</w:t></w:r></w:p><w:p><w:pPr/><w:hyperlink r:id="rId48" w:history="1"><w:r><w:rPr><w:color w:val="#410a8c"/><w:u w:val="single"/></w:rPr><w:t xml:space="preserve">halshs-01064250v1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Poursuivre « la réinvention d’une ville » : les Jeux du Commonwealth 2014 à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halshs-01102513v1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Dear Green Place? Régénération urbaine, redéfinition identitaire et polarisation spatiale à Glasgow, 1979-1990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Carnets de géographes</w:t></w:r><w:r><w:rPr/><w:t xml:space="preserve">, 2013, 6, </w:t></w:r><w:hyperlink r:id="rId51" w:history="1"><w:r><w:rPr><w:color w:val="#410a8c"/><w:u w:val="single"/></w:rPr><w:t xml:space="preserve">⟨10.4000/cdg.938⟩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hal-04015234v1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Minorités et identités à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Les Langues Modernes</w:t></w:r><w:r><w:rPr/><w:t xml:space="preserve">, 2013, 3, pp.27-32</w:t></w:r></w:p><w:p><w:pPr/><w:r><w:rPr/><w:t xml:space="preserve">Article dans une revue</w:t></w:r></w:p><w:p><w:pPr/><w:hyperlink r:id="rId52" w:history="1"><w:r><w:rPr><w:color w:val="#410a8c"/><w:u w:val="single"/></w:rPr><w:t xml:space="preserve">halshs-00879303v1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 rôle pour le patrimoine industriel dans la politique de régénération de Glasgow ?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L'archéologie industrielle en France. Patrimoine technique, mémoire</w:t></w:r><w:r><w:rPr/><w:t xml:space="preserve">, 2012, 60, pp.76-82</w:t></w:r></w:p><w:p><w:pPr/><w:r><w:rPr/><w:t xml:space="preserve">Article dans une revue</w:t></w:r></w:p><w:p><w:pPr/><w:hyperlink r:id="rId53" w:history="1"><w:r><w:rPr><w:color w:val="#410a8c"/><w:u w:val="single"/></w:rPr><w:t xml:space="preserve">halshs-00806462v1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L'État britannique autoritaire - Le cas de la résistance à la dilution à Glasgow en 1915 -1916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Textes &amp; Contextes</w:t></w:r><w:r><w:rPr/><w:t xml:space="preserve">, 2011, Discours autoritaires et résistances aux XXe et XXIe siècles, 6, https://preo.u-bourgogne.fr/textesetcontextes/index.php?id=323</w:t></w:r></w:p><w:p><w:pPr/><w:r><w:rPr/><w:t xml:space="preserve">Article dans une revue</w:t></w:r></w:p><w:p><w:pPr/><w:hyperlink r:id="rId54" w:history="1"><w:r><w:rPr><w:color w:val="#410a8c"/><w:u w:val="single"/></w:rPr><w:t xml:space="preserve">halshs-00682092v1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Néolibéralisation et régénération urbaine : quelques réflexions sur l'évolution de Glasgow depuis 1979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2010</w:t></w:r></w:p><w:p><w:pPr/><w:r><w:rPr/><w:t xml:space="preserve">Article dans une revue</w:t></w:r></w:p><w:p><w:pPr/><w:hyperlink r:id="rId55" w:history="1"><w:r><w:rPr><w:color w:val="#410a8c"/><w:u w:val="single"/></w:rPr><w:t xml:space="preserve">halshs-00968202v1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 bilan et quelles perspectives pour l'action des partenariats public-privé dans la régénération de Glasgow ?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Observatoire de la société britannique</w:t></w:r><w:r><w:rPr/><w:t xml:space="preserve">, 2010, 8, pp.147-169. </w:t></w:r><w:hyperlink r:id="rId57" w:history="1"><w:r><w:rPr><w:color w:val="#410a8c"/><w:u w:val="single"/></w:rPr><w:t xml:space="preserve">⟨10.4000/osb.916⟩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halshs-00956453v1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Sectarisme religieux et football en Ecosse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2009</w:t></w:r></w:p><w:p><w:pPr/><w:r><w:rPr/><w:t xml:space="preserve">Article dans une revue</w:t></w:r></w:p><w:p><w:pPr/><w:hyperlink r:id="rId58" w:history="1"><w:r><w:rPr><w:color w:val="#410a8c"/><w:u w:val="single"/></w:rPr><w:t xml:space="preserve">halshs-00968194v1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Régénération urbaine et événements festifs à Glasgow : quelques perspectives sur les Jeux du Commonwealth de 2014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2008</w:t></w:r></w:p><w:p><w:pPr/><w:r><w:rPr/><w:t xml:space="preserve">Article dans une revue</w:t></w:r></w:p><w:p><w:pPr/><w:hyperlink r:id="rId59" w:history="1"><w:r><w:rPr><w:color w:val="#410a8c"/><w:u w:val="single"/></w:rPr><w:t xml:space="preserve">halshs-00968188v1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Culture et régénération urbaine : le cas de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Géoconfluences</w:t></w:r><w:r><w:rPr/><w:t xml:space="preserve">, 2008</w:t></w:r></w:p><w:p><w:pPr/><w:r><w:rPr/><w:t xml:space="preserve">Article dans une revue</w:t></w:r></w:p><w:p><w:pPr/><w:hyperlink r:id="rId60" w:history="1"><w:r><w:rPr><w:color w:val="#410a8c"/><w:u w:val="single"/></w:rPr><w:t xml:space="preserve">halshs-00956457v1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régénération des quartiers industriels sinistrés : le rôle des sociétés locales de développement à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Géocarrefour - Revue de géographie de Lyon</w:t></w:r><w:r><w:rPr/><w:t xml:space="preserve">, 2006, </w:t></w:r><w:hyperlink r:id="rId62" w:history="1"><w:r><w:rPr><w:color w:val="#410a8c"/><w:u w:val="single"/></w:rPr><w:t xml:space="preserve">⟨10.4000/geocarrefour.1855⟩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halshs-01612904v1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Les incertitudes écossaises, entre autonomie et indépendance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Politiques des frontières</w:t></w:r><w:r><w:rPr/><w:t xml:space="preserve">, </w:t></w:r><w:hyperlink r:id="rId64" w:history="1"><w:r><w:rPr><w:color w:val="#410a8c"/><w:u w:val="single"/></w:rPr><w:t xml:space="preserve">La Découverte; La Découverte</w:t></w:r></w:hyperlink><w:r><w:rPr/><w:t xml:space="preserve">, pp.50-70, 2018, Recherches, 9782348042256. </w:t></w:r><w:hyperlink r:id="rId65" w:history="1"><w:r><w:rPr><w:color w:val="#410a8c"/><w:u w:val="single"/></w:rPr><w:t xml:space="preserve">⟨10.3917/dec.dubet.2018.01.0050⟩</w:t></w:r></w:hyperlink></w:p><w:p><w:pPr/><w:r><w:rPr/><w:t xml:space="preserve">Chapitre d'ouvrage</w:t></w:r></w:p><w:p><w:pPr/><w:hyperlink r:id="rId63" w:history="1"><w:r><w:rPr><w:color w:val="#410a8c"/><w:u w:val="single"/></w:rPr><w:t xml:space="preserve">halshs-01914630v1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Entrée en guerre et sursis d'appel dans les Hautes-Alpes Automne-hiver 1914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Les Hautes-Alpes dans la Grande Guerre</w:t></w:r><w:r><w:rPr/><w:t xml:space="preserve">, Société d'Etudes des Hautes-Alpes, pp.77-99, 2018</w:t></w:r></w:p><w:p><w:pPr/><w:r><w:rPr/><w:t xml:space="preserve">Chapitre d'ouvrage</w:t></w:r></w:p><w:p><w:pPr/><w:hyperlink r:id="rId66" w:history="1"><w:r><w:rPr><w:color w:val="#410a8c"/><w:u w:val="single"/></w:rPr><w:t xml:space="preserve">halshs-01914647v1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L'entrée des Haut-Alpins dans la Grande Guerre</w:t></w:r></w:hyperlink></w:p><w:p><w:pPr/><w:hyperlink r:id="rId15" w:history="1"><w:r><w:rPr><w:color w:val="#410a8c"/><w:u w:val="single"/></w:rPr><w:t xml:space="preserve">Fabien Jeannier</w:t></w:r></w:hyperlink></w:p><w:p><w:pPr/><w:r><w:rPr/><w:t xml:space="preserve">Chenard, Gaël; Spitalier, Pierre. </w:t></w:r><w:r><w:rPr><w:i w:val="1"/><w:iCs w:val="1"/></w:rPr><w:t xml:space="preserve">Vivre la guerre dans les Hautes-Alpes : loin du front, la guerre de tous 1914-1918</w:t></w:r><w:r><w:rPr/><w:t xml:space="preserve">, Privat, pp.15-38, 2014</w:t></w:r></w:p><w:p><w:pPr/><w:r><w:rPr/><w:t xml:space="preserve">Chapitre d'ouvrage</w:t></w:r></w:p><w:p><w:pPr/><w:hyperlink r:id="rId67" w:history="1"><w:r><w:rPr><w:color w:val="#410a8c"/><w:u w:val="single"/></w:rPr><w:t xml:space="preserve">halshs-01077585v1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The Dear Green Place ? Régénération urbaine, redéfinition identitaire et polarisation spatiale à Glasgow - 1979-1990</w:t></w:r></w:hyperlink></w:p><w:p><w:pPr/><w:hyperlink r:id="rId15" w:history="1"><w:r><w:rPr><w:color w:val="#410a8c"/><w:u w:val="single"/></w:rPr><w:t xml:space="preserve">Fabien Jeannier</w:t></w:r></w:hyperlink></w:p><w:p><w:pPr/><w:r><w:rPr/><w:t xml:space="preserve">Architecture, aménagement de l'espace. Université Lumière - Lyon II, 2012. Français. </w:t></w:r><w:hyperlink r:id="rId69" w:history="1"><w:r><w:rPr><w:color w:val="#410a8c"/><w:u w:val="single"/></w:rPr><w:t xml:space="preserve">⟨NNT : 2012LYO20060⟩</w:t></w:r></w:hyperlink></w:p><w:p><w:pPr/><w:r><w:rPr/><w:t xml:space="preserve">Thèse</w:t></w:r></w:p><w:p><w:pPr/><w:hyperlink r:id="rId68" w:history="1"><w:r><w:rPr><w:color w:val="#410a8c"/><w:u w:val="single"/></w:rPr><w:t xml:space="preserve">tel-00798825v1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 mouvement des &amp;quot;Angry Young Men&amp;quot; dans l'Angleterre conservatrice de l'après-guerre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Littérature et Libre Pensée: en France et ailleurs</w:t></w:r><w:r><w:rPr/><w:t xml:space="preserve">, Société Octave Mirbeau; FNLP, Feb 2020,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halshs-02484577v1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Identité et indépendance: singularités écossaises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Reconfiguration identitaire et revendications indépendantistes: approche comparées en Europe contemporaine</w:t></w:r><w:r><w:rPr/><w:t xml:space="preserve">, May 2019,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halshs-02126254v1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incertitudes écossaises, entre autonomie et indépendance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Journée des Sciences Sociales</w:t></w:r><w:r><w:rPr/><w:t xml:space="preserve">, Nov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halshs-01645139v1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“Un gouffre d'incompréhension” ? Le regard d'un civilisationniste sur la question de l'intolérance religieuse en Écosse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Le fait religieux interrogé par les chercheurs. Constructions disciplinaires.</w:t></w:r><w:r><w:rPr/><w:t xml:space="preserve">, Oct 2013,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halshs-01422795v1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Régénérer une ville industrielle sinistrée par les projets culturels : culture, identités et contestations à Glasgow depuis le début des années 1980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 Séminaire « La Fabrique du projet stéphanois. Contribution de la recherche »</w:t></w:r><w:r><w:rPr/><w:t xml:space="preserve">, Mar 2013, Saint-Etienne,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halshs-01422630v1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 bilan pour l’action des partenariats public-privé dans la régénération de Glasgow ?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49ème congrès de la Société des Angliscistes de l'Enseignement Supérieur (atelier CRECIB : Une tentative de "modernisation" politique : le New Labour et la réforme des services publics britanniques)</w:t></w:r><w:r><w:rPr/><w:t xml:space="preserve">, May 2009, Bordeaux,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halshs-01422622v1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partenariats public-privé à l’œuvre : quels résultats pour les sociétés locales de développement dans la régénération urbaine à Glasgow ?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10ème congrès de l’Association Française de Science Politique (Section thématique 26 : Les ambiguïtés de l’action publique face aux inégalités socio-spatiales. Etat des travaux francophones au regard des « urban studies »)</w:t></w:r><w:r><w:rPr/><w:t xml:space="preserve">, Sep 2009, Grenoble,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halshs-01422626v1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Royaume-Uni : The Osmington White Horse, Le cheval blanc d’Osmington dans le Dorset, un patrimoine paysager exceptionnel</w:t></w:r></w:hyperlink></w:p><w:p><w:pPr/><w:hyperlink r:id="rId15" w:history="1"><w:r><w:rPr><w:color w:val="#410a8c"/><w:u w:val="single"/></w:rPr><w:t xml:space="preserve">Fabien Jeannier</w:t></w:r></w:hyperlink></w:p><w:p><w:pPr/><w:r><w:rPr/><w:t xml:space="preserve">2020</w:t></w:r></w:p><w:p><w:pPr/><w:r><w:rPr/><w:t xml:space="preserve">Autre publication scientifique</w:t></w:r></w:p><w:p><w:pPr/><w:hyperlink r:id="rId77" w:history="1"><w:r><w:rPr><w:color w:val="#410a8c"/><w:u w:val="single"/></w:rPr><w:t xml:space="preserve">halshs-02768033v1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Commonwealth of Nations: Chronologie, la campagne de Gallipoli et les Jeux du Commonwealth de 2014 à Glasgow</w:t></w:r></w:hyperlink></w:p><w:p><w:pPr/><w:hyperlink r:id="rId15" w:history="1"><w:r><w:rPr><w:color w:val="#410a8c"/><w:u w:val="single"/></w:rPr><w:t xml:space="preserve">Fabien Jeannier</w:t></w:r></w:hyperlink></w:p><w:p><w:pPr/><w:r><w:rPr/><w:t xml:space="preserve">2016</w:t></w:r></w:p><w:p><w:pPr/><w:r><w:rPr/><w:t xml:space="preserve">Autre publication scientifique</w:t></w:r></w:p><w:p><w:pPr/><w:hyperlink r:id="rId78" w:history="1"><w:r><w:rPr><w:color w:val="#410a8c"/><w:u w:val="single"/></w:rPr><w:t xml:space="preserve">halshs-01422806v1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L'héritage thatchérien : 1979-2009 = The Thatcher legacy 1979-2009 [Web - Communications en ligne]</w:t></w:r></w:hyperlink></w:p><w:p><w:pPr/><w:hyperlink r:id="rId80" w:history="1"><w:r><w:rPr><w:color w:val="#410a8c"/><w:u w:val="single"/></w:rPr><w:t xml:space="preserve">Keith Dixon</w:t></w:r></w:hyperlink><w:r><w:rPr/><w:t xml:space="preserve">,</w:t></w:r><w:hyperlink r:id="rId15" w:history="1"><w:r><w:rPr><w:color w:val="#410a8c"/><w:u w:val="single"/></w:rPr><w:t xml:space="preserve">Fabien Jeannier</w:t></w:r></w:hyperlink></w:p><w:p><w:pPr/><w:r><w:rPr/><w:t xml:space="preserve">2010, http://cle.ens-lyon.fr/10496001/0/fiche___pagelibre/</w:t></w:r></w:p><w:p><w:pPr/><w:r><w:rPr/><w:t xml:space="preserve">Autre publication scientifique</w:t></w:r></w:p><w:p><w:pPr/><w:hyperlink r:id="rId79" w:history="1"><w:r><w:rPr><w:color w:val="#410a8c"/><w:u w:val="single"/></w:rPr><w:t xml:space="preserve">halshs-00484487v1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B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jeannier" TargetMode="External"/><Relationship Id="rId9" Type="http://schemas.openxmlformats.org/officeDocument/2006/relationships/hyperlink" Target="https://orcid.org/0000-0001-8336-1917" TargetMode="External"/><Relationship Id="rId10" Type="http://schemas.openxmlformats.org/officeDocument/2006/relationships/hyperlink" Target="https://www.idref.fr/17234025X" TargetMode="External"/><Relationship Id="rId11" Type="http://schemas.openxmlformats.org/officeDocument/2006/relationships/hyperlink" Target="http://www.carnetsdegeographes.org/carnets_soutenances/sout_06_09_Jeannier.php" TargetMode="External"/><Relationship Id="rId12" Type="http://schemas.openxmlformats.org/officeDocument/2006/relationships/hyperlink" Target="https://www.youtube.com/watch?v=aSWD1I0Q36E&amp;feature=youtu.be" TargetMode="External"/><Relationship Id="rId13" Type="http://schemas.openxmlformats.org/officeDocument/2006/relationships/hyperlink" Target="http://fondation-sciences-sociales.org/fabien-jeannier/" TargetMode="External"/><Relationship Id="rId14" Type="http://schemas.openxmlformats.org/officeDocument/2006/relationships/hyperlink" Target="https://hal.science/hal-04194429v1" TargetMode="External"/><Relationship Id="rId15" Type="http://schemas.openxmlformats.org/officeDocument/2006/relationships/hyperlink" Target="https://hal.science/search/index/?q=*&amp;authFullName_s=Fabien Jeannier" TargetMode="External"/><Relationship Id="rId16" Type="http://schemas.openxmlformats.org/officeDocument/2006/relationships/hyperlink" Target="https://www.editions-harmattan.fr/livre-reinventer_glasgow_de_l_atelier_du_monde_a_la_ville_postindustrielle_et_au_dela_fabien_jeannier-9782140484025-77849.html" TargetMode="External"/><Relationship Id="rId17" Type="http://schemas.openxmlformats.org/officeDocument/2006/relationships/hyperlink" Target="https://hal.science/hal-05220823v1" TargetMode="External"/><Relationship Id="rId18" Type="http://schemas.openxmlformats.org/officeDocument/2006/relationships/hyperlink" Target="https://shs.hal.science/halshs-05017959v1" TargetMode="External"/><Relationship Id="rId19" Type="http://schemas.openxmlformats.org/officeDocument/2006/relationships/hyperlink" Target="https://dx.doi.org/10.4000/13lks" TargetMode="External"/><Relationship Id="rId20" Type="http://schemas.openxmlformats.org/officeDocument/2006/relationships/hyperlink" Target="https://shs.hal.science/halshs-04419362v1" TargetMode="External"/><Relationship Id="rId21" Type="http://schemas.openxmlformats.org/officeDocument/2006/relationships/hyperlink" Target="https://dx.doi.org/10.3828/tpr.2023.34" TargetMode="External"/><Relationship Id="rId22" Type="http://schemas.openxmlformats.org/officeDocument/2006/relationships/hyperlink" Target="https://shs.hal.science/halshs-04038896v1" TargetMode="External"/><Relationship Id="rId23" Type="http://schemas.openxmlformats.org/officeDocument/2006/relationships/hyperlink" Target="https://hal.science/hal-03792113v1" TargetMode="External"/><Relationship Id="rId24" Type="http://schemas.openxmlformats.org/officeDocument/2006/relationships/hyperlink" Target="https://shs.hal.science/halshs-03227965v1" TargetMode="External"/><Relationship Id="rId25" Type="http://schemas.openxmlformats.org/officeDocument/2006/relationships/hyperlink" Target="https://shs.hal.science/halshs-02767942v1" TargetMode="External"/><Relationship Id="rId26" Type="http://schemas.openxmlformats.org/officeDocument/2006/relationships/hyperlink" Target="https://shs.hal.science/halshs-02767753v1" TargetMode="External"/><Relationship Id="rId27" Type="http://schemas.openxmlformats.org/officeDocument/2006/relationships/hyperlink" Target="https://shs.hal.science/halshs-02767834v1" TargetMode="External"/><Relationship Id="rId28" Type="http://schemas.openxmlformats.org/officeDocument/2006/relationships/hyperlink" Target="https://shs.hal.science/halshs-02767662v1" TargetMode="External"/><Relationship Id="rId29" Type="http://schemas.openxmlformats.org/officeDocument/2006/relationships/hyperlink" Target="https://shs.hal.science/halshs-02022404v1" TargetMode="External"/><Relationship Id="rId30" Type="http://schemas.openxmlformats.org/officeDocument/2006/relationships/hyperlink" Target="https://shs.hal.science/halshs-02137996v1" TargetMode="External"/><Relationship Id="rId31" Type="http://schemas.openxmlformats.org/officeDocument/2006/relationships/hyperlink" Target="https://shs.hal.science/halshs-02332938v1" TargetMode="External"/><Relationship Id="rId32" Type="http://schemas.openxmlformats.org/officeDocument/2006/relationships/hyperlink" Target="https://dx.doi.org/10.4000/cybergeo.33177" TargetMode="External"/><Relationship Id="rId33" Type="http://schemas.openxmlformats.org/officeDocument/2006/relationships/hyperlink" Target="https://shs.hal.science/halshs-02288284v1" TargetMode="External"/><Relationship Id="rId34" Type="http://schemas.openxmlformats.org/officeDocument/2006/relationships/hyperlink" Target="https://shs.hal.science/halshs-01989986v1" TargetMode="External"/><Relationship Id="rId35" Type="http://schemas.openxmlformats.org/officeDocument/2006/relationships/hyperlink" Target="https://shs.hal.science/halshs-02157278v1" TargetMode="External"/><Relationship Id="rId36" Type="http://schemas.openxmlformats.org/officeDocument/2006/relationships/hyperlink" Target="https://dx.doi.org/10.3917/geo.1573.0006" TargetMode="External"/><Relationship Id="rId37" Type="http://schemas.openxmlformats.org/officeDocument/2006/relationships/hyperlink" Target="https://shs.hal.science/halshs-01728278v1" TargetMode="External"/><Relationship Id="rId38" Type="http://schemas.openxmlformats.org/officeDocument/2006/relationships/hyperlink" Target="https://dx.doi.org/10.3917/pe.181.0089" TargetMode="External"/><Relationship Id="rId39" Type="http://schemas.openxmlformats.org/officeDocument/2006/relationships/hyperlink" Target="https://shs.hal.science/halshs-01578498v1" TargetMode="External"/><Relationship Id="rId40" Type="http://schemas.openxmlformats.org/officeDocument/2006/relationships/hyperlink" Target="https://hal.science/hal-01549754v1" TargetMode="External"/><Relationship Id="rId41" Type="http://schemas.openxmlformats.org/officeDocument/2006/relationships/hyperlink" Target="https://dx.doi.org/10.3917/rhu.048.0053" TargetMode="External"/><Relationship Id="rId42" Type="http://schemas.openxmlformats.org/officeDocument/2006/relationships/hyperlink" Target="https://shs.hal.science/halshs-01422804v1" TargetMode="External"/><Relationship Id="rId43" Type="http://schemas.openxmlformats.org/officeDocument/2006/relationships/hyperlink" Target="https://shs.hal.science/halshs-01422802v1" TargetMode="External"/><Relationship Id="rId44" Type="http://schemas.openxmlformats.org/officeDocument/2006/relationships/hyperlink" Target="https://shs.hal.science/halshs-01422800v1" TargetMode="External"/><Relationship Id="rId45" Type="http://schemas.openxmlformats.org/officeDocument/2006/relationships/hyperlink" Target="https://shs.hal.science/halshs-01422799v1" TargetMode="External"/><Relationship Id="rId46" Type="http://schemas.openxmlformats.org/officeDocument/2006/relationships/hyperlink" Target="https://shs.hal.science/halshs-01016704v1" TargetMode="External"/><Relationship Id="rId47" Type="http://schemas.openxmlformats.org/officeDocument/2006/relationships/hyperlink" Target="https://dx.doi.org/10.4000/miranda.5881" TargetMode="External"/><Relationship Id="rId48" Type="http://schemas.openxmlformats.org/officeDocument/2006/relationships/hyperlink" Target="https://shs.hal.science/halshs-01064250v1" TargetMode="External"/><Relationship Id="rId49" Type="http://schemas.openxmlformats.org/officeDocument/2006/relationships/hyperlink" Target="https://shs.hal.science/halshs-01102513v1" TargetMode="External"/><Relationship Id="rId50" Type="http://schemas.openxmlformats.org/officeDocument/2006/relationships/hyperlink" Target="https://hal.science/hal-04015234v1" TargetMode="External"/><Relationship Id="rId51" Type="http://schemas.openxmlformats.org/officeDocument/2006/relationships/hyperlink" Target="https://dx.doi.org/10.4000/cdg.938" TargetMode="External"/><Relationship Id="rId52" Type="http://schemas.openxmlformats.org/officeDocument/2006/relationships/hyperlink" Target="https://shs.hal.science/halshs-00879303v1" TargetMode="External"/><Relationship Id="rId53" Type="http://schemas.openxmlformats.org/officeDocument/2006/relationships/hyperlink" Target="https://shs.hal.science/halshs-00806462v1" TargetMode="External"/><Relationship Id="rId54" Type="http://schemas.openxmlformats.org/officeDocument/2006/relationships/hyperlink" Target="https://shs.hal.science/halshs-00682092v1" TargetMode="External"/><Relationship Id="rId55" Type="http://schemas.openxmlformats.org/officeDocument/2006/relationships/hyperlink" Target="https://shs.hal.science/halshs-00968202v1" TargetMode="External"/><Relationship Id="rId56" Type="http://schemas.openxmlformats.org/officeDocument/2006/relationships/hyperlink" Target="https://shs.hal.science/halshs-00956453v1" TargetMode="External"/><Relationship Id="rId57" Type="http://schemas.openxmlformats.org/officeDocument/2006/relationships/hyperlink" Target="https://dx.doi.org/10.4000/osb.916" TargetMode="External"/><Relationship Id="rId58" Type="http://schemas.openxmlformats.org/officeDocument/2006/relationships/hyperlink" Target="https://shs.hal.science/halshs-00968194v1" TargetMode="External"/><Relationship Id="rId59" Type="http://schemas.openxmlformats.org/officeDocument/2006/relationships/hyperlink" Target="https://shs.hal.science/halshs-00968188v1" TargetMode="External"/><Relationship Id="rId60" Type="http://schemas.openxmlformats.org/officeDocument/2006/relationships/hyperlink" Target="https://shs.hal.science/halshs-00956457v1" TargetMode="External"/><Relationship Id="rId61" Type="http://schemas.openxmlformats.org/officeDocument/2006/relationships/hyperlink" Target="https://shs.hal.science/halshs-01612904v1" TargetMode="External"/><Relationship Id="rId62" Type="http://schemas.openxmlformats.org/officeDocument/2006/relationships/hyperlink" Target="https://dx.doi.org/10.4000/geocarrefour.1855" TargetMode="External"/><Relationship Id="rId63" Type="http://schemas.openxmlformats.org/officeDocument/2006/relationships/hyperlink" Target="https://shs.hal.science/halshs-01914630v1" TargetMode="External"/><Relationship Id="rId64" Type="http://schemas.openxmlformats.org/officeDocument/2006/relationships/hyperlink" Target="https://www.cairn.info/politiques-des-frontieres--9782348040740-page-50.htm" TargetMode="External"/><Relationship Id="rId65" Type="http://schemas.openxmlformats.org/officeDocument/2006/relationships/hyperlink" Target="https://dx.doi.org/10.3917/dec.dubet.2018.01.0050" TargetMode="External"/><Relationship Id="rId66" Type="http://schemas.openxmlformats.org/officeDocument/2006/relationships/hyperlink" Target="https://shs.hal.science/halshs-01914647v1" TargetMode="External"/><Relationship Id="rId67" Type="http://schemas.openxmlformats.org/officeDocument/2006/relationships/hyperlink" Target="https://shs.hal.science/halshs-01077585v1" TargetMode="External"/><Relationship Id="rId68" Type="http://schemas.openxmlformats.org/officeDocument/2006/relationships/hyperlink" Target="https://theses.hal.science/tel-00798825v1" TargetMode="External"/><Relationship Id="rId69" Type="http://schemas.openxmlformats.org/officeDocument/2006/relationships/hyperlink" Target="https://www.theses.fr/2012LYO20060" TargetMode="External"/><Relationship Id="rId70" Type="http://schemas.openxmlformats.org/officeDocument/2006/relationships/hyperlink" Target="https://shs.hal.science/halshs-02484577v1" TargetMode="External"/><Relationship Id="rId71" Type="http://schemas.openxmlformats.org/officeDocument/2006/relationships/hyperlink" Target="https://shs.hal.science/halshs-02126254v1" TargetMode="External"/><Relationship Id="rId72" Type="http://schemas.openxmlformats.org/officeDocument/2006/relationships/hyperlink" Target="https://shs.hal.science/halshs-01645139v1" TargetMode="External"/><Relationship Id="rId73" Type="http://schemas.openxmlformats.org/officeDocument/2006/relationships/hyperlink" Target="https://shs.hal.science/halshs-01422795v1" TargetMode="External"/><Relationship Id="rId74" Type="http://schemas.openxmlformats.org/officeDocument/2006/relationships/hyperlink" Target="https://shs.hal.science/halshs-01422630v1" TargetMode="External"/><Relationship Id="rId75" Type="http://schemas.openxmlformats.org/officeDocument/2006/relationships/hyperlink" Target="https://shs.hal.science/halshs-01422622v1" TargetMode="External"/><Relationship Id="rId76" Type="http://schemas.openxmlformats.org/officeDocument/2006/relationships/hyperlink" Target="https://shs.hal.science/halshs-01422626v1" TargetMode="External"/><Relationship Id="rId77" Type="http://schemas.openxmlformats.org/officeDocument/2006/relationships/hyperlink" Target="https://shs.hal.science/halshs-02768033v1" TargetMode="External"/><Relationship Id="rId78" Type="http://schemas.openxmlformats.org/officeDocument/2006/relationships/hyperlink" Target="https://shs.hal.science/halshs-01422806v1" TargetMode="External"/><Relationship Id="rId79" Type="http://schemas.openxmlformats.org/officeDocument/2006/relationships/hyperlink" Target="https://shs.hal.science/halshs-00484487v1" TargetMode="External"/><Relationship Id="rId80" Type="http://schemas.openxmlformats.org/officeDocument/2006/relationships/hyperlink" Target="https://hal.science/search/index/?q=*&amp;authFullName_s=Keith Dixo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Jeannier</dc:title>
  <dc:description>CV</dc:description>
  <dc:subject/>
  <cp:keywords/>
  <cp:category/>
  <cp:lastModifiedBy/>
  <dcterms:created xsi:type="dcterms:W3CDTF">2026-03-22T03:51:41+01:00</dcterms:created>
  <dcterms:modified xsi:type="dcterms:W3CDTF">2026-03-22T03:51:41+01:00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