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Jourdan </w:t></w:r><w:r><w:rPr><w:color w:val="641e6e"/></w:rPr><w:t xml:space="preserve">Directrice de recherches au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Recension du livre de Bernard Pouderon, Clément d’Alexandrie, Stromates I, Introduction, texte critique, traduction et notes, Paris, Cerf (« SC » 633), 2023, pour la Revue des Études Augustiniennes, 2025, p.</w:t></w:r></w:hyperlink></w:p><w:p><w:pPr/><w:hyperlink r:id="rId8" w:history="1"><w:r><w:rPr><w:color w:val="#410a8c"/><w:u w:val="single"/></w:rPr><w:t xml:space="preserve">Fabienne Jourdan</w:t></w:r></w:hyperlink></w:p><w:p><w:pPr/><w:r><w:rPr><w:i w:val="1"/><w:iCs w:val="1"/></w:rPr><w:t xml:space="preserve">Revue d'études augustiniennes et patristiques</w:t></w:r><w:r><w:rPr/><w:t xml:space="preserve">, In press, 2025</w:t></w:r></w:p><w:p><w:pPr/><w:r><w:rPr/><w:t xml:space="preserve">Article dans une revue</w:t></w:r></w:p><w:p><w:pPr/><w:hyperlink r:id="rId7" w:history="1"><w:r><w:rPr><w:color w:val="#410a8c"/><w:u w:val="single"/></w:rPr><w:t xml:space="preserve">hal-05522633v1</w:t></w:r></w:hyperlink></w:p></w:tc></w:tr><w:tr><w:trPr/><w:tc><w:tcPr><w:noWrap/></w:tcPr><w:p><w:pPr><w:spacing w:after="200"/></w:pPr><w:hyperlink r:id="rId9" w:history="1"><w:r><w:rPr><w:color w:val="1e198e"/><w:b w:val="1"/><w:bCs w:val="1"/><w:u w:val="single"/></w:rPr><w:t xml:space="preserve">« Le premier dieu de Numénius et l’Apollon de Delphes : unité et images solaires (chez Macrobe, Saturnales, I 17, 65 = Num. 33 T = fr. 54 dP), dans les actes du colloque L’œil et le soleil. Réflexions sur la lumière et le feu dans la pensée antique, Χώρα HS 2026.</w:t></w:r></w:hyperlink></w:p><w:p><w:pPr/><w:hyperlink r:id="rId8" w:history="1"><w:r><w:rPr><w:color w:val="#410a8c"/><w:u w:val="single"/></w:rPr><w:t xml:space="preserve">Fabienne Jourdan</w:t></w:r></w:hyperlink></w:p><w:p><w:pPr/><w:r><w:rPr><w:i w:val="1"/><w:iCs w:val="1"/></w:rPr><w:t xml:space="preserve">Chôra. Revue d'études anciennes et médiévales</w:t></w:r><w:r><w:rPr/><w:t xml:space="preserve">, A paraître</w:t></w:r></w:p><w:p><w:pPr/><w:r><w:rPr/><w:t xml:space="preserve">Article dans une revue</w:t></w:r></w:p><w:p><w:pPr/><w:hyperlink r:id="rId9" w:history="1"><w:r><w:rPr><w:color w:val="#410a8c"/><w:u w:val="single"/></w:rPr><w:t xml:space="preserve">hal-05524384v1</w:t></w:r></w:hyperlink></w:p></w:tc></w:tr><w:tr><w:trPr/><w:tc><w:tcPr><w:noWrap/></w:tcPr><w:p><w:pPr><w:spacing w:after="200"/></w:pPr><w:hyperlink r:id="rId10" w:history="1"><w:r><w:rPr><w:color w:val="1e198e"/><w:b w:val="1"/><w:bCs w:val="1"/><w:u w:val="single"/></w:rPr><w:t xml:space="preserve">Recension du livre de Pierre-Henri Ortiz, La psychiatrie à Rome, « Comprendre et soigner la folie d’après Celse et Caelius Aurelianus », Textes introduits, traduits et commentés, Paris, Les Belles Lettres (« La Roue à Livres / Documents » 100), 2024, Revue des Études Anciennes, 2025, 1, p. 307-309.</w:t></w:r></w:hyperlink></w:p><w:p><w:pPr/><w:hyperlink r:id="rId8" w:history="1"><w:r><w:rPr><w:color w:val="#410a8c"/><w:u w:val="single"/></w:rPr><w:t xml:space="preserve">Fabienne Jourdan</w:t></w:r></w:hyperlink></w:p><w:p><w:pPr/><w:r><w:rPr><w:i w:val="1"/><w:iCs w:val="1"/></w:rPr><w:t xml:space="preserve">Revue d’Études Anciennes.</w:t></w:r><w:r><w:rPr/><w:t xml:space="preserve">, 2025, ©, 2025, 1 (2025, 1), pp.307-309</w:t></w:r></w:p><w:p><w:pPr/><w:r><w:rPr/><w:t xml:space="preserve">Article dans une revue</w:t></w:r><w:r><w:rPr/><w:t xml:space="preserve"> (compte-rendu de lecture)</w:t></w:r></w:p><w:p><w:pPr/><w:hyperlink r:id="rId10" w:history="1"><w:r><w:rPr><w:color w:val="#410a8c"/><w:u w:val="single"/></w:rPr><w:t xml:space="preserve">hal-05522631v1</w:t></w:r></w:hyperlink></w:p></w:tc></w:tr><w:tr><w:trPr/><w:tc><w:tcPr><w:noWrap/></w:tcPr><w:p><w:pPr><w:spacing w:after="200"/></w:pPr><w:hyperlink r:id="rId11" w:history="1"><w:r><w:rPr><w:color w:val="1e198e"/><w:b w:val="1"/><w:bCs w:val="1"/><w:u w:val="single"/></w:rPr><w:t xml:space="preserve">Recension du livre de A.-F. Morand, E. Crégheur, K. Laporte, G. Rioual (dir.), Regards croisés sur la pseudépigraphie dans l’Antiquité / Perspectives on Peusdepigraphy in Antiquity, Turnhout, Brepols (« Judaïsme ancien et origines du christianisme », 2024, 301 p., pour Bryn Mawr Classical Review, 2025 : https://bmcr.brynmawr.edu/2025/2025.04.05</w:t></w:r></w:hyperlink></w:p><w:p><w:pPr/><w:hyperlink r:id="rId8" w:history="1"><w:r><w:rPr><w:color w:val="#410a8c"/><w:u w:val="single"/></w:rPr><w:t xml:space="preserve">Fabienne Jourdan</w:t></w:r></w:hyperlink></w:p><w:p><w:pPr/><w:r><w:rPr><w:i w:val="1"/><w:iCs w:val="1"/></w:rPr><w:t xml:space="preserve">Bryn Mawr Classical Review</w:t></w:r><w:r><w:rPr/><w:t xml:space="preserve">, 2025, 2025, https://bmcr.brynmawr.edu/2025/2025.04.05/</w:t></w:r></w:p><w:p><w:pPr/><w:r><w:rPr/><w:t xml:space="preserve">Article dans une revue</w:t></w:r></w:p><w:p><w:pPr/><w:hyperlink r:id="rId11" w:history="1"><w:r><w:rPr><w:color w:val="#410a8c"/><w:u w:val="single"/></w:rPr><w:t xml:space="preserve">hal-05522632v1</w:t></w:r></w:hyperlink></w:p></w:tc></w:tr><w:tr><w:trPr/><w:tc><w:tcPr><w:noWrap/></w:tcPr><w:p><w:pPr><w:spacing w:after="200"/></w:pPr><w:hyperlink r:id="rId12" w:history="1"><w:r><w:rPr><w:color w:val="1e198e"/><w:b w:val="1"/><w:bCs w:val="1"/><w:u w:val="single"/></w:rPr><w:t xml:space="preserve">Recension de Helmut Seng, Oracula Chaldaica Latine, Heidelberg Universitätsverlag Winter (« Bibliotheca Chaldaica » 9), 2021, 320 p.,</w:t></w:r></w:hyperlink></w:p><w:p><w:pPr/><w:hyperlink r:id="rId8" w:history="1"><w:r><w:rPr><w:color w:val="#410a8c"/><w:u w:val="single"/></w:rPr><w:t xml:space="preserve">Fabienne Jourdan</w:t></w:r></w:hyperlink></w:p><w:p><w:pPr/><w:r><w:rPr><w:i w:val="1"/><w:iCs w:val="1"/></w:rPr><w:t xml:space="preserve">Chôra. Revue d'études anciennes et médiévales</w:t></w:r><w:r><w:rPr/><w:t xml:space="preserve">, 2024, 21-22, pp.615-617</w:t></w:r></w:p><w:p><w:pPr/><w:r><w:rPr/><w:t xml:space="preserve">Article dans une revue</w:t></w:r><w:r><w:rPr/><w:t xml:space="preserve"> (compte-rendu de lecture)</w:t></w:r></w:p><w:p><w:pPr/><w:hyperlink r:id="rId12" w:history="1"><w:r><w:rPr><w:color w:val="#410a8c"/><w:u w:val="single"/></w:rPr><w:t xml:space="preserve">hal-04859087v1</w:t></w:r></w:hyperlink></w:p></w:tc></w:tr><w:tr><w:trPr/><w:tc><w:tcPr><w:noWrap/></w:tcPr><w:p><w:pPr><w:spacing w:after="200"/></w:pPr><w:hyperlink r:id="rId13" w:history="1"><w:r><w:rPr><w:color w:val="1e198e"/><w:b w:val="1"/><w:bCs w:val="1"/><w:u w:val="single"/></w:rPr><w:t xml:space="preserve">En quel sens parler d’une triade divine chez Numénius ? La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2024, 21-22, pp.37-69</w:t></w:r></w:p><w:p><w:pPr/><w:r><w:rPr/><w:t xml:space="preserve">Article dans une revue</w:t></w:r></w:p><w:p><w:pPr/><w:hyperlink r:id="rId13" w:history="1"><w:r><w:rPr><w:color w:val="#410a8c"/><w:u w:val="single"/></w:rPr><w:t xml:space="preserve">hal-04859037v1</w:t></w:r></w:hyperlink></w:p></w:tc></w:tr><w:tr><w:trPr/><w:tc><w:tcPr><w:noWrap/></w:tcPr><w:p><w:pPr><w:spacing w:after="200"/></w:pPr><w:hyperlink r:id="rId14" w:history="1"><w:r><w:rPr><w:color w:val="1e198e"/><w:b w:val="1"/><w:bCs w:val="1"/><w:u w:val="single"/></w:rPr><w:t xml:space="preserve">En quel sens 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2024, TRIADES ET TRINITÉ. Structures ontologiques et cognitives dans la pensée tardo‑antique et médiévale, 21-22, pp.37-69</w:t></w:r></w:p><w:p><w:pPr/><w:r><w:rPr/><w:t xml:space="preserve">Article dans une revue</w:t></w:r></w:p><w:p><w:pPr/><w:hyperlink r:id="rId14" w:history="1"><w:r><w:rPr><w:color w:val="#410a8c"/><w:u w:val="single"/></w:rPr><w:t xml:space="preserve">hal-05202745v1</w:t></w:r></w:hyperlink></w:p></w:tc></w:tr><w:tr><w:trPr/><w:tc><w:tcPr><w:noWrap/></w:tcPr><w:p><w:pPr><w:spacing w:after="200"/></w:pPr><w:hyperlink r:id="rId15" w:history="1"><w:r><w:rPr><w:color w:val="1e198e"/><w:b w:val="1"/><w:bCs w:val="1"/><w:u w:val="single"/></w:rPr><w:t xml:space="preserve">En quel sens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A paraître</w:t></w:r></w:p><w:p><w:pPr/><w:r><w:rPr/><w:t xml:space="preserve">Article dans une revue</w:t></w:r></w:p><w:p><w:pPr/><w:hyperlink r:id="rId15" w:history="1"><w:r><w:rPr><w:color w:val="#410a8c"/><w:u w:val="single"/></w:rPr><w:t xml:space="preserve">hal-04259889v1</w:t></w:r></w:hyperlink></w:p></w:tc></w:tr><w:tr><w:trPr/><w:tc><w:tcPr><w:noWrap/></w:tcPr><w:p><w:pPr><w:spacing w:after="200"/></w:pPr><w:hyperlink r:id="rId16" w:history="1"><w:r><w:rPr><w:color w:val="1e198e"/><w:b w:val="1"/><w:bCs w:val="1"/><w:u w:val="single"/></w:rPr><w:t xml:space="preserve">« Numénius et les traditions juives : la confrontation de Moïse avec Jannès et Jambrès. Num. 18 F = fr. 9 dP », Semitica et classica, 14, 2021.</w:t></w:r></w:hyperlink></w:p><w:p><w:pPr/><w:hyperlink r:id="rId8" w:history="1"><w:r><w:rPr><w:color w:val="#410a8c"/><w:u w:val="single"/></w:rPr><w:t xml:space="preserve">Fabienne Jourdan</w:t></w:r></w:hyperlink></w:p><w:p><w:pPr/><w:r><w:rPr><w:i w:val="1"/><w:iCs w:val="1"/></w:rPr><w:t xml:space="preserve">Semitica et Classica</w:t></w:r><w:r><w:rPr/><w:t xml:space="preserve">, 2022</w:t></w:r></w:p><w:p><w:pPr/><w:r><w:rPr/><w:t xml:space="preserve">Article dans une revue</w:t></w:r></w:p><w:p><w:pPr/><w:hyperlink r:id="rId16" w:history="1"><w:r><w:rPr><w:color w:val="#410a8c"/><w:u w:val="single"/></w:rPr><w:t xml:space="preserve">hal-03505150v1</w:t></w:r></w:hyperlink></w:p></w:tc></w:tr><w:tr><w:trPr/><w:tc><w:tcPr><w:noWrap/></w:tcPr><w:p><w:pPr><w:spacing w:after="200"/></w:pPr><w:hyperlink r:id="rId17" w:history="1"><w:r><w:rPr><w:color w:val="1e198e"/><w:b w:val="1"/><w:bCs w:val="1"/><w:u w:val="single"/></w:rPr><w:t xml:space="preserve">« Le retour de l’âme à son lieu d’origine divine après la mort physique et sa descente ici-bas selon Numénius »</w:t></w:r></w:hyperlink></w:p><w:p><w:pPr/><w:hyperlink r:id="rId8" w:history="1"><w:r><w:rPr><w:color w:val="#410a8c"/><w:u w:val="single"/></w:rPr><w:t xml:space="preserve">Fabienne Jourdan</w:t></w:r></w:hyperlink></w:p><w:p><w:pPr/><w:r><w:rPr><w:i w:val="1"/><w:iCs w:val="1"/></w:rPr><w:t xml:space="preserve">Etudes platoniciennes</w:t></w:r><w:r><w:rPr/><w:t xml:space="preserve">, 2022, 17</w:t></w:r></w:p><w:p><w:pPr/><w:r><w:rPr/><w:t xml:space="preserve">Article dans une revue</w:t></w:r></w:p><w:p><w:pPr/><w:hyperlink r:id="rId17" w:history="1"><w:r><w:rPr><w:color w:val="#410a8c"/><w:u w:val="single"/></w:rPr><w:t xml:space="preserve">hal-03900637v1</w:t></w:r></w:hyperlink></w:p></w:tc></w:tr><w:tr><w:trPr/><w:tc><w:tcPr><w:noWrap/></w:tcPr><w:p><w:pPr><w:spacing w:after="200"/></w:pPr><w:hyperlink r:id="rId18" w:history="1"><w:r><w:rPr><w:color w:val="1e198e"/><w:b w:val="1"/><w:bCs w:val="1"/><w:u w:val="single"/></w:rPr><w:t xml:space="preserve">« Peut-on parler d’une triade divine chez Numénius ? La réception de l’enseignement de Numénius sur les deux premiers dieux chez Proclus et Cyrille »</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p><w:p><w:pPr/><w:hyperlink r:id="rId18" w:history="1"><w:r><w:rPr><w:color w:val="#410a8c"/><w:u w:val="single"/></w:rPr><w:t xml:space="preserve">hal-03901380v1</w:t></w:r></w:hyperlink></w:p></w:tc></w:tr><w:tr><w:trPr/><w:tc><w:tcPr><w:noWrap/></w:tcPr><w:p><w:pPr><w:spacing w:after="200"/></w:pPr><w:hyperlink r:id="rId19" w:history="1"><w:r><w:rPr><w:color w:val="1e198e"/><w:b w:val="1"/><w:bCs w:val="1"/><w:u w:val="single"/></w:rPr><w:t xml:space="preserve">Recension de Helmut Seng, Oracula Chaldaica Latine, Heidelberg Universitätsverlag Winter (« Bibliotheca Chaldaica » 9), 2021, 320 p. Χώρα 2023.</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r><w:rPr/><w:t xml:space="preserve"> (compte-rendu de lecture)</w:t></w:r></w:p><w:p><w:pPr/><w:hyperlink r:id="rId19" w:history="1"><w:r><w:rPr><w:color w:val="#410a8c"/><w:u w:val="single"/></w:rPr><w:t xml:space="preserve">hal-03901405v1</w:t></w:r></w:hyperlink></w:p></w:tc></w:tr><w:tr><w:trPr/><w:tc><w:tcPr><w:noWrap/></w:tcPr><w:p><w:pPr><w:spacing w:after="200"/></w:pPr><w:hyperlink r:id="rId20" w:history="1"><w:r><w:rPr><w:color w:val="1e198e"/><w:b w:val="1"/><w:bCs w:val="1"/><w:u w:val="single"/></w:rPr><w:t xml:space="preserve">« Pourquoi n’y a-t-il pas d’âme du monde dans le dialogue de Numénius Sur le Bien ? La non-identification du “troisième” dieu à l’âme du monde dans le Περὶ τἀγαθοῦ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2021, 21 (21), pp.233-264</w:t></w:r></w:p><w:p><w:pPr/><w:r><w:rPr/><w:t xml:space="preserve">Article dans une revue</w:t></w:r></w:p><w:p><w:pPr/><w:hyperlink r:id="rId20" w:history="1"><w:r><w:rPr><w:color w:val="#410a8c"/><w:u w:val="single"/></w:rPr><w:t xml:space="preserve">hal-03092398v1</w:t></w:r></w:hyperlink></w:p></w:tc></w:tr><w:tr><w:trPr/><w:tc><w:tcPr><w:noWrap/></w:tcPr><w:p><w:pPr><w:spacing w:after="200"/></w:pPr><w:hyperlink r:id="rId21" w:history="1"><w:r><w:rPr><w:color w:val="1e198e"/><w:b w:val="1"/><w:bCs w:val="1"/><w:u w:val="single"/></w:rPr><w:t xml:space="preserve">« Le retour de l’âme à son lieu d’origine divine après la mort physique et sa descente ici-bas selon Numénius », Les Études platoniciennes, 2021.</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21" w:history="1"><w:r><w:rPr><w:color w:val="#410a8c"/><w:u w:val="single"/></w:rPr><w:t xml:space="preserve">hal-03092399v1</w:t></w:r></w:hyperlink></w:p></w:tc></w:tr><w:tr><w:trPr/><w:tc><w:tcPr><w:noWrap/></w:tcPr><w:p><w:pPr><w:spacing w:after="200"/></w:pPr><w:hyperlink r:id="rId22" w:history="1"><w:r><w:rPr><w:color w:val="1e198e"/><w:b w:val="1"/><w:bCs w:val="1"/><w:u w:val="single"/></w:rPr><w:t xml:space="preserve">Le retour de l’âme à son lieu d’origine divine après la mort physique et sa descente ici-bas selon Numénius</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22" w:history="1"><w:r><w:rPr><w:color w:val="#410a8c"/><w:u w:val="single"/></w:rPr><w:t xml:space="preserve">hal-03504470v1</w:t></w:r></w:hyperlink></w:p></w:tc></w:tr><w:tr><w:trPr/><w:tc><w:tcPr><w:noWrap/></w:tcPr><w:p><w:pPr><w:spacing w:after="200"/></w:pPr><w:hyperlink r:id="rId23" w:history="1"><w:r><w:rPr><w:color w:val="1e198e"/><w:b w:val="1"/><w:bCs w:val="1"/><w:u w:val="single"/></w:rPr><w:t xml:space="preserve">Οὐσία chez Numénius : une notion qui s’élabore progressivement. Analyse des difficultés relatives à l’oὐσία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OUSIA: ESSENCE OU SUBSTANCE? Définitions et traductions d’un concept clef dans la pensée antique et médiévale, 18-19, pp.455-486</w:t></w:r></w:p><w:p><w:pPr/><w:r><w:rPr/><w:t xml:space="preserve">Article dans une revue</w:t></w:r></w:p><w:p><w:pPr/><w:hyperlink r:id="rId23" w:history="1"><w:r><w:rPr><w:color w:val="#410a8c"/><w:u w:val="single"/></w:rPr><w:t xml:space="preserve">hal-03504420v1</w:t></w:r></w:hyperlink></w:p></w:tc></w:tr><w:tr><w:trPr/><w:tc><w:tcPr><w:noWrap/></w:tcPr><w:p><w:pPr><w:spacing w:after="200"/></w:pPr><w:hyperlink r:id="rId24" w:history="1"><w:r><w:rPr><w:color w:val="1e198e"/><w:b w:val="1"/><w:bCs w:val="1"/><w:u w:val="single"/></w:rPr><w:t xml:space="preserve">Interactions, influences et transferts culturels : le cas de Numénius</w:t></w:r></w:hyperlink></w:p><w:p><w:pPr/><w:hyperlink r:id="rId8" w:history="1"><w:r><w:rPr><w:color w:val="#410a8c"/><w:u w:val="single"/></w:rPr><w:t xml:space="preserve">Fabienne Jourdan</w:t></w:r></w:hyperlink></w:p><w:p><w:pPr/><w:r><w:rPr><w:i w:val="1"/><w:iCs w:val="1"/></w:rPr><w:t xml:space="preserve">Cahiers ReMix</w:t></w:r><w:r><w:rPr/><w:t xml:space="preserve">, 2021</w:t></w:r></w:p><w:p><w:pPr/><w:r><w:rPr/><w:t xml:space="preserve">Article dans une revue</w:t></w:r></w:p><w:p><w:pPr/><w:hyperlink r:id="rId24" w:history="1"><w:r><w:rPr><w:color w:val="#410a8c"/><w:u w:val="single"/></w:rPr><w:t xml:space="preserve">hal-03504461v1</w:t></w:r></w:hyperlink></w:p></w:tc></w:tr><w:tr><w:trPr/><w:tc><w:tcPr><w:noWrap/></w:tcPr><w:p><w:pPr><w:spacing w:after="200"/></w:pPr><w:hyperlink r:id="rId25" w:history="1"><w:r><w:rPr><w:color w:val="1e198e"/><w:b w:val="1"/><w:bCs w:val="1"/><w:u w:val="single"/></w:rPr><w:t xml:space="preserve">Recension de Renaud Silly, Les Grands mystères de la Sagesse, « Proverbes de Salomon 8 & 9 dans la version des Septante », Paris, Les Belles Lettres, 2020, 592 p</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25" w:history="1"><w:r><w:rPr><w:color w:val="#410a8c"/><w:u w:val="single"/></w:rPr><w:t xml:space="preserve">hal-03504487v1</w:t></w:r></w:hyperlink></w:p></w:tc></w:tr><w:tr><w:trPr/><w:tc><w:tcPr><w:noWrap/></w:tcPr><w:p><w:pPr><w:spacing w:after="200"/></w:pPr><w:hyperlink r:id="rId26" w:history="1"><w:r><w:rPr><w:color w:val="1e198e"/><w:b w:val="1"/><w:bCs w:val="1"/><w:u w:val="single"/></w:rPr><w:t xml:space="preserve">Recension d’Alain Galonnier : Cassiodore, De l’âme, texte émendé de l’édition J. W. Halporn, introduction, traduction et notes de A. Galonnier, Paris, Cerf (« SC » 585) 2017, recension rendue à la Revue d’études augustiniennes et patristiques début 2020.</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26" w:history="1"><w:r><w:rPr><w:color w:val="#410a8c"/><w:u w:val="single"/></w:rPr><w:t xml:space="preserve">hal-03092407v1</w:t></w:r></w:hyperlink></w:p></w:tc></w:tr><w:tr><w:trPr/><w:tc><w:tcPr><w:noWrap/></w:tcPr><w:p><w:pPr><w:spacing w:after="200"/></w:pPr><w:hyperlink r:id="rId27" w:history="1"><w:r><w:rPr><w:color w:val="1e198e"/><w:b w:val="1"/><w:bCs w:val="1"/><w:u w:val="single"/></w:rPr><w:t xml:space="preserve">Numénius et la tradition judéo-hellénistique : une relecture du fragment 21 F (13 dP)</w:t></w:r></w:hyperlink></w:p><w:p><w:pPr/><w:hyperlink r:id="rId8" w:history="1"><w:r><w:rPr><w:color w:val="#410a8c"/><w:u w:val="single"/></w:rPr><w:t xml:space="preserve">Fabienne Jourdan</w:t></w:r></w:hyperlink></w:p><w:p><w:pPr/><w:r><w:rPr><w:i w:val="1"/><w:iCs w:val="1"/></w:rPr><w:t xml:space="preserve">Semitica et Classica</w:t></w:r><w:r><w:rPr/><w:t xml:space="preserve">, 2021, pp.105-125</w:t></w:r></w:p><w:p><w:pPr/><w:r><w:rPr/><w:t xml:space="preserve">Article dans une revue</w:t></w:r></w:p><w:p><w:pPr/><w:hyperlink r:id="rId27" w:history="1"><w:r><w:rPr><w:color w:val="#410a8c"/><w:u w:val="single"/></w:rPr><w:t xml:space="preserve">hal-03504427v1</w:t></w:r></w:hyperlink></w:p></w:tc></w:tr><w:tr><w:trPr/><w:tc><w:tcPr><w:noWrap/></w:tcPr><w:p><w:pPr><w:spacing w:after="200"/></w:pPr><w:hyperlink r:id="rId28" w:history="1"><w:r><w:rPr><w:color w:val="1e198e"/><w:b w:val="1"/><w:bCs w:val="1"/><w:u w:val="single"/></w:rPr><w:t xml:space="preserve">Recension de : Hiéroclès d’Alexandrie, Commentaire sur les vers d’or des Pythagoriciens. Traité sur la Providence, Textes introduits, traduits et annotés par Noël Aujoulat et Adrien Lecerf, Collection La Roue à livres, 84, Paris, Les Belles Lettres, 2018, XVI + 314 pages.</w:t></w:r></w:hyperlink></w:p><w:p><w:pPr/><w:hyperlink r:id="rId8" w:history="1"><w:r><w:rPr><w:color w:val="#410a8c"/><w:u w:val="single"/></w:rPr><w:t xml:space="preserve">Fabienne Jourdan</w:t></w:r></w:hyperlink></w:p><w:p><w:pPr/><w:r><w:rPr><w:i w:val="1"/><w:iCs w:val="1"/></w:rPr><w:t xml:space="preserve">Revue de philologie, de littérature et d'histoire anciennes </w:t></w:r><w:r><w:rPr/><w:t xml:space="preserve">, 2021</w:t></w:r></w:p><w:p><w:pPr/><w:r><w:rPr/><w:t xml:space="preserve">Article dans une revue</w:t></w:r><w:r><w:rPr/><w:t xml:space="preserve"> (compte-rendu de lecture)</w:t></w:r></w:p><w:p><w:pPr/><w:hyperlink r:id="rId28" w:history="1"><w:r><w:rPr><w:color w:val="#410a8c"/><w:u w:val="single"/></w:rPr><w:t xml:space="preserve">hal-03092410v1</w:t></w:r></w:hyperlink></w:p></w:tc></w:tr><w:tr><w:trPr/><w:tc><w:tcPr><w:noWrap/></w:tcPr><w:p><w:pPr><w:spacing w:after="200"/></w:pPr><w:hyperlink r:id="rId29" w:history="1"><w:r><w:rPr><w:color w:val="1e198e"/><w:b w:val="1"/><w:bCs w:val="1"/><w:u w:val="single"/></w:rPr><w:t xml:space="preserve">Numénius et Pythagore Pourquoi Numénius fait-il du pythagorisme le fondement du platonisme ?</w:t></w:r></w:hyperlink></w:p><w:p><w:pPr/><w:hyperlink r:id="rId8" w:history="1"><w:r><w:rPr><w:color w:val="#410a8c"/><w:u w:val="single"/></w:rPr><w:t xml:space="preserve">Fabienne Jourdan</w:t></w:r></w:hyperlink></w:p><w:p><w:pPr/><w:r><w:rPr><w:i w:val="1"/><w:iCs w:val="1"/></w:rPr><w:t xml:space="preserve">Revue de l'histoire des religions</w:t></w:r><w:r><w:rPr/><w:t xml:space="preserve">, 2021, 2021/2 (238), pp.207-234. </w:t></w:r><w:hyperlink r:id="rId30" w:history="1"><w:r><w:rPr><w:color w:val="#410a8c"/><w:u w:val="single"/></w:rPr><w:t xml:space="preserve">⟨10.4000/rhr.11193⟩</w:t></w:r></w:hyperlink></w:p><w:p><w:pPr/><w:r><w:rPr/><w:t xml:space="preserve">Article dans une revue</w:t></w:r></w:p><w:p><w:pPr/><w:hyperlink r:id="rId29" w:history="1"><w:r><w:rPr><w:color w:val="#410a8c"/><w:u w:val="single"/></w:rPr><w:t xml:space="preserve">hal-03092390v1</w:t></w:r></w:hyperlink></w:p></w:tc></w:tr><w:tr><w:trPr/><w:tc><w:tcPr><w:noWrap/></w:tcPr><w:p><w:pPr><w:spacing w:after="200"/></w:pPr><w:hyperlink r:id="rId31" w:history="1"><w:r><w:rPr><w:color w:val="1e198e"/><w:b w:val="1"/><w:bCs w:val="1"/><w:u w:val="single"/></w:rPr><w:t xml:space="preserve">Pourquoi n’y a-t-il pas d’âme du monde dans le dialogue de Numénius Sur le Bien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2021, Les éléments, 21, pp.233-264. </w:t></w:r><w:hyperlink r:id="rId32" w:history="1"><w:r><w:rPr><w:color w:val="#410a8c"/><w:u w:val="single"/></w:rPr><w:t xml:space="preserve">⟨10.4000/philosant.5354⟩</w:t></w:r></w:hyperlink></w:p><w:p><w:pPr/><w:r><w:rPr/><w:t xml:space="preserve">Article dans une revue</w:t></w:r></w:p><w:p><w:pPr/><w:hyperlink r:id="rId31" w:history="1"><w:r><w:rPr><w:color w:val="#410a8c"/><w:u w:val="single"/></w:rPr><w:t xml:space="preserve">hal-03504468v1</w:t></w:r></w:hyperlink></w:p></w:tc></w:tr><w:tr><w:trPr/><w:tc><w:tcPr><w:noWrap/></w:tcPr><w:p><w:pPr><w:spacing w:after="200"/></w:pPr><w:hyperlink r:id="rId33" w:history="1"><w:r><w:rPr><w:color w:val="1e198e"/><w:b w:val="1"/><w:bCs w:val="1"/><w:u w:val="single"/></w:rPr><w:t xml:space="preserve">« Numénius et les traditions juives : la confrontation de Moïse avec Jannès et Jambrès. Num. 18 F = fr. 9 dP »</w:t></w:r></w:hyperlink></w:p><w:p><w:pPr/><w:hyperlink r:id="rId8" w:history="1"><w:r><w:rPr><w:color w:val="#410a8c"/><w:u w:val="single"/></w:rPr><w:t xml:space="preserve">Fabienne Jourdan</w:t></w:r></w:hyperlink></w:p><w:p><w:pPr/><w:r><w:rPr><w:i w:val="1"/><w:iCs w:val="1"/></w:rPr><w:t xml:space="preserve">Semitica et Classica</w:t></w:r><w:r><w:rPr/><w:t xml:space="preserve">, 2021, 14</w:t></w:r></w:p><w:p><w:pPr/><w:r><w:rPr/><w:t xml:space="preserve">Article dans une revue</w:t></w:r></w:p><w:p><w:pPr/><w:hyperlink r:id="rId33" w:history="1"><w:r><w:rPr><w:color w:val="#410a8c"/><w:u w:val="single"/></w:rPr><w:t xml:space="preserve">hal-03505085v1</w:t></w:r></w:hyperlink></w:p></w:tc></w:tr><w:tr><w:trPr/><w:tc><w:tcPr><w:noWrap/></w:tcPr><w:p><w:pPr><w:spacing w:after="200"/></w:pPr><w:hyperlink r:id="rId34" w:history="1"><w:r><w:rPr><w:color w:val="1e198e"/><w:b w:val="1"/><w:bCs w:val="1"/><w:u w:val="single"/></w:rPr><w:t xml:space="preserve">« Annexe : Ἕξις, οὐσία et ἐπιστήμη : un réseau d’images aristotélicien à l’arrière-plan du fragment 22 F de Numénius ? »</w:t></w:r></w:hyperlink></w:p><w:p><w:pPr/><w:hyperlink r:id="rId8" w:history="1"><w:r><w:rPr><w:color w:val="#410a8c"/><w:u w:val="single"/></w:rPr><w:t xml:space="preserve">Fabienne Jourdan</w:t></w:r></w:hyperlink><w:r><w:rPr/><w:t xml:space="preserve">,</w:t></w:r><w:hyperlink r:id="rId35" w:history="1"><w:r><w:rPr><w:color w:val="#410a8c"/><w:u w:val="single"/></w:rPr><w:t xml:space="preserve">Léon Centre</w:t></w:r></w:hyperlink><w:r><w:rPr/><w:t xml:space="preserve">,</w:t></w:r><w:hyperlink r:id="rId36" w:history="1"><w:r><w:rPr><w:color w:val="#410a8c"/><w:u w:val="single"/></w:rPr><w:t xml:space="preserve">Str M Kogălniceanu</w:t></w:r></w:hyperlink></w:p><w:p><w:pPr/><w:r><w:rPr><w:i w:val="1"/><w:iCs w:val="1"/></w:rPr><w:t xml:space="preserve">Chôra. Revue d'études anciennes et médiévales</w:t></w:r><w:r><w:rPr/><w:t xml:space="preserve">, 2021</w:t></w:r></w:p><w:p><w:pPr/><w:r><w:rPr/><w:t xml:space="preserve">Article dans une revue</w:t></w:r></w:p><w:p><w:pPr/><w:hyperlink r:id="rId34" w:history="1"><w:r><w:rPr><w:color w:val="#410a8c"/><w:u w:val="single"/></w:rPr><w:t xml:space="preserve">hal-03505078v1</w:t></w:r></w:hyperlink></w:p></w:tc></w:tr><w:tr><w:trPr/><w:tc><w:tcPr><w:noWrap/></w:tcPr><w:p><w:pPr><w:spacing w:after="200"/></w:pPr><w:hyperlink r:id="rId37" w:history="1"><w:r><w:rPr><w:color w:val="1e198e"/><w:b w:val="1"/><w:bCs w:val="1"/><w:u w:val="single"/></w:rPr><w:t xml:space="preserve">« L’οὐσία chez Numénius : une notion qui s’élabore progressivement. Analyse des difficultés relatives à l’οὐσία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2020 (18-19), pp.455-480</w:t></w:r></w:p><w:p><w:pPr/><w:r><w:rPr/><w:t xml:space="preserve">Article dans une revue</w:t></w:r></w:p><w:p><w:pPr/><w:hyperlink r:id="rId37" w:history="1"><w:r><w:rPr><w:color w:val="#410a8c"/><w:u w:val="single"/></w:rPr><w:t xml:space="preserve">hal-03092393v1</w:t></w:r></w:hyperlink></w:p></w:tc></w:tr><w:tr><w:trPr/><w:tc><w:tcPr><w:noWrap/></w:tcPr><w:p><w:pPr><w:spacing w:after="200"/></w:pPr><w:hyperlink r:id="rId38" w:history="1"><w:r><w:rPr><w:color w:val="1e198e"/><w:b w:val="1"/><w:bCs w:val="1"/><w:u w:val="single"/></w:rPr><w:t xml:space="preserve">Numénius et les traditions juives : la confrontation de Moïse avec Jannès et Jambrès. Num. 18 F = fr. 9 dP</w:t></w:r></w:hyperlink></w:p><w:p><w:pPr/><w:hyperlink r:id="rId8" w:history="1"><w:r><w:rPr><w:color w:val="#410a8c"/><w:u w:val="single"/></w:rPr><w:t xml:space="preserve">Fabienne Jourdan</w:t></w:r></w:hyperlink></w:p><w:p><w:pPr/><w:r><w:rPr><w:i w:val="1"/><w:iCs w:val="1"/></w:rPr><w:t xml:space="preserve">Semitica et Classica</w:t></w:r><w:r><w:rPr/><w:t xml:space="preserve">, 2021, Semitica et classica, 14 (2021), pp.39-58</w:t></w:r></w:p><w:p><w:pPr/><w:r><w:rPr/><w:t xml:space="preserve">Article dans une revue</w:t></w:r></w:p><w:p><w:pPr/><w:hyperlink r:id="rId38" w:history="1"><w:r><w:rPr><w:color w:val="#410a8c"/><w:u w:val="single"/></w:rPr><w:t xml:space="preserve">hal-03504474v1</w:t></w:r></w:hyperlink></w:p></w:tc></w:tr><w:tr><w:trPr/><w:tc><w:tcPr><w:noWrap/></w:tcPr><w:p><w:pPr><w:spacing w:after="200"/></w:pPr><w:hyperlink r:id="rId39" w:history="1"><w:r><w:rPr><w:color w:val="1e198e"/><w:b w:val="1"/><w:bCs w:val="1"/><w:u w:val="single"/></w:rPr><w:t xml:space="preserve">Annexe : Ἕξις, οὐσία et ἐπιστήμη : un réseau d’images aristotélicien à l’arrière-plan du fragment 22 F de Numénius</w:t></w:r></w:hyperlink></w:p><w:p><w:pPr/><w:hyperlink r:id="rId8" w:history="1"><w:r><w:rPr><w:color w:val="#410a8c"/><w:u w:val="single"/></w:rPr><w:t xml:space="preserve">Fabienne Jourdan</w:t></w:r></w:hyperlink></w:p><w:p><w:pPr/><w:r><w:rPr><w:i w:val="1"/><w:iCs w:val="1"/></w:rPr><w:t xml:space="preserve">Chôra. Revue d'études anciennes et médiévales</w:t></w:r><w:r><w:rPr/><w:t xml:space="preserve">, 2021</w:t></w:r></w:p><w:p><w:pPr/><w:r><w:rPr/><w:t xml:space="preserve">Article dans une revue</w:t></w:r></w:p><w:p><w:pPr/><w:hyperlink r:id="rId39" w:history="1"><w:r><w:rPr><w:color w:val="#410a8c"/><w:u w:val="single"/></w:rPr><w:t xml:space="preserve">hal-03504423v1</w:t></w:r></w:hyperlink></w:p></w:tc></w:tr><w:tr><w:trPr/><w:tc><w:tcPr><w:noWrap/></w:tcPr><w:p><w:pPr><w:spacing w:after="200"/></w:pPr><w:hyperlink r:id="rId40" w:history="1"><w:r><w:rPr><w:color w:val="1e198e"/><w:b w:val="1"/><w:bCs w:val="1"/><w:u w:val="single"/></w:rPr><w:t xml:space="preserve">Recension de Manuel Baumbach, Matthias Becker, Reinhold F. Glei, Irmgard Männlein-Robert, Christoph Riedweg, Benjamin Topp, Die Seele im Kosmos: Porphyrios, Über die Nymphengrotte in der Odyssee (eingeleitet, übersetzt und mit interpretierenden Essays), ensemble édité par Manuel Baumbach, Tübingen (« Sapere » 32), 200 p., Koinonia, 2020.</w:t></w:r></w:hyperlink></w:p><w:p><w:pPr/><w:hyperlink r:id="rId8" w:history="1"><w:r><w:rPr><w:color w:val="#410a8c"/><w:u w:val="single"/></w:rPr><w:t xml:space="preserve">Fabienne Jourdan</w:t></w:r></w:hyperlink></w:p><w:p><w:pPr/><w:r><w:rPr><w:i w:val="1"/><w:iCs w:val="1"/></w:rPr><w:t xml:space="preserve">Κοινωνία = Koinōnia</w:t></w:r><w:r><w:rPr/><w:t xml:space="preserve">, 2021</w:t></w:r></w:p><w:p><w:pPr/><w:r><w:rPr/><w:t xml:space="preserve">Article dans une revue</w:t></w:r></w:p><w:p><w:pPr/><w:hyperlink r:id="rId40" w:history="1"><w:r><w:rPr><w:color w:val="#410a8c"/><w:u w:val="single"/></w:rPr><w:t xml:space="preserve">hal-03092411v1</w:t></w:r></w:hyperlink></w:p></w:tc></w:tr><w:tr><w:trPr/><w:tc><w:tcPr><w:noWrap/></w:tcPr><w:p><w:pPr><w:spacing w:after="200"/></w:pPr><w:hyperlink r:id="rId41" w:history="1"><w:r><w:rPr><w:color w:val="1e198e"/><w:b w:val="1"/><w:bCs w:val="1"/><w:u w:val="single"/></w:rPr><w:t xml:space="preserve">NUMÉNIUS A-T-IL COMMENTÉ LE PARMÉNIDE ?</w:t></w:r></w:hyperlink></w:p><w:p><w:pPr/><w:hyperlink r:id="rId8" w:history="1"><w:r><w:rPr><w:color w:val="#410a8c"/><w:u w:val="single"/></w:rPr><w:t xml:space="preserve">Fabienne Jourdan</w:t></w:r></w:hyperlink></w:p><w:p><w:pPr/><w:r><w:rPr><w:i w:val="1"/><w:iCs w:val="1"/></w:rPr><w:t xml:space="preserve">Revue de philosophie ancienne</w:t></w:r><w:r><w:rPr/><w:t xml:space="preserve">, 2020, 38 (1), pp.103-137</w:t></w:r></w:p><w:p><w:pPr/><w:r><w:rPr/><w:t xml:space="preserve">Article dans une revue</w:t></w:r></w:p><w:p><w:pPr/><w:hyperlink r:id="rId41" w:history="1"><w:r><w:rPr><w:color w:val="#410a8c"/><w:u w:val="single"/></w:rPr><w:t xml:space="preserve">hal-03092386v1</w:t></w:r></w:hyperlink></w:p></w:tc></w:tr><w:tr><w:trPr/><w:tc><w:tcPr><w:noWrap/></w:tcPr><w:p><w:pPr><w:spacing w:after="200"/></w:pPr><w:hyperlink r:id="rId42" w:history="1"><w:r><w:rPr><w:color w:val="1e198e"/><w:b w:val="1"/><w:bCs w:val="1"/><w:u w:val="single"/></w:rPr><w:t xml:space="preserve">Note critique : « Angela Ulacco, Pseudopythagorica Dorica, I trattai di argomento metafisico, logico ed epistemologico attribuiti ad Archita e a Brotino (2017). Recension suivie de quelques réflexions sur les liens entre pythagorisme et platonisme à l’époque impériale, notamment chez Plutarque et Numénius », Philosophie antique 20, 2020, p. 269-274 (https://journals.openedition.org/philosant/3432).</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42" w:history="1"><w:r><w:rPr><w:color w:val="#410a8c"/><w:u w:val="single"/></w:rPr><w:t xml:space="preserve">hal-03092405v1</w:t></w:r></w:hyperlink></w:p></w:tc></w:tr><w:tr><w:trPr/><w:tc><w:tcPr><w:noWrap/></w:tcPr><w:p><w:pPr><w:spacing w:after="200"/></w:pPr><w:hyperlink r:id="rId43" w:history="1"><w:r><w:rPr><w:color w:val="1e198e"/><w:b w:val="1"/><w:bCs w:val="1"/><w:u w:val="single"/></w:rPr><w:t xml:space="preserve">« Numénius et la tradition judéo-hellénistique : une relecture du fragment 21 F (13 dP) »</w:t></w:r></w:hyperlink></w:p><w:p><w:pPr/><w:hyperlink r:id="rId8" w:history="1"><w:r><w:rPr><w:color w:val="#410a8c"/><w:u w:val="single"/></w:rPr><w:t xml:space="preserve">Fabienne Jourdan</w:t></w:r></w:hyperlink></w:p><w:p><w:pPr/><w:r><w:rPr><w:i w:val="1"/><w:iCs w:val="1"/></w:rPr><w:t xml:space="preserve">Semitica et Classica</w:t></w:r><w:r><w:rPr/><w:t xml:space="preserve">, 2020, 13 (13), pp.105-125</w:t></w:r></w:p><w:p><w:pPr/><w:r><w:rPr/><w:t xml:space="preserve">Article dans une revue</w:t></w:r></w:p><w:p><w:pPr/><w:hyperlink r:id="rId43" w:history="1"><w:r><w:rPr><w:color w:val="#410a8c"/><w:u w:val="single"/></w:rPr><w:t xml:space="preserve">hal-03092401v1</w:t></w:r></w:hyperlink></w:p></w:tc></w:tr><w:tr><w:trPr/><w:tc><w:tcPr><w:noWrap/></w:tcPr><w:p><w:pPr><w:spacing w:after="200"/></w:pPr><w:hyperlink r:id="rId44" w:history="1"><w:r><w:rPr><w:color w:val="1e198e"/><w:b w:val="1"/><w:bCs w:val="1"/><w:u w:val="single"/></w:rPr><w:t xml:space="preserve">Numénius a-t-il commenté le Parménide ? Troisième partie : Retour sur les sources de “l’exposé commun” (Numénius, le Commentaire anonyme au Parménide, l’Apocalypse de Zostrien et Marius Victorinus)</w:t></w:r></w:hyperlink></w:p><w:p><w:pPr/><w:hyperlink r:id="rId8" w:history="1"><w:r><w:rPr><w:color w:val="#410a8c"/><w:u w:val="single"/></w:rPr><w:t xml:space="preserve">Fabienne Jourdan</w:t></w:r></w:hyperlink></w:p><w:p><w:pPr/><w:r><w:rPr><w:i w:val="1"/><w:iCs w:val="1"/></w:rPr><w:t xml:space="preserve">Revue de philosophie ancienne</w:t></w:r><w:r><w:rPr/><w:t xml:space="preserve">, 2020</w:t></w:r></w:p><w:p><w:pPr/><w:r><w:rPr/><w:t xml:space="preserve">Article dans une revue</w:t></w:r></w:p><w:p><w:pPr/><w:hyperlink r:id="rId44" w:history="1"><w:r><w:rPr><w:color w:val="#410a8c"/><w:u w:val="single"/></w:rPr><w:t xml:space="preserve">hal-02558748v1</w:t></w:r></w:hyperlink></w:p></w:tc></w:tr><w:tr><w:trPr/><w:tc><w:tcPr><w:noWrap/></w:tcPr><w:p><w:pPr><w:spacing w:after="200"/></w:pPr><w:hyperlink r:id="rId45" w:history="1"><w:r><w:rPr><w:color w:val="1e198e"/><w:b w:val="1"/><w:bCs w:val="1"/><w:u w:val="single"/></w:rPr><w:t xml:space="preserve">Note critique : « Angela Ulacco, Pseudopythagorica Dorica, I trattai di argomento metafisico, logico ed epistemologico attribuiti ad Archita e a Brotino (2017). Recension suivie suivie de quelques réflexions sur les liens entre pythagorisme et platonisme à l’époque impériale, notamment chez Plutarque et Numénius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45" w:history="1"><w:r><w:rPr><w:color w:val="#410a8c"/><w:u w:val="single"/></w:rPr><w:t xml:space="preserve">hal-02461766v1</w:t></w:r></w:hyperlink></w:p></w:tc></w:tr><w:tr><w:trPr/><w:tc><w:tcPr><w:noWrap/></w:tcPr><w:p><w:pPr><w:spacing w:after="200"/></w:pPr><w:hyperlink r:id="rId46" w:history="1"><w:r><w:rPr><w:color w:val="1e198e"/><w:b w:val="1"/><w:bCs w:val="1"/><w:u w:val="single"/></w:rPr><w:t xml:space="preserve">« Numénius a-t-il commenté le Parménide ? Troisième partie : Retour sur les sources de “l’exposé commun” (Numénius, le Commentaire anonyme au Parménide, l’Apocalypse de Zostrien et Marius Victorinus) », Revue de philosophie ancienne, 2019, 2, n° 38, 2, p. 209-280.</w:t></w:r></w:hyperlink></w:p><w:p><w:pPr/><w:hyperlink r:id="rId8" w:history="1"><w:r><w:rPr><w:color w:val="#410a8c"/><w:u w:val="single"/></w:rPr><w:t xml:space="preserve">Fabienne Jourdan</w:t></w:r></w:hyperlink></w:p><w:p><w:pPr/><w:r><w:rPr><w:i w:val="1"/><w:iCs w:val="1"/></w:rPr><w:t xml:space="preserve">Revue de philosophie ancienne</w:t></w:r><w:r><w:rPr/><w:t xml:space="preserve">, 2019</w:t></w:r></w:p><w:p><w:pPr/><w:r><w:rPr/><w:t xml:space="preserve">Article dans une revue</w:t></w:r></w:p><w:p><w:pPr/><w:hyperlink r:id="rId46" w:history="1"><w:r><w:rPr><w:color w:val="#410a8c"/><w:u w:val="single"/></w:rPr><w:t xml:space="preserve">hal-02426869v1</w:t></w:r></w:hyperlink></w:p></w:tc></w:tr><w:tr><w:trPr/><w:tc><w:tcPr><w:noWrap/></w:tcPr><w:p><w:pPr><w:spacing w:after="200"/></w:pPr><w:hyperlink r:id="rId47" w:history="1"><w:r><w:rPr><w:color w:val="1e198e"/><w:b w:val="1"/><w:bCs w:val="1"/><w:u w:val="single"/></w:rPr><w:t xml:space="preserve">Une appropriation habile de Numénius : Eusèbe de Césarée et son emploi critique de l’adjectif ὁμοούσιος en PE XI 21-22</w:t></w:r></w:hyperlink></w:p><w:p><w:pPr/><w:hyperlink r:id="rId8" w:history="1"><w:r><w:rPr><w:color w:val="#410a8c"/><w:u w:val="single"/></w:rPr><w:t xml:space="preserve">Fabienne Jourdan</w:t></w:r></w:hyperlink></w:p><w:p><w:pPr/><w:r><w:rPr><w:i w:val="1"/><w:iCs w:val="1"/></w:rPr><w:t xml:space="preserve">Revue d'études augustiniennes et patristiques</w:t></w:r><w:r><w:rPr/><w:t xml:space="preserve">, 2019, 65 (1), pp.99-117. </w:t></w:r><w:hyperlink r:id="rId48" w:history="1"><w:r><w:rPr><w:color w:val="#410a8c"/><w:u w:val="single"/></w:rPr><w:t xml:space="preserve">⟨10.1484/J.REA.4.2019025⟩</w:t></w:r></w:hyperlink></w:p><w:p><w:pPr/><w:r><w:rPr/><w:t xml:space="preserve">Article dans une revue</w:t></w:r></w:p><w:p><w:pPr/><w:hyperlink r:id="rId47" w:history="1"><w:r><w:rPr><w:color w:val="#410a8c"/><w:u w:val="single"/></w:rPr><w:t xml:space="preserve">hal-02426866v1</w:t></w:r></w:hyperlink></w:p></w:tc></w:tr><w:tr><w:trPr/><w:tc><w:tcPr><w:noWrap/></w:tcPr><w:p><w:pPr><w:spacing w:after="200"/></w:pPr><w:hyperlink r:id="rId49" w:history="1"><w:r><w:rPr><w:color w:val="1e198e"/><w:b w:val="1"/><w:bCs w:val="1"/><w:u w:val="single"/></w:rPr><w:t xml:space="preserve">Numénius a-t-il commenté le Parménide ? Deuxième partie : Numénius et le Commentaire anonyme au Parménide</w:t></w:r></w:hyperlink></w:p><w:p><w:pPr/><w:hyperlink r:id="rId8" w:history="1"><w:r><w:rPr><w:color w:val="#410a8c"/><w:u w:val="single"/></w:rPr><w:t xml:space="preserve">Fabienne Jourdan</w:t></w:r></w:hyperlink></w:p><w:p><w:pPr/><w:r><w:rPr><w:i w:val="1"/><w:iCs w:val="1"/></w:rPr><w:t xml:space="preserve">Revue de philosophie ancienne</w:t></w:r><w:r><w:rPr/><w:t xml:space="preserve">, 2019, 37 (2), pp.209-277</w:t></w:r></w:p><w:p><w:pPr/><w:r><w:rPr/><w:t xml:space="preserve">Article dans une revue</w:t></w:r></w:p><w:p><w:pPr/><w:hyperlink r:id="rId49" w:history="1"><w:r><w:rPr><w:color w:val="#410a8c"/><w:u w:val="single"/></w:rPr><w:t xml:space="preserve">hal-02426868v1</w:t></w:r></w:hyperlink></w:p></w:tc></w:tr><w:tr><w:trPr/><w:tc><w:tcPr><w:noWrap/></w:tcPr><w:p><w:pPr><w:spacing w:after="200"/></w:pPr><w:hyperlink r:id="rId50" w:history="1"><w:r><w:rPr><w:color w:val="1e198e"/><w:b w:val="1"/><w:bCs w:val="1"/><w:u w:val="single"/></w:rPr><w:t xml:space="preserve">Une appropriation habile de Numénius : Eusèbe de Césarée et son emploi critique de l’adjectif ὁμοούσιος en PE XI 21-22. Première partie : Monothéisme et emploi critique de l’adjectif ὁμοούσιος : Eusèbe, lecteur de Platon via Numénius (PE XI 21)</w:t></w:r></w:hyperlink></w:p><w:p><w:pPr/><w:hyperlink r:id="rId8" w:history="1"><w:r><w:rPr><w:color w:val="#410a8c"/><w:u w:val="single"/></w:rPr><w:t xml:space="preserve">Fabienne Jourdan</w:t></w:r></w:hyperlink></w:p><w:p><w:pPr/><w:r><w:rPr><w:i w:val="1"/><w:iCs w:val="1"/></w:rPr><w:t xml:space="preserve">Revue d'études augustiniennes et patristiques</w:t></w:r><w:r><w:rPr/><w:t xml:space="preserve">, 2018, 64 (2), pp.215-242. </w:t></w:r><w:hyperlink r:id="rId51" w:history="1"><w:r><w:rPr><w:color w:val="#410a8c"/><w:u w:val="single"/></w:rPr><w:t xml:space="preserve">⟨10.1484/J.REA.4.2019002⟩</w:t></w:r></w:hyperlink></w:p><w:p><w:pPr/><w:r><w:rPr/><w:t xml:space="preserve">Article dans une revue</w:t></w:r></w:p><w:p><w:pPr/><w:hyperlink r:id="rId50" w:history="1"><w:r><w:rPr><w:color w:val="#410a8c"/><w:u w:val="single"/></w:rPr><w:t xml:space="preserve">hal-02426864v1</w:t></w:r></w:hyperlink></w:p></w:tc></w:tr><w:tr><w:trPr/><w:tc><w:tcPr><w:noWrap/></w:tcPr><w:p><w:pPr><w:spacing w:after="200"/></w:pPr><w:hyperlink r:id="rId52" w:history="1"><w:r><w:rPr><w:color w:val="1e198e"/><w:b w:val="1"/><w:bCs w:val="1"/><w:u w:val="single"/></w:rPr><w:t xml:space="preserve">Sur le Bien de Numénius, Sur le Bien de Platon. L’enseignement oral du maître comme occasion de rechercher son pythagorisme dans ses écrits</w:t></w:r></w:hyperlink></w:p><w:p><w:pPr/><w:hyperlink r:id="rId8" w:history="1"><w:r><w:rPr><w:color w:val="#410a8c"/><w:u w:val="single"/></w:rPr><w:t xml:space="preserve">Fabienne Jourdan</w:t></w:r></w:hyperlink></w:p><w:p><w:pPr/><w:r><w:rPr><w:i w:val="1"/><w:iCs w:val="1"/></w:rPr><w:t xml:space="preserve">Chôra. Revue d'études anciennes et médiévales</w:t></w:r><w:r><w:rPr/><w:t xml:space="preserve">, 2018, 2017 / 2018, pp.139-165</w:t></w:r></w:p><w:p><w:pPr/><w:r><w:rPr/><w:t xml:space="preserve">Article dans une revue</w:t></w:r></w:p><w:p><w:pPr/><w:hyperlink r:id="rId52" w:history="1"><w:r><w:rPr><w:color w:val="#410a8c"/><w:u w:val="single"/></w:rPr><w:t xml:space="preserve">hal-02426859v1</w:t></w:r></w:hyperlink></w:p></w:tc></w:tr><w:tr><w:trPr/><w:tc><w:tcPr><w:noWrap/></w:tcPr><w:p><w:pPr><w:spacing w:after="200"/></w:pPr><w:hyperlink r:id="rId53" w:history="1"><w:r><w:rPr><w:color w:val="1e198e"/><w:b w:val="1"/><w:bCs w:val="1"/><w:u w:val="single"/></w:rPr><w:t xml:space="preserve">Note de lecture du roman d’Olivier Sebban, Sécessions (Payot et Rivages, Paris, 2016), dans Europe, 2016, 1051/1052, p. 360-361.</w:t></w:r></w:hyperlink></w:p><w:p><w:pPr/><w:hyperlink r:id="rId8" w:history="1"><w:r><w:rPr><w:color w:val="#410a8c"/><w:u w:val="single"/></w:rPr><w:t xml:space="preserve">Fabienne Jourdan</w:t></w:r></w:hyperlink></w:p><w:p><w:pPr/><w:r><w:rPr><w:i w:val="1"/><w:iCs w:val="1"/></w:rPr><w:t xml:space="preserve">Europe. Revue littéraire mensuelle</w:t></w:r><w:r><w:rPr/><w:t xml:space="preserve">, 2016</w:t></w:r></w:p><w:p><w:pPr/><w:r><w:rPr/><w:t xml:space="preserve">Article dans une revue</w:t></w:r></w:p><w:p><w:pPr/><w:hyperlink r:id="rId53" w:history="1"><w:r><w:rPr><w:color w:val="#410a8c"/><w:u w:val="single"/></w:rPr><w:t xml:space="preserve">hal-02426884v1</w:t></w:r></w:hyperlink></w:p></w:tc></w:tr><w:tr><w:trPr/><w:tc><w:tcPr><w:noWrap/></w:tcPr><w:p><w:pPr><w:spacing w:after="200"/></w:pPr><w:hyperlink r:id="rId54" w:history="1"><w:r><w:rPr><w:color w:val="1e198e"/><w:b w:val="1"/><w:bCs w:val="1"/><w:u w:val="single"/></w:rPr><w:t xml:space="preserve">Recension de de Claudio Moreschini, Hermes Christianus, « The intermingling of Hermetic piety and Christian thought », Brepols (« Cursor mundi » 8), Turnhout, 2011</w:t></w:r></w:hyperlink></w:p><w:p><w:pPr/><w:hyperlink r:id="rId8" w:history="1"><w:r><w:rPr><w:color w:val="#410a8c"/><w:u w:val="single"/></w:rPr><w:t xml:space="preserve">Fabienne Jourdan</w:t></w:r></w:hyperlink></w:p><w:p><w:pPr/><w:r><w:rPr><w:i w:val="1"/><w:iCs w:val="1"/></w:rPr><w:t xml:space="preserve">Revue d'études augustiniennes et patristiques</w:t></w:r><w:r><w:rPr/><w:t xml:space="preserve">, 2015, 1 (61), pp.171-173</w:t></w:r></w:p><w:p><w:pPr/><w:r><w:rPr/><w:t xml:space="preserve">Article dans une revue</w:t></w:r></w:p><w:p><w:pPr/><w:hyperlink r:id="rId54" w:history="1"><w:r><w:rPr><w:color w:val="#410a8c"/><w:u w:val="single"/></w:rPr><w:t xml:space="preserve">hal-02426882v1</w:t></w:r></w:hyperlink></w:p></w:tc></w:tr><w:tr><w:trPr/><w:tc><w:tcPr><w:noWrap/></w:tcPr><w:p><w:pPr><w:spacing w:after="200"/></w:pPr><w:hyperlink r:id="rId55" w:history="1"><w:r><w:rPr><w:color w:val="1e198e"/><w:b w:val="1"/><w:bCs w:val="1"/><w:u w:val="single"/></w:rPr><w:t xml:space="preserve">Traditions bibliques et traditions égyptiennes au service d’une exégèse du mythe d’Er : Numénius et l’allégorie d’Homère dans le fragment 30 des Places</w:t></w:r></w:hyperlink></w:p><w:p><w:pPr/><w:hyperlink r:id="rId8" w:history="1"><w:r><w:rPr><w:color w:val="#410a8c"/><w:u w:val="single"/></w:rPr><w:t xml:space="preserve">Fabienne Jourdan</w:t></w:r></w:hyperlink></w:p><w:p><w:pPr/><w:r><w:rPr><w:i w:val="1"/><w:iCs w:val="1"/></w:rPr><w:t xml:space="preserve">Les études philosophiques</w:t></w:r><w:r><w:rPr/><w:t xml:space="preserve">, 2015, 3, pp.431-452. </w:t></w:r><w:hyperlink r:id="rId56" w:history="1"><w:r><w:rPr><w:color w:val="#410a8c"/><w:u w:val="single"/></w:rPr><w:t xml:space="preserve">⟨10.3917/leph.153.0431⟩</w:t></w:r></w:hyperlink></w:p><w:p><w:pPr/><w:r><w:rPr/><w:t xml:space="preserve">Article dans une revue</w:t></w:r></w:p><w:p><w:pPr/><w:hyperlink r:id="rId55" w:history="1"><w:r><w:rPr><w:color w:val="#410a8c"/><w:u w:val="single"/></w:rPr><w:t xml:space="preserve">hal-02426851v1</w:t></w:r></w:hyperlink></w:p></w:tc></w:tr><w:tr><w:trPr/><w:tc><w:tcPr><w:noWrap/></w:tcPr><w:p><w:pPr><w:spacing w:after="200"/></w:pPr><w:hyperlink r:id="rId57" w:history="1"><w:r><w:rPr><w:color w:val="1e198e"/><w:b w:val="1"/><w:bCs w:val="1"/><w:u w:val="single"/></w:rPr><w:t xml:space="preserve">Recension de Francesco Massa, Tra la vigna e la croce, « Dioniso nei discori letterari e figurativi cristiani (II-IV secolo), Franz Steiner (« Postdamer Altertumswissenschaftliche Beiträge ; Alte Geschichte » 47), Stuttgart, 2014, 325 pages</w:t></w:r></w:hyperlink></w:p><w:p><w:pPr/><w:hyperlink r:id="rId8" w:history="1"><w:r><w:rPr><w:color w:val="#410a8c"/><w:u w:val="single"/></w:rPr><w:t xml:space="preserve">Fabienne Jourdan</w:t></w:r></w:hyperlink></w:p><w:p><w:pPr/><w:r><w:rPr><w:i w:val="1"/><w:iCs w:val="1"/></w:rPr><w:t xml:space="preserve">Revue des études anciennes</w:t></w:r><w:r><w:rPr/><w:t xml:space="preserve">, 2015, 2 (112), pp.731-734</w:t></w:r></w:p><w:p><w:pPr/><w:r><w:rPr/><w:t xml:space="preserve">Article dans une revue</w:t></w:r></w:p><w:p><w:pPr/><w:hyperlink r:id="rId57" w:history="1"><w:r><w:rPr><w:color w:val="#410a8c"/><w:u w:val="single"/></w:rPr><w:t xml:space="preserve">hal-02426881v1</w:t></w:r></w:hyperlink></w:p></w:tc></w:tr><w:tr><w:trPr/><w:tc><w:tcPr><w:noWrap/></w:tcPr><w:p><w:pPr><w:spacing w:after="200"/></w:pPr><w:hyperlink r:id="rId58" w:history="1"><w:r><w:rPr><w:color w:val="1e198e"/><w:b w:val="1"/><w:bCs w:val="1"/><w:u w:val="single"/></w:rPr><w:t xml:space="preserve">La matière à l’origine du mal chez Numénius (fr. 52 des Places, Calcidius ; cf. fr. 43 des Places, Jamblique)</w:t></w:r></w:hyperlink></w:p><w:p><w:pPr/><w:hyperlink r:id="rId8" w:history="1"><w:r><w:rPr><w:color w:val="#410a8c"/><w:u w:val="single"/></w:rPr><w:t xml:space="preserve">Fabienne Jourdan</w:t></w:r></w:hyperlink></w:p><w:p><w:pPr/><w:r><w:rPr><w:i w:val="1"/><w:iCs w:val="1"/></w:rPr><w:t xml:space="preserve">Philosophie antique - problèmes, renaissances, usages </w:t></w:r><w:r><w:rPr/><w:t xml:space="preserve">, 2014</w:t></w:r></w:p><w:p><w:pPr/><w:r><w:rPr/><w:t xml:space="preserve">Article dans une revue</w:t></w:r></w:p><w:p><w:pPr/><w:hyperlink r:id="rId58" w:history="1"><w:r><w:rPr><w:color w:val="#410a8c"/><w:u w:val="single"/></w:rPr><w:t xml:space="preserve">hal-02426841v1</w:t></w:r></w:hyperlink></w:p></w:tc></w:tr><w:tr><w:trPr/><w:tc><w:tcPr><w:noWrap/></w:tcPr><w:p><w:pPr><w:spacing w:after="200"/></w:pPr><w:hyperlink r:id="rId59" w:history="1"><w:r><w:rPr><w:color w:val="1e198e"/><w:b w:val="1"/><w:bCs w:val="1"/><w:u w:val="single"/></w:rPr><w:t xml:space="preserve">The Orphic Singer in Clement of Alexandria and in the Roman catacombs: comparison between the literary and the iconographic early Christian representation of Orpheus</w:t></w:r></w:hyperlink></w:p><w:p><w:pPr/><w:hyperlink r:id="rId8" w:history="1"><w:r><w:rPr><w:color w:val="#410a8c"/><w:u w:val="single"/></w:rPr><w:t xml:space="preserve">Fabienne Jourdan</w:t></w:r></w:hyperlink></w:p><w:p><w:pPr/><w:r><w:rPr><w:i w:val="1"/><w:iCs w:val="1"/></w:rPr><w:t xml:space="preserve">Studia Patristica</w:t></w:r><w:r><w:rPr/><w:t xml:space="preserve">, 2014</w:t></w:r></w:p><w:p><w:pPr/><w:r><w:rPr/><w:t xml:space="preserve">Article dans une revue</w:t></w:r></w:p><w:p><w:pPr/><w:hyperlink r:id="rId59" w:history="1"><w:r><w:rPr><w:color w:val="#410a8c"/><w:u w:val="single"/></w:rPr><w:t xml:space="preserve">hal-02426843v1</w:t></w:r></w:hyperlink></w:p></w:tc></w:tr><w:tr><w:trPr/><w:tc><w:tcPr><w:noWrap/></w:tcPr><w:p><w:pPr><w:spacing w:after="200"/></w:pPr><w:hyperlink r:id="rId60"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 dans la Revue d’études augustiniennes et patristiques, 2014, n° 60, 1, p. 151-152.</w:t></w:r></w:hyperlink></w:p><w:p><w:pPr/><w:hyperlink r:id="rId8" w:history="1"><w:r><w:rPr><w:color w:val="#410a8c"/><w:u w:val="single"/></w:rPr><w:t xml:space="preserve">Fabienne Jourdan</w:t></w:r></w:hyperlink></w:p><w:p><w:pPr/><w:r><w:rPr><w:i w:val="1"/><w:iCs w:val="1"/></w:rPr><w:t xml:space="preserve">Revue d'études augustiniennes et patristiques</w:t></w:r><w:r><w:rPr/><w:t xml:space="preserve">, 2014</w:t></w:r></w:p><w:p><w:pPr/><w:r><w:rPr/><w:t xml:space="preserve">Article dans une revue</w:t></w:r></w:p><w:p><w:pPr/><w:hyperlink r:id="rId60" w:history="1"><w:r><w:rPr><w:color w:val="#410a8c"/><w:u w:val="single"/></w:rPr><w:t xml:space="preserve">hal-02434782v1</w:t></w:r></w:hyperlink></w:p></w:tc></w:tr><w:tr><w:trPr/><w:tc><w:tcPr><w:noWrap/></w:tcPr><w:p><w:pPr><w:spacing w:after="200"/></w:pPr><w:hyperlink r:id="rId61"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Ploutarchos</w:t></w:r><w:r><w:rPr/><w:t xml:space="preserve">, 2014, 11, pp.87-122</w:t></w:r></w:p><w:p><w:pPr/><w:r><w:rPr/><w:t xml:space="preserve">Article dans une revue</w:t></w:r></w:p><w:p><w:pPr/><w:hyperlink r:id="rId61" w:history="1"><w:r><w:rPr><w:color w:val="#410a8c"/><w:u w:val="single"/></w:rPr><w:t xml:space="preserve">hal-02426848v1</w:t></w:r></w:hyperlink></w:p></w:tc></w:tr><w:tr><w:trPr/><w:tc><w:tcPr><w:noWrap/></w:tcPr><w:p><w:pPr><w:spacing w:after="200"/></w:pPr><w:hyperlink r:id="rId62"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w:t></w:r></w:hyperlink></w:p><w:p><w:pPr/><w:hyperlink r:id="rId8" w:history="1"><w:r><w:rPr><w:color w:val="#410a8c"/><w:u w:val="single"/></w:rPr><w:t xml:space="preserve">Fabienne Jourdan</w:t></w:r></w:hyperlink></w:p><w:p><w:pPr/><w:r><w:rPr><w:i w:val="1"/><w:iCs w:val="1"/></w:rPr><w:t xml:space="preserve">Zeitschrift für Antikes Christentum</w:t></w:r><w:r><w:rPr/><w:t xml:space="preserve">, 2013, pp.354-357</w:t></w:r></w:p><w:p><w:pPr/><w:r><w:rPr/><w:t xml:space="preserve">Article dans une revue</w:t></w:r></w:p><w:p><w:pPr/><w:hyperlink r:id="rId62" w:history="1"><w:r><w:rPr><w:color w:val="#410a8c"/><w:u w:val="single"/></w:rPr><w:t xml:space="preserve">hal-02426883v1</w:t></w:r></w:hyperlink></w:p></w:tc></w:tr><w:tr><w:trPr/><w:tc><w:tcPr><w:noWrap/></w:tcPr><w:p><w:pPr><w:spacing w:after="200"/></w:pPr><w:hyperlink r:id="rId63" w:history="1"><w:r><w:rPr><w:color w:val="1e198e"/><w:b w:val="1"/><w:bCs w:val="1"/><w:u w:val="single"/></w:rPr><w:t xml:space="preserve">LA MATIÈRE À L'ORIGINE DU MAL CHEZ NUMÉNIUS. UN ENSEIGNEMENT EXPLICITÉ CHEZ MACROBE ? « La matière à l’origine du mal chez Numénius. Un enseignement explicité chez Macrobe ? Première partie : La doctrine du corps astral et des facultés produites par l’âme lors de sa descente à travers les sphères planétaires », Revue de philosophie ancienne, 2013, 1, n° 31, 1, p. 41-98.</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63" w:history="1"><w:r><w:rPr><w:color w:val="#410a8c"/><w:u w:val="single"/></w:rPr><w:t xml:space="preserve">hal-02426833v1</w:t></w:r></w:hyperlink></w:p></w:tc></w:tr><w:tr><w:trPr/><w:tc><w:tcPr><w:noWrap/></w:tcPr><w:p><w:pPr><w:spacing w:after="200"/></w:pPr><w:hyperlink r:id="rId64" w:history="1"><w:r><w:rPr><w:color w:val="1e198e"/><w:b w:val="1"/><w:bCs w:val="1"/><w:u w:val="single"/></w:rPr><w:t xml:space="preserve">Le fragment 43 (des Places) de Numénius. Problèmes d’édition, tentatives d’interprétation</w:t></w:r></w:hyperlink></w:p><w:p><w:pPr/><w:hyperlink r:id="rId8" w:history="1"><w:r><w:rPr><w:color w:val="#410a8c"/><w:u w:val="single"/></w:rPr><w:t xml:space="preserve">Fabienne Jourdan</w:t></w:r></w:hyperlink></w:p><w:p><w:pPr/><w:r><w:rPr><w:i w:val="1"/><w:iCs w:val="1"/></w:rPr><w:t xml:space="preserve">Etudes platoniciennes</w:t></w:r><w:r><w:rPr/><w:t xml:space="preserve">, 2013</w:t></w:r></w:p><w:p><w:pPr/><w:r><w:rPr/><w:t xml:space="preserve">Article dans une revue</w:t></w:r></w:p><w:p><w:pPr/><w:hyperlink r:id="rId64" w:history="1"><w:r><w:rPr><w:color w:val="#410a8c"/><w:u w:val="single"/></w:rPr><w:t xml:space="preserve">hal-02426838v1</w:t></w:r></w:hyperlink></w:p></w:tc></w:tr><w:tr><w:trPr/><w:tc><w:tcPr><w:noWrap/></w:tcPr><w:p><w:pPr><w:spacing w:after="200"/></w:pPr><w:hyperlink r:id="rId65" w:history="1"><w:r><w:rPr><w:color w:val="1e198e"/><w:b w:val="1"/><w:bCs w:val="1"/><w:u w:val="single"/></w:rPr><w:t xml:space="preserve">LA MATIÈRE À L'ORIGINE DU MAL CHEZ NUMÉNIUS. UN ENSEIGNEMENT EXPLICITÉ CHEZ MACROBE ? La matière à l’origine du mal chez Numénius. Un enseignement explicité chez Macrobe ? Deuxième partie : La doctrine de la matière affectant l’âme lors de sa descente vers le corps terrestre »</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65" w:history="1"><w:r><w:rPr><w:color w:val="#410a8c"/><w:u w:val="single"/></w:rPr><w:t xml:space="preserve">hal-02426837v1</w:t></w:r></w:hyperlink></w:p></w:tc></w:tr><w:tr><w:trPr/><w:tc><w:tcPr><w:noWrap/></w:tcPr><w:p><w:pPr><w:spacing w:after="200"/></w:pPr><w:hyperlink r:id="rId66" w:history="1"><w:r><w:rPr><w:color w:val="1e198e"/><w:b w:val="1"/><w:bCs w:val="1"/><w:u w:val="single"/></w:rPr><w:t xml:space="preserve">COMPTES RENDUS BIBLIOGRAPHIQUES de Bernard Pouderon, Pseudo-Justin, Ouvrages apologétiques, Exhortation aux Grecs (Marcel d’Ancyre?), Discours aux Grecs, Sur la Monarchie, Paris, Cerf (SC 528), 2009</w:t></w:r></w:hyperlink></w:p><w:p><w:pPr/><w:hyperlink r:id="rId8" w:history="1"><w:r><w:rPr><w:color w:val="#410a8c"/><w:u w:val="single"/></w:rPr><w:t xml:space="preserve">Fabienne Jourdan</w:t></w:r></w:hyperlink></w:p><w:p><w:pPr/><w:r><w:rPr><w:i w:val="1"/><w:iCs w:val="1"/></w:rPr><w:t xml:space="preserve">Revue d'études augustiniennes et patristiques</w:t></w:r><w:r><w:rPr/><w:t xml:space="preserve">, 2011, 57, pp.145-148</w:t></w:r></w:p><w:p><w:pPr/><w:r><w:rPr/><w:t xml:space="preserve">Article dans une revue</w:t></w:r></w:p><w:p><w:pPr/><w:hyperlink r:id="rId66" w:history="1"><w:r><w:rPr><w:color w:val="#410a8c"/><w:u w:val="single"/></w:rPr><w:t xml:space="preserve">hal-02426880v1</w:t></w:r></w:hyperlink></w:p></w:tc></w:tr><w:tr><w:trPr/><w:tc><w:tcPr><w:noWrap/></w:tcPr><w:p><w:pPr><w:spacing w:after="200"/></w:pPr><w:hyperlink r:id="rId67" w:history="1"><w:r><w:rPr><w:color w:val="1e198e"/><w:b w:val="1"/><w:bCs w:val="1"/><w:u w:val="single"/></w:rPr><w:t xml:space="preserve">La théodicée développée sur le thème du larcin des Grecs : origine du mal, liberté et Providence chez Clément d’Alexandrie (Stromates I 17, 81-87)</w:t></w:r></w:hyperlink></w:p><w:p><w:pPr/><w:hyperlink r:id="rId8" w:history="1"><w:r><w:rPr><w:color w:val="#410a8c"/><w:u w:val="single"/></w:rPr><w:t xml:space="preserve">Fabienne Jourdan</w:t></w:r></w:hyperlink></w:p><w:p><w:pPr/><w:r><w:rPr><w:i w:val="1"/><w:iCs w:val="1"/></w:rPr><w:t xml:space="preserve">Semitica et Classica</w:t></w:r><w:r><w:rPr/><w:t xml:space="preserve">, 2011, </w:t></w:r><w:hyperlink r:id="rId68" w:history="1"><w:r><w:rPr><w:color w:val="#410a8c"/><w:u w:val="single"/></w:rPr><w:t xml:space="preserve">⟨10.1484/j.seC.1.102511⟩</w:t></w:r></w:hyperlink></w:p><w:p><w:pPr/><w:r><w:rPr/><w:t xml:space="preserve">Article dans une revue</w:t></w:r></w:p><w:p><w:pPr/><w:hyperlink r:id="rId69" w:history="1"><w:r><w:rPr><w:color w:val="#410a8c"/><w:u w:val="single"/></w:rPr><w:t xml:space="preserve">istex</w:t></w:r></w:hyperlink></w:p><w:p><w:pPr/><w:hyperlink r:id="rId67" w:history="1"><w:r><w:rPr><w:color w:val="#410a8c"/><w:u w:val="single"/></w:rPr><w:t xml:space="preserve">hal-02426825v1</w:t></w:r></w:hyperlink></w:p></w:tc></w:tr><w:tr><w:trPr/><w:tc><w:tcPr><w:noWrap/></w:tcPr><w:p><w:pPr><w:spacing w:after="200"/></w:pPr><w:hyperlink r:id="rId70" w:history="1"><w:r><w:rPr><w:color w:val="1e198e"/><w:b w:val="1"/><w:bCs w:val="1"/><w:u w:val="single"/></w:rPr><w:t xml:space="preserve">Recension de John Philipps, Order from Disorder. Proclus’ Doctrine of Evil ant its Roots in Ancient Platonism, Brill, Leiden/Boston, 2007</w:t></w:r></w:hyperlink></w:p><w:p><w:pPr/><w:hyperlink r:id="rId8" w:history="1"><w:r><w:rPr><w:color w:val="#410a8c"/><w:u w:val="single"/></w:rPr><w:t xml:space="preserve">Fabienne Jourdan</w:t></w:r></w:hyperlink></w:p><w:p><w:pPr/><w:r><w:rPr><w:i w:val="1"/><w:iCs w:val="1"/></w:rPr><w:t xml:space="preserve">Ancient Philosophy</w:t></w:r><w:r><w:rPr/><w:t xml:space="preserve">, 2010, 30, pp.219-225</w:t></w:r></w:p><w:p><w:pPr/><w:r><w:rPr/><w:t xml:space="preserve">Article dans une revue</w:t></w:r></w:p><w:p><w:pPr/><w:hyperlink r:id="rId70" w:history="1"><w:r><w:rPr><w:color w:val="#410a8c"/><w:u w:val="single"/></w:rPr><w:t xml:space="preserve">hal-02426879v1</w:t></w:r></w:hyperlink></w:p></w:tc></w:tr><w:tr><w:trPr/><w:tc><w:tcPr><w:noWrap/></w:tcPr><w:p><w:pPr><w:spacing w:after="200"/></w:pPr><w:hyperlink r:id="rId71" w:history="1"><w:r><w:rPr><w:color w:val="1e198e"/><w:b w:val="1"/><w:bCs w:val="1"/><w:u w:val="single"/></w:rPr><w:t xml:space="preserve">Le Logos de Clément d'Alexandrie soumis à la question</w:t></w:r></w:hyperlink></w:p><w:p><w:pPr/><w:hyperlink r:id="rId8" w:history="1"><w:r><w:rPr><w:color w:val="#410a8c"/><w:u w:val="single"/></w:rPr><w:t xml:space="preserve">Fabienne Jourdan</w:t></w:r></w:hyperlink></w:p><w:p><w:pPr/><w:r><w:rPr><w:i w:val="1"/><w:iCs w:val="1"/></w:rPr><w:t xml:space="preserve">Revue d'études augustiniennes et patristiques</w:t></w:r><w:r><w:rPr/><w:t xml:space="preserve">, 2010, 3 (2010), pp.135-172</w:t></w:r></w:p><w:p><w:pPr/><w:r><w:rPr/><w:t xml:space="preserve">Article dans une revue</w:t></w:r></w:p><w:p><w:pPr/><w:hyperlink r:id="rId71" w:history="1"><w:r><w:rPr><w:color w:val="#410a8c"/><w:u w:val="single"/></w:rPr><w:t xml:space="preserve">hal-00601602v1</w:t></w:r></w:hyperlink></w:p></w:tc></w:tr><w:tr><w:trPr/><w:tc><w:tcPr><w:noWrap/></w:tcPr><w:p><w:pPr><w:spacing w:after="200"/></w:pPr><w:hyperlink r:id="rId72" w:history="1"><w:r><w:rPr><w:color w:val="1e198e"/><w:b w:val="1"/><w:bCs w:val="1"/><w:u w:val="single"/></w:rPr><w:t xml:space="preserve">Orphée est-il véritablement un homme ?</w:t></w:r></w:hyperlink></w:p><w:p><w:pPr/><w:hyperlink r:id="rId8" w:history="1"><w:r><w:rPr><w:color w:val="#410a8c"/><w:u w:val="single"/></w:rPr><w:t xml:space="preserve">Fabienne Jourdan</w:t></w:r></w:hyperlink></w:p><w:p><w:pPr/><w:r><w:rPr><w:i w:val="1"/><w:iCs w:val="1"/></w:rPr><w:t xml:space="preserve">Les Études Classiques</w:t></w:r><w:r><w:rPr/><w:t xml:space="preserve">, 2009, 76, 3 (76, 3), pp.129-174</w:t></w:r></w:p><w:p><w:pPr/><w:r><w:rPr/><w:t xml:space="preserve">Article dans une revue</w:t></w:r></w:p><w:p><w:pPr/><w:hyperlink r:id="rId72" w:history="1"><w:r><w:rPr><w:color w:val="#410a8c"/><w:u w:val="single"/></w:rPr><w:t xml:space="preserve">hal-00435404v1</w:t></w:r></w:hyperlink></w:p></w:tc></w:tr><w:tr><w:trPr/><w:tc><w:tcPr><w:noWrap/></w:tcPr><w:p><w:pPr><w:spacing w:after="200"/></w:pPr><w:hyperlink r:id="rId73" w:history="1"><w:r><w:rPr><w:color w:val="1e198e"/><w:b w:val="1"/><w:bCs w:val="1"/><w:u w:val="single"/></w:rPr><w:t xml:space="preserve">VERTUS IRÉNIQUES ET CIVILISATRICES DU CHANT SUR LE CHANT« L’ASSOCIATION POÉTIQUE DES CITHARÈDES LÉGENDAIRES (AMPHION, ARION ET ORPHÉE) CHEZ HORACE ET SILIUS ITALICUS »</w:t></w:r></w:hyperlink></w:p><w:p><w:pPr/><w:hyperlink r:id="rId8" w:history="1"><w:r><w:rPr><w:color w:val="#410a8c"/><w:u w:val="single"/></w:rPr><w:t xml:space="preserve">Fabienne Jourdan</w:t></w:r></w:hyperlink></w:p><w:p><w:pPr/><w:r><w:rPr><w:i w:val="1"/><w:iCs w:val="1"/></w:rPr><w:t xml:space="preserve">Revue des études anciennes</w:t></w:r><w:r><w:rPr/><w:t xml:space="preserve">, 2008, 110 (110, 1), pp.103-116</w:t></w:r></w:p><w:p><w:pPr/><w:r><w:rPr/><w:t xml:space="preserve">Article dans une revue</w:t></w:r></w:p><w:p><w:pPr/><w:hyperlink r:id="rId73" w:history="1"><w:r><w:rPr><w:color w:val="#410a8c"/><w:u w:val="single"/></w:rPr><w:t xml:space="preserve">hal-00392839v1</w:t></w:r></w:hyperlink></w:p></w:tc></w:tr><w:tr><w:trPr/><w:tc><w:tcPr><w:noWrap/></w:tcPr><w:p><w:pPr><w:spacing w:after="200"/></w:pPr><w:hyperlink r:id="rId74" w:history="1"><w:r><w:rPr><w:color w:val="1e198e"/><w:b w:val="1"/><w:bCs w:val="1"/><w:u w:val="single"/></w:rPr><w:t xml:space="preserve">Le Logos et l'empereur, nouveaux Orphée. Postérité d'une image entrée dans la littérature avec Clément d'Alexandrie</w:t></w:r></w:hyperlink></w:p><w:p><w:pPr/><w:hyperlink r:id="rId8" w:history="1"><w:r><w:rPr><w:color w:val="#410a8c"/><w:u w:val="single"/></w:rPr><w:t xml:space="preserve">Fabienne Jourdan</w:t></w:r></w:hyperlink></w:p><w:p><w:pPr/><w:r><w:rPr><w:i w:val="1"/><w:iCs w:val="1"/></w:rPr><w:t xml:space="preserve">Vigiliae Christianae</w:t></w:r><w:r><w:rPr/><w:t xml:space="preserve">, 2008, 62 (62, 4), pp.319-333. </w:t></w:r><w:hyperlink r:id="rId75" w:history="1"><w:r><w:rPr><w:color w:val="#410a8c"/><w:u w:val="single"/></w:rPr><w:t xml:space="preserve">⟨10.1163/157007208X247656⟩</w:t></w:r></w:hyperlink></w:p><w:p><w:pPr/><w:r><w:rPr/><w:t xml:space="preserve">Article dans une revue</w:t></w:r></w:p><w:p><w:pPr/><w:hyperlink r:id="rId76" w:history="1"><w:r><w:rPr><w:color w:val="#410a8c"/><w:u w:val="single"/></w:rPr><w:t xml:space="preserve">istex</w:t></w:r></w:hyperlink></w:p><w:p><w:pPr/><w:hyperlink r:id="rId74" w:history="1"><w:r><w:rPr><w:color w:val="#410a8c"/><w:u w:val="single"/></w:rPr><w:t xml:space="preserve">hal-00392855v1</w:t></w:r></w:hyperlink></w:p></w:tc></w:tr><w:tr><w:trPr/><w:tc><w:tcPr><w:noWrap/></w:tcPr><w:p><w:pPr><w:spacing w:after="200"/></w:pPr><w:hyperlink r:id="rId77" w:history="1"><w:r><w:rPr><w:color w:val="1e198e"/><w:b w:val="1"/><w:bCs w:val="1"/><w:u w:val="single"/></w:rPr><w:t xml:space="preserve">“ Orphée, sorcier ou mage ? ”</w:t></w:r></w:hyperlink></w:p><w:p><w:pPr/><w:hyperlink r:id="rId8" w:history="1"><w:r><w:rPr><w:color w:val="#410a8c"/><w:u w:val="single"/></w:rPr><w:t xml:space="preserve">Fabienne Jourdan</w:t></w:r></w:hyperlink></w:p><w:p><w:pPr/><w:r><w:rPr><w:i w:val="1"/><w:iCs w:val="1"/></w:rPr><w:t xml:space="preserve">Revue de l'histoire des religions</w:t></w:r><w:r><w:rPr/><w:t xml:space="preserve">, 2008, 225 (225, 1), pp.5-36</w:t></w:r></w:p><w:p><w:pPr/><w:r><w:rPr/><w:t xml:space="preserve">Article dans une revue</w:t></w:r></w:p><w:p><w:pPr/><w:hyperlink r:id="rId77" w:history="1"><w:r><w:rPr><w:color w:val="#410a8c"/><w:u w:val="single"/></w:rPr><w:t xml:space="preserve">hal-00392836v1</w:t></w:r></w:hyperlink></w:p></w:tc></w:tr><w:tr><w:trPr/><w:tc><w:tcPr><w:noWrap/></w:tcPr><w:p><w:pPr><w:spacing w:after="200"/></w:pPr><w:hyperlink r:id="rId78"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Revue de l'histoire des religions</w:t></w:r><w:r><w:rPr/><w:t xml:space="preserve">, 2006, 223, pp.265-282. </w:t></w:r><w:hyperlink r:id="rId79" w:history="1"><w:r><w:rPr><w:color w:val="#410a8c"/><w:u w:val="single"/></w:rPr><w:t xml:space="preserve">⟨10.4000/rhr.5180⟩</w:t></w:r></w:hyperlink></w:p><w:p><w:pPr/><w:r><w:rPr/><w:t xml:space="preserve">Article dans une revue</w:t></w:r></w:p><w:p><w:pPr/><w:hyperlink r:id="rId78" w:history="1"><w:r><w:rPr><w:color w:val="#410a8c"/><w:u w:val="single"/></w:rPr><w:t xml:space="preserve">hal-00392832v1</w:t></w:r></w:hyperlink></w:p></w:tc></w:tr><w:tr><w:trPr/><w:tc><w:tcPr><w:noWrap/></w:tcPr><w:p><w:pPr><w:spacing w:after="200"/></w:pPr><w:hyperlink r:id="rId80" w:history="1"><w:r><w:rPr><w:color w:val="1e198e"/><w:b w:val="1"/><w:bCs w:val="1"/><w:u w:val="single"/></w:rPr><w:t xml:space="preserve">Porphyre, lecteur et citateur du traité de Plutarque Manger de la viande</w:t></w:r></w:hyperlink></w:p><w:p><w:pPr/><w:hyperlink r:id="rId8" w:history="1"><w:r><w:rPr><w:color w:val="#410a8c"/><w:u w:val="single"/></w:rPr><w:t xml:space="preserve">Fabienne Jourdan</w:t></w:r></w:hyperlink></w:p><w:p><w:pPr/><w:r><w:rPr><w:i w:val="1"/><w:iCs w:val="1"/></w:rPr><w:t xml:space="preserve">Revue des Études Grecques</w:t></w:r><w:r><w:rPr/><w:t xml:space="preserve">, 2005, 118, pp.426-435. </w:t></w:r><w:hyperlink r:id="rId81" w:history="1"><w:r><w:rPr><w:color w:val="#410a8c"/><w:u w:val="single"/></w:rPr><w:t xml:space="preserve">⟨10.3406/reg.2005.4634⟩</w:t></w:r></w:hyperlink></w:p><w:p><w:pPr/><w:r><w:rPr/><w:t xml:space="preserve">Article dans une revue</w:t></w:r></w:p><w:p><w:pPr/><w:hyperlink r:id="rId80" w:history="1"><w:r><w:rPr><w:color w:val="#410a8c"/><w:u w:val="single"/></w:rPr><w:t xml:space="preserve">hal-00375411v1</w:t></w:r></w:hyperlink></w:p></w:tc></w:tr><w:tr><w:trPr/><w:tc><w:tcPr><w:noWrap/></w:tcPr><w:p><w:pPr><w:spacing w:after="200"/></w:pPr><w:hyperlink r:id="rId82" w:history="1"><w:r><w:rPr><w:color w:val="1e198e"/><w:b w:val="1"/><w:bCs w:val="1"/><w:u w:val="single"/></w:rPr><w:t xml:space="preserve">Manger Dionysos</w:t></w:r></w:hyperlink></w:p><w:p><w:pPr/><w:hyperlink r:id="rId8" w:history="1"><w:r><w:rPr><w:color w:val="#410a8c"/><w:u w:val="single"/></w:rPr><w:t xml:space="preserve">Fabienne Jourdan</w:t></w:r></w:hyperlink></w:p><w:p><w:pPr/><w:r><w:rPr><w:i w:val="1"/><w:iCs w:val="1"/></w:rPr><w:t xml:space="preserve">Pallas. Revue d'études antiques</w:t></w:r><w:r><w:rPr/><w:t xml:space="preserve">, 2005, 67, pp.153-174</w:t></w:r></w:p><w:p><w:pPr/><w:r><w:rPr/><w:t xml:space="preserve">Article dans une revue</w:t></w:r></w:p><w:p><w:pPr/><w:hyperlink r:id="rId82" w:history="1"><w:r><w:rPr><w:color w:val="#410a8c"/><w:u w:val="single"/></w:rPr><w:t xml:space="preserve">hal-00375407v1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Plotin et Numénius : du sens à la lettre, en Timée, 39 e 7-9 (Enn. III 9 [13], 1 ; cf. II 9 [33] 1 et 6 — Num. 30 T)</w:t></w:r></w:hyperlink></w:p><w:p><w:pPr/><w:hyperlink r:id="rId8" w:history="1"><w:r><w:rPr><w:color w:val="#410a8c"/><w:u w:val="single"/></w:rPr><w:t xml:space="preserve">Fabienne Jourdan</w:t></w:r></w:hyperlink></w:p><w:p><w:pPr/><w:r><w:rPr><w:i w:val="1"/><w:iCs w:val="1"/></w:rPr><w:t xml:space="preserve">Plotin et Le Timée</w:t></w:r><w:r><w:rPr/><w:t xml:space="preserve">, Anca Vasiliu, Centre Léon Robin, Sorbonne-Université, Feb 2024, Paris, France</w:t></w:r></w:p><w:p><w:pPr/><w:r><w:rPr/><w:t xml:space="preserve">Communication dans un congrès</w:t></w:r></w:p><w:p><w:pPr/><w:hyperlink r:id="rId83" w:history="1"><w:r><w:rPr><w:color w:val="#410a8c"/><w:u w:val="single"/></w:rPr><w:t xml:space="preserve">hal-04859098v1</w:t></w:r></w:hyperlink></w:p></w:tc></w:tr><w:tr><w:trPr/><w:tc><w:tcPr><w:noWrap/></w:tcPr><w:p><w:pPr><w:spacing w:after="200"/></w:pPr><w:hyperlink r:id="rId84" w:history="1"><w:r><w:rPr><w:color w:val="1e198e"/><w:b w:val="1"/><w:bCs w:val="1"/><w:u w:val="single"/></w:rPr><w:t xml:space="preserve">Numénius, “démiurge” du Timée : dans la fabrique des deux premiers dieux », conférence donnée dans le séminaire d’Andrei Timotin, à l’EPHE, Sorbonne-Université</w:t></w:r></w:hyperlink></w:p><w:p><w:pPr/><w:hyperlink r:id="rId8" w:history="1"><w:r><w:rPr><w:color w:val="#410a8c"/><w:u w:val="single"/></w:rPr><w:t xml:space="preserve">Fabienne Jourdan</w:t></w:r></w:hyperlink></w:p><w:p><w:pPr/><w:r><w:rPr><w:i w:val="1"/><w:iCs w:val="1"/></w:rPr><w:t xml:space="preserve">Séminaire sur les lectures du Timée dans la tradition platonicienne</w:t></w:r><w:r><w:rPr/><w:t xml:space="preserve">, Andréi Timotin, Jun 2025, Paris, France</w:t></w:r></w:p><w:p><w:pPr/><w:r><w:rPr/><w:t xml:space="preserve">Communication dans un congrès</w:t></w:r></w:p><w:p><w:pPr/><w:hyperlink r:id="rId84" w:history="1"><w:r><w:rPr><w:color w:val="#410a8c"/><w:u w:val="single"/></w:rPr><w:t xml:space="preserve">hal-05522636v1</w:t></w:r></w:hyperlink></w:p></w:tc></w:tr><w:tr><w:trPr/><w:tc><w:tcPr><w:noWrap/></w:tcPr><w:p><w:pPr><w:spacing w:after="200"/></w:pPr><w:hyperlink r:id="rId85" w:history="1"><w:r><w:rPr><w:color w:val="1e198e"/><w:b w:val="1"/><w:bCs w:val="1"/><w:u w:val="single"/></w:rPr><w:t xml:space="preserve">Stoïcisme et platonisme dans le texte provisoirement intitulé “Le Nouvel Apulée” — Étude des folios 319 r 22- 319 v 26 des nouveaux fragments</w:t></w:r></w:hyperlink></w:p><w:p><w:pPr/><w:hyperlink r:id="rId8" w:history="1"><w:r><w:rPr><w:color w:val="#410a8c"/><w:u w:val="single"/></w:rPr><w:t xml:space="preserve">Fabienne Jourdan</w:t></w:r></w:hyperlink></w:p><w:p><w:pPr/><w:r><w:rPr><w:i w:val="1"/><w:iCs w:val="1"/></w:rPr><w:t xml:space="preserve">Colloque international « Les nouveaux fragments du "Nouvel Apulée" dans le palimpseste Veronensis XL (38) »</w:t></w:r><w:r><w:rPr/><w:t xml:space="preserve">, Centre Léon Robin de recherches sur la pensée antique, Jul 2023, Paris, France</w:t></w:r></w:p><w:p><w:pPr/><w:r><w:rPr/><w:t xml:space="preserve">Communication dans un congrès</w:t></w:r></w:p><w:p><w:pPr/><w:hyperlink r:id="rId85" w:history="1"><w:r><w:rPr><w:color w:val="#410a8c"/><w:u w:val="single"/></w:rPr><w:t xml:space="preserve">hal-04368664v1</w:t></w:r></w:hyperlink></w:p></w:tc></w:tr><w:tr><w:trPr/><w:tc><w:tcPr><w:noWrap/></w:tcPr><w:p><w:pPr><w:spacing w:after="200"/></w:pPr><w:hyperlink r:id="rId86" w:history="1"><w:r><w:rPr><w:color w:val="1e198e"/><w:b w:val="1"/><w:bCs w:val="1"/><w:u w:val="single"/></w:rPr><w:t xml:space="preserve">Orphée et l’orphisme dans l’émission « Tetrapharmakos – En quête du bonheur de la connaissance » de Christian Langenfeld, pour la radio Liberté FM. Diffusée le 8 avril 2025 (https://www.libertefm.fr/podcasts/tetrapharmakos-orphee-et-les-chretiens-fabienne-jourdan-5645</w:t></w:r></w:hyperlink></w:p><w:p><w:pPr/><w:hyperlink r:id="rId8" w:history="1"><w:r><w:rPr><w:color w:val="#410a8c"/><w:u w:val="single"/></w:rPr><w:t xml:space="preserve">Fabienne Jourdan</w:t></w:r></w:hyperlink></w:p><w:p><w:pPr/><w:r><w:rPr><w:i w:val="1"/><w:iCs w:val="1"/></w:rPr><w:t xml:space="preserve">Tetrapharmakos (émission radio)</w:t></w:r><w:r><w:rPr/><w:t xml:space="preserve">, Apr 2025, Riberac, France</w:t></w:r></w:p><w:p><w:pPr/><w:r><w:rPr/><w:t xml:space="preserve">Communication dans un congrès</w:t></w:r></w:p><w:p><w:pPr/><w:hyperlink r:id="rId86" w:history="1"><w:r><w:rPr><w:color w:val="#410a8c"/><w:u w:val="single"/></w:rPr><w:t xml:space="preserve">hal-05522630v1</w:t></w:r></w:hyperlink></w:p></w:tc></w:tr><w:tr><w:trPr/><w:tc><w:tcPr><w:noWrap/></w:tcPr><w:p><w:pPr><w:spacing w:after="200"/></w:pPr><w:hyperlink r:id="rId87" w:history="1"><w:r><w:rPr><w:color w:val="1e198e"/><w:b w:val="1"/><w:bCs w:val="1"/><w:u w:val="single"/></w:rPr><w:t xml:space="preserve">« Être, Bien et Penser chez Numénius : une analyse du fragment 27 F (fr. 19 dP). Et Plotin ? », communication donnée dans le séminaire « Les platonismes de l’Antiquité tardive » dirigé par Luciana Gabriela Soares Santoprete, Anna van den Kerchove, George Karamanolis, Éric Crégheur et Dylan Burns, Accademia Vivarium Novum, Frascati.</w:t></w:r></w:hyperlink></w:p><w:p><w:pPr/><w:hyperlink r:id="rId8" w:history="1"><w:r><w:rPr><w:color w:val="#410a8c"/><w:u w:val="single"/></w:rPr><w:t xml:space="preserve">Fabienne Jourdan</w:t></w:r></w:hyperlink></w:p><w:p><w:pPr/><w:r><w:rPr><w:i w:val="1"/><w:iCs w:val="1"/></w:rPr><w:t xml:space="preserve">« Les platonismes de l’Antiquité tardive »</w:t></w:r><w:r><w:rPr/><w:t xml:space="preserve">, Luciana Gabriela Soares Santoprete, Anna van den Kerchove, George Karamanolis, Éric Crégheur et Dylan Burns,, May 2025, Frascati, Italie</w:t></w:r></w:p><w:p><w:pPr/><w:r><w:rPr/><w:t xml:space="preserve">Communication dans un congrès</w:t></w:r></w:p><w:p><w:pPr/><w:hyperlink r:id="rId87" w:history="1"><w:r><w:rPr><w:color w:val="#410a8c"/><w:u w:val="single"/></w:rPr><w:t xml:space="preserve">hal-05522635v1</w:t></w:r></w:hyperlink></w:p></w:tc></w:tr><w:tr><w:trPr/><w:tc><w:tcPr><w:noWrap/></w:tcPr><w:p><w:pPr><w:spacing w:after="200"/></w:pPr><w:hyperlink r:id="rId88" w:history="1"><w:r><w:rPr><w:color w:val="1e198e"/><w:b w:val="1"/><w:bCs w:val="1"/><w:u w:val="single"/></w:rPr><w:t xml:space="preserve">Le premier dieu de Numénius et l’Apollon de Delphes : unité et images solaires (chez Macrobe, Saturnales, I 17, 65 = Num. 33 T = fr. 54 dP), Université de Ioannina, Grèce.</w:t></w:r></w:hyperlink></w:p><w:p><w:pPr/><w:hyperlink r:id="rId8" w:history="1"><w:r><w:rPr><w:color w:val="#410a8c"/><w:u w:val="single"/></w:rPr><w:t xml:space="preserve">Fabienne Jourdan</w:t></w:r></w:hyperlink></w:p><w:p><w:pPr/><w:r><w:rPr><w:i w:val="1"/><w:iCs w:val="1"/></w:rPr><w:t xml:space="preserve">L'oeil et la lumière</w:t></w:r><w:r><w:rPr/><w:t xml:space="preserve">, Maria Zoubouli, Oct 2024, Ionnina, Greece, Greece</w:t></w:r></w:p><w:p><w:pPr/><w:r><w:rPr/><w:t xml:space="preserve">Communication dans un congrès</w:t></w:r></w:p><w:p><w:pPr/><w:hyperlink r:id="rId88" w:history="1"><w:r><w:rPr><w:color w:val="#410a8c"/><w:u w:val="single"/></w:rPr><w:t xml:space="preserve">hal-04859102v1</w:t></w:r></w:hyperlink></w:p></w:tc></w:tr><w:tr><w:trPr/><w:tc><w:tcPr><w:noWrap/></w:tcPr><w:p><w:pPr><w:spacing w:after="200"/></w:pPr><w:hyperlink r:id="rId89"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i w:val="1"/><w:iCs w:val="1"/></w:rPr><w:t xml:space="preserve">Les nouveaux fragments du “Nouvel Apulée” dans le palimpseste Veronensis XL (38)</w:t></w:r><w:r><w:rPr/><w:t xml:space="preserve">, Victor Gysemberg, Emanuel Zingg, Jul 2023, Paris, France</w:t></w:r></w:p><w:p><w:pPr/><w:r><w:rPr/><w:t xml:space="preserve">Communication dans un congrès</w:t></w:r></w:p><w:p><w:pPr/><w:hyperlink r:id="rId89" w:history="1"><w:r><w:rPr><w:color w:val="#410a8c"/><w:u w:val="single"/></w:rPr><w:t xml:space="preserve">hal-04259065v1</w:t></w:r></w:hyperlink></w:p></w:tc></w:tr><w:tr><w:trPr/><w:tc><w:tcPr><w:noWrap/></w:tcPr><w:p><w:pPr><w:spacing w:after="200"/></w:pPr><w:hyperlink r:id="rId90" w:history="1"><w:r><w:rPr><w:color w:val="1e198e"/><w:b w:val="1"/><w:bCs w:val="1"/><w:u w:val="single"/></w:rPr><w:t xml:space="preserve">Penser et être dieu : questions platoniciennes et pythagoriciennes à propos du traité de Numénius Sur le Bien</w:t></w:r></w:hyperlink></w:p><w:p><w:pPr/><w:hyperlink r:id="rId8" w:history="1"><w:r><w:rPr><w:color w:val="#410a8c"/><w:u w:val="single"/></w:rPr><w:t xml:space="preserve">Fabienne Jourdan</w:t></w:r></w:hyperlink></w:p><w:p><w:pPr/><w:r><w:rPr><w:i w:val="1"/><w:iCs w:val="1"/></w:rPr><w:t xml:space="preserve">Séminaire Pseudo-pythagorica (EHESS)</w:t></w:r><w:r><w:rPr/><w:t xml:space="preserve">, Constantin Macris; Luc Brisson; Tiziano Dorandi, Nov 2024, Paris, France</w:t></w:r></w:p><w:p><w:pPr/><w:r><w:rPr/><w:t xml:space="preserve">Communication dans un congrès</w:t></w:r></w:p><w:p><w:pPr/><w:hyperlink r:id="rId90" w:history="1"><w:r><w:rPr><w:color w:val="#410a8c"/><w:u w:val="single"/></w:rPr><w:t xml:space="preserve">hal-04859106v1</w:t></w:r></w:hyperlink></w:p></w:tc></w:tr><w:tr><w:trPr/><w:tc><w:tcPr><w:noWrap/></w:tcPr><w:p><w:pPr><w:spacing w:after="200"/></w:pPr><w:hyperlink r:id="rId91" w:history="1"><w:r><w:rPr><w:color w:val="1e198e"/><w:b w:val="1"/><w:bCs w:val="1"/><w:u w:val="single"/></w:rPr><w:t xml:space="preserve">L’animation tardive de l’embryon chez Porphyre : une doctrine antichrétienne aussi ou un débat résolument interne au platonisme ?</w:t></w:r></w:hyperlink></w:p><w:p><w:pPr/><w:hyperlink r:id="rId8" w:history="1"><w:r><w:rPr><w:color w:val="#410a8c"/><w:u w:val="single"/></w:rPr><w:t xml:space="preserve">Fabienne Jourdan</w:t></w:r></w:hyperlink></w:p><w:p><w:pPr/><w:r><w:rPr><w:i w:val="1"/><w:iCs w:val="1"/></w:rPr><w:t xml:space="preserve">Platonism and Christianity in Late Antiquity: Literary strategies of threat communication in Porphyry and Eusebius</w:t></w:r><w:r><w:rPr/><w:t xml:space="preserve">, Volker Drecoll, Irmgard Männlein-Robert, May 2023, Tübingen, Allemagne, Allemagne</w:t></w:r></w:p><w:p><w:pPr/><w:r><w:rPr/><w:t xml:space="preserve">Communication dans un congrès</w:t></w:r></w:p><w:p><w:pPr/><w:hyperlink r:id="rId91" w:history="1"><w:r><w:rPr><w:color w:val="#410a8c"/><w:u w:val="single"/></w:rPr><w:t xml:space="preserve">hal-04259031v1</w:t></w:r></w:hyperlink></w:p></w:tc></w:tr><w:tr><w:trPr/><w:tc><w:tcPr><w:noWrap/></w:tcPr><w:p><w:pPr><w:spacing w:after="200"/></w:pPr><w:hyperlink r:id="rId92"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i w:val="1"/><w:iCs w:val="1"/></w:rPr><w:t xml:space="preserve">Les contresens féconds dans l’exégèse antique,</w:t></w:r><w:r><w:rPr/><w:t xml:space="preserve">, Sophie van der Meeren, Feb 2023, Rennes, France</w:t></w:r></w:p><w:p><w:pPr/><w:r><w:rPr/><w:t xml:space="preserve">Communication dans un congrès</w:t></w:r></w:p><w:p><w:pPr/><w:hyperlink r:id="rId92" w:history="1"><w:r><w:rPr><w:color w:val="#410a8c"/><w:u w:val="single"/></w:rPr><w:t xml:space="preserve">hal-04259014v1</w:t></w:r></w:hyperlink></w:p></w:tc></w:tr><w:tr><w:trPr/><w:tc><w:tcPr><w:noWrap/></w:tcPr><w:p><w:pPr><w:spacing w:after="200"/></w:pPr><w:hyperlink r:id="rId93" w:history="1"><w:r><w:rPr><w:color w:val="1e198e"/><w:b w:val="1"/><w:bCs w:val="1"/><w:u w:val="single"/></w:rPr><w:t xml:space="preserve">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Triade de Trinité</w:t></w:r><w:r><w:rPr/><w:t xml:space="preserve">, Feb 2021, Paris, France</w:t></w:r></w:p><w:p><w:pPr/><w:r><w:rPr/><w:t xml:space="preserve">Communication dans un congrès</w:t></w:r></w:p><w:p><w:pPr/><w:hyperlink r:id="rId93" w:history="1"><w:r><w:rPr><w:color w:val="#410a8c"/><w:u w:val="single"/></w:rPr><w:t xml:space="preserve">hal-03504493v1</w:t></w:r></w:hyperlink></w:p></w:tc></w:tr><w:tr><w:trPr/><w:tc><w:tcPr><w:noWrap/></w:tcPr><w:p><w:pPr><w:spacing w:after="200"/></w:pPr><w:hyperlink r:id="rId94" w:history="1"><w:r><w:rPr><w:color w:val="1e198e"/><w:b w:val="1"/><w:bCs w:val="1"/><w:u w:val="single"/></w:rPr><w:t xml:space="preserve">Seele als Materie oder Materie als Seele?</w:t></w:r></w:hyperlink></w:p><w:p><w:pPr/><w:hyperlink r:id="rId8" w:history="1"><w:r><w:rPr><w:color w:val="#410a8c"/><w:u w:val="single"/></w:rPr><w:t xml:space="preserve">Fabienne Jourdan</w:t></w:r></w:hyperlink></w:p><w:p><w:pPr/><w:r><w:rPr><w:i w:val="1"/><w:iCs w:val="1"/></w:rPr><w:t xml:space="preserve">Die Wurzel des Übels. Vorstellungen über die Herkunft des Bösen und Schlechten in der Philosophie und Religion des 1.-4. Jahrhunderts</w:t></w:r><w:r><w:rPr/><w:t xml:space="preserve">, Jan 2011, Göttingen, Germany. pp.à définir</w:t></w:r></w:p><w:p><w:pPr/><w:r><w:rPr/><w:t xml:space="preserve">Communication dans un congrès</w:t></w:r></w:p><w:p><w:pPr/><w:hyperlink r:id="rId94" w:history="1"><w:r><w:rPr><w:color w:val="#410a8c"/><w:u w:val="single"/></w:rPr><w:t xml:space="preserve">hal-00594773v1</w:t></w:r></w:hyperlink></w:p></w:tc></w:tr><w:tr><w:trPr/><w:tc><w:tcPr><w:noWrap/></w:tcPr><w:p><w:pPr><w:spacing w:after="200"/></w:pPr><w:hyperlink r:id="rId95" w:history="1"><w:r><w:rPr><w:color w:val="1e198e"/><w:b w:val="1"/><w:bCs w:val="1"/><w:u w:val="single"/></w:rPr><w:t xml:space="preserve">The early Christian iconography of Orpheus and its possible meanings</w:t></w:r></w:hyperlink></w:p><w:p><w:pPr/><w:hyperlink r:id="rId8" w:history="1"><w:r><w:rPr><w:color w:val="#410a8c"/><w:u w:val="single"/></w:rPr><w:t xml:space="preserve">Fabienne Jourdan</w:t></w:r></w:hyperlink></w:p><w:p><w:pPr/><w:r><w:rPr><w:i w:val="1"/><w:iCs w:val="1"/></w:rPr><w:t xml:space="preserve">Seminar of Patristic literature</w:t></w:r><w:r><w:rPr/><w:t xml:space="preserve">, May 2011, London, United Kingdom</w:t></w:r></w:p><w:p><w:pPr/><w:r><w:rPr/><w:t xml:space="preserve">Communication dans un congrès</w:t></w:r></w:p><w:p><w:pPr/><w:hyperlink r:id="rId95" w:history="1"><w:r><w:rPr><w:color w:val="#410a8c"/><w:u w:val="single"/></w:rPr><w:t xml:space="preserve">hal-00594776v1</w:t></w:r></w:hyperlink></w:p></w:tc></w:tr><w:tr><w:trPr/><w:tc><w:tcPr><w:noWrap/></w:tcPr><w:p><w:pPr><w:spacing w:after="200"/></w:pPr><w:hyperlink r:id="rId96" w:history="1"><w:r><w:rPr><w:color w:val="1e198e"/><w:b w:val="1"/><w:bCs w:val="1"/><w:u w:val="single"/></w:rPr><w:t xml:space="preserve">Transpositional Hermeneutics in Jewish and Greek culture: the cases of the Derveni Papyrus and of Aristobulus</w:t></w:r></w:hyperlink></w:p><w:p><w:pPr/><w:hyperlink r:id="rId8" w:history="1"><w:r><w:rPr><w:color w:val="#410a8c"/><w:u w:val="single"/></w:rPr><w:t xml:space="preserve">Fabienne Jourdan</w:t></w:r></w:hyperlink></w:p><w:p><w:pPr/><w:r><w:rPr><w:i w:val="1"/><w:iCs w:val="1"/></w:rPr><w:t xml:space="preserve">Transpositional Hermeneutics in Jewish and Greek culture</w:t></w:r><w:r><w:rPr/><w:t xml:space="preserve">, Apr 2011, Göttingen, Germany</w:t></w:r></w:p><w:p><w:pPr/><w:r><w:rPr/><w:t xml:space="preserve">Communication dans un congrès</w:t></w:r></w:p><w:p><w:pPr/><w:hyperlink r:id="rId96" w:history="1"><w:r><w:rPr><w:color w:val="#410a8c"/><w:u w:val="single"/></w:rPr><w:t xml:space="preserve">hal-00594775v1</w:t></w:r></w:hyperlink></w:p></w:tc></w:tr><w:tr><w:trPr/><w:tc><w:tcPr><w:noWrap/></w:tcPr><w:p><w:pPr><w:spacing w:after="200"/></w:pPr><w:hyperlink r:id="rId97" w:history="1"><w:r><w:rPr><w:color w:val="1e198e"/><w:b w:val="1"/><w:bCs w:val="1"/><w:u w:val="single"/></w:rPr><w:t xml:space="preserve">Das Übel und das Böse im altgriechischen Denken und bei Platon</w:t></w:r></w:hyperlink></w:p><w:p><w:pPr/><w:hyperlink r:id="rId8" w:history="1"><w:r><w:rPr><w:color w:val="#410a8c"/><w:u w:val="single"/></w:rPr><w:t xml:space="preserve">Fabienne Jourdan</w:t></w:r></w:hyperlink></w:p><w:p><w:pPr/><w:r><w:rPr><w:i w:val="1"/><w:iCs w:val="1"/></w:rPr><w:t xml:space="preserve">Kolloquium Lichtenberg-Kolleg</w:t></w:r><w:r><w:rPr/><w:t xml:space="preserve">, Oct 2010, Göttingen, Germany</w:t></w:r></w:p><w:p><w:pPr/><w:r><w:rPr/><w:t xml:space="preserve">Communication dans un congrès</w:t></w:r></w:p><w:p><w:pPr/><w:hyperlink r:id="rId97" w:history="1"><w:r><w:rPr><w:color w:val="#410a8c"/><w:u w:val="single"/></w:rPr><w:t xml:space="preserve">hal-00594769v1</w:t></w:r></w:hyperlink></w:p></w:tc></w:tr><w:tr><w:trPr/><w:tc><w:tcPr><w:noWrap/></w:tcPr><w:p><w:pPr><w:spacing w:after="200"/></w:pPr><w:hyperlink r:id="rId98" w:history="1"><w:r><w:rPr><w:color w:val="1e198e"/><w:b w:val="1"/><w:bCs w:val="1"/><w:u w:val="single"/></w:rPr><w:t xml:space="preserve">Origine du mal et liberté chez Clément d'Alexandrie</w:t></w:r></w:hyperlink></w:p><w:p><w:pPr/><w:hyperlink r:id="rId8" w:history="1"><w:r><w:rPr><w:color w:val="#410a8c"/><w:u w:val="single"/></w:rPr><w:t xml:space="preserve">Fabienne Jourdan</w:t></w:r></w:hyperlink></w:p><w:p><w:pPr/><w:r><w:rPr><w:i w:val="1"/><w:iCs w:val="1"/></w:rPr><w:t xml:space="preserve">Le mal et thèmes associés dans la Septante et les pensées philosophiques et chrétiennes des premiers siècles</w:t></w:r><w:r><w:rPr/><w:t xml:space="preserve">, Mar 2010, Paris, France</w:t></w:r></w:p><w:p><w:pPr/><w:r><w:rPr/><w:t xml:space="preserve">Communication dans un congrès</w:t></w:r></w:p><w:p><w:pPr/><w:hyperlink r:id="rId98" w:history="1"><w:r><w:rPr><w:color w:val="#410a8c"/><w:u w:val="single"/></w:rPr><w:t xml:space="preserve">hal-00594765v1</w:t></w:r></w:hyperlink></w:p></w:tc></w:tr><w:tr><w:trPr/><w:tc><w:tcPr><w:noWrap/></w:tcPr><w:p><w:pPr><w:spacing w:after="200"/></w:pPr><w:hyperlink r:id="rId99" w:history="1"><w:r><w:rPr><w:color w:val="1e198e"/><w:b w:val="1"/><w:bCs w:val="1"/><w:u w:val="single"/></w:rPr><w:t xml:space="preserve">Einführung in die Lehre des Numenios</w:t></w:r></w:hyperlink></w:p><w:p><w:pPr/><w:hyperlink r:id="rId8" w:history="1"><w:r><w:rPr><w:color w:val="#410a8c"/><w:u w:val="single"/></w:rPr><w:t xml:space="preserve">Fabienne Jourdan</w:t></w:r></w:hyperlink></w:p><w:p><w:pPr/><w:r><w:rPr><w:i w:val="1"/><w:iCs w:val="1"/></w:rPr><w:t xml:space="preserve">Die Mittelplatoniker im Gespräch</w:t></w:r><w:r><w:rPr/><w:t xml:space="preserve">, Aug 2010, Göttingen, Germany</w:t></w:r></w:p><w:p><w:pPr/><w:r><w:rPr/><w:t xml:space="preserve">Communication dans un congrès</w:t></w:r></w:p><w:p><w:pPr/><w:hyperlink r:id="rId99" w:history="1"><w:r><w:rPr><w:color w:val="#410a8c"/><w:u w:val="single"/></w:rPr><w:t xml:space="preserve">hal-00594767v1</w:t></w:r></w:hyperlink></w:p></w:tc></w:tr><w:tr><w:trPr/><w:tc><w:tcPr><w:noWrap/></w:tcPr><w:p><w:pPr><w:spacing w:after="200"/></w:pPr><w:hyperlink r:id="rId100"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Woher kommt das Übel? Platonische Psychogonie bei Plutarch</w:t></w:r><w:r><w:rPr/><w:t xml:space="preserve">, Nov 2009, Göttingen Universität, Germany</w:t></w:r></w:p><w:p><w:pPr/><w:r><w:rPr/><w:t xml:space="preserve">Communication dans un congrès</w:t></w:r></w:p><w:p><w:pPr/><w:hyperlink r:id="rId100" w:history="1"><w:r><w:rPr><w:color w:val="#410a8c"/><w:u w:val="single"/></w:rPr><w:t xml:space="preserve">hal-00435389v1</w:t></w:r></w:hyperlink></w:p></w:tc></w:tr><w:tr><w:trPr/><w:tc><w:tcPr><w:noWrap/></w:tcPr><w:p><w:pPr><w:spacing w:after="200"/></w:pPr><w:hyperlink r:id="rId101"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Klemens ins Gespräch</w:t></w:r><w:r><w:rPr/><w:t xml:space="preserve">, Aug 2009, Göttingen Universität, Germany</w:t></w:r></w:p><w:p><w:pPr/><w:r><w:rPr/><w:t xml:space="preserve">Communication dans un congrès</w:t></w:r></w:p><w:p><w:pPr/><w:hyperlink r:id="rId101" w:history="1"><w:r><w:rPr><w:color w:val="#410a8c"/><w:u w:val="single"/></w:rPr><w:t xml:space="preserve">hal-00587247v1</w:t></w:r></w:hyperlink></w:p></w:tc></w:tr><w:tr><w:trPr/><w:tc><w:tcPr><w:noWrap/></w:tcPr><w:p><w:pPr><w:spacing w:after="200"/></w:pPr><w:hyperlink r:id="rId102"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Ursprung des Bösen und Willensfreiheit bei Klemens von Alexandrien: Erörterung von Strom. I 17, 81-87</w:t></w:r><w:r><w:rPr/><w:t xml:space="preserve">, Aug 2009, Göttingen Universität, Germany</w:t></w:r></w:p><w:p><w:pPr/><w:r><w:rPr/><w:t xml:space="preserve">Communication dans un congrès</w:t></w:r></w:p><w:p><w:pPr/><w:hyperlink r:id="rId102" w:history="1"><w:r><w:rPr><w:color w:val="#410a8c"/><w:u w:val="single"/></w:rPr><w:t xml:space="preserve">hal-00435396v1</w:t></w:r></w:hyperlink></w:p></w:tc></w:tr><w:tr><w:trPr/><w:tc><w:tcPr><w:noWrap/></w:tcPr><w:p><w:pPr><w:spacing w:after="200"/></w:pPr><w:hyperlink r:id="rId103" w:history="1"><w:r><w:rPr><w:color w:val="1e198e"/><w:b w:val="1"/><w:bCs w:val="1"/><w:u w:val="single"/></w:rPr><w:t xml:space="preserve">Die Rezeption des Orpheus Mythos bei den Kirchenvätern</w:t></w:r></w:hyperlink></w:p><w:p><w:pPr/><w:hyperlink r:id="rId8" w:history="1"><w:r><w:rPr><w:color w:val="#410a8c"/><w:u w:val="single"/></w:rPr><w:t xml:space="preserve">Fabienne Jourdan</w:t></w:r></w:hyperlink></w:p><w:p><w:pPr/><w:r><w:rPr><w:i w:val="1"/><w:iCs w:val="1"/></w:rPr><w:t xml:space="preserve">Die Rezeption des Orpheus Mythos bei den Kirchenvätern</w:t></w:r><w:r><w:rPr/><w:t xml:space="preserve">, Aug 2008, Göttingen Universität, Germany</w:t></w:r></w:p><w:p><w:pPr/><w:r><w:rPr/><w:t xml:space="preserve">Communication dans un congrès</w:t></w:r></w:p><w:p><w:pPr/><w:hyperlink r:id="rId103" w:history="1"><w:r><w:rPr><w:color w:val="#410a8c"/><w:u w:val="single"/></w:rPr><w:t xml:space="preserve">hal-00392913v1</w:t></w:r></w:hyperlink></w:p></w:tc></w:tr><w:tr><w:trPr/><w:tc><w:tcPr><w:noWrap/></w:tcPr><w:p><w:pPr><w:spacing w:after="200"/></w:pPr><w:hyperlink r:id="rId104" w:history="1"><w:r><w:rPr><w:color w:val="1e198e"/><w:b w:val="1"/><w:bCs w:val="1"/><w:u w:val="single"/></w:rPr><w:t xml:space="preserve">Das Böse bei Platon und die Rezeption dieser Lehre</w:t></w:r></w:hyperlink></w:p><w:p><w:pPr/><w:hyperlink r:id="rId8" w:history="1"><w:r><w:rPr><w:color w:val="#410a8c"/><w:u w:val="single"/></w:rPr><w:t xml:space="preserve">Fabienne Jourdan</w:t></w:r></w:hyperlink></w:p><w:p><w:pPr/><w:r><w:rPr><w:i w:val="1"/><w:iCs w:val="1"/></w:rPr><w:t xml:space="preserve">Das Böse bei Platon und die Rezeption dieser Lehre</w:t></w:r><w:r><w:rPr/><w:t xml:space="preserve">, Apr 2008, Bonn-Universität, Germany</w:t></w:r></w:p><w:p><w:pPr/><w:r><w:rPr/><w:t xml:space="preserve">Communication dans un congrès</w:t></w:r></w:p><w:p><w:pPr/><w:hyperlink r:id="rId104" w:history="1"><w:r><w:rPr><w:color w:val="#410a8c"/><w:u w:val="single"/></w:rPr><w:t xml:space="preserve">hal-00392907v1</w:t></w:r></w:hyperlink></w:p></w:tc></w:tr><w:tr><w:trPr/><w:tc><w:tcPr><w:noWrap/></w:tcPr><w:p><w:pPr><w:spacing w:after="200"/></w:pPr><w:hyperlink r:id="rId105" w:history="1"><w:r><w:rPr><w:color w:val="1e198e"/><w:b w:val="1"/><w:bCs w:val="1"/><w:u w:val="single"/></w:rPr><w:t xml:space="preserve">Das Böse in Philosophie und Theologie am Anfang der christlichen Ära. (Die Lehre vom Bösen im Platonismus und Neupythagorismus des 2. und 3. Jahrhunderts n. Chr., im Vergleich zu den Ansichten der Christen und Gnostiker.) Skizze des Projekts</w:t></w:r></w:hyperlink></w:p><w:p><w:pPr/><w:hyperlink r:id="rId8" w:history="1"><w:r><w:rPr><w:color w:val="#410a8c"/><w:u w:val="single"/></w:rPr><w:t xml:space="preserve">Fabienne Jourdan</w:t></w:r></w:hyperlink></w:p><w:p><w:pPr/><w:r><w:rPr><w:i w:val="1"/><w:iCs w:val="1"/></w:rPr><w:t xml:space="preserve">Das Böse in Philosophie und Theologie am Anfang der christlichen Ära. (Die Lehre vom Bösen im Platonismus und Neupythagorismus des 2. und 3. Jahrhunderts n. Chr., im Vergleich zu den Ansichten der Christen und Gnostiker.) Skizze des Projekts</w:t></w:r><w:r><w:rPr/><w:t xml:space="preserve">, Nov 2007, Giessen, Germany</w:t></w:r></w:p><w:p><w:pPr/><w:r><w:rPr/><w:t xml:space="preserve">Communication dans un congrès</w:t></w:r></w:p><w:p><w:pPr/><w:hyperlink r:id="rId105" w:history="1"><w:r><w:rPr><w:color w:val="#410a8c"/><w:u w:val="single"/></w:rPr><w:t xml:space="preserve">hal-00392899v1</w:t></w:r></w:hyperlink></w:p></w:tc></w:tr><w:tr><w:trPr/><w:tc><w:tcPr><w:noWrap/></w:tcPr><w:p><w:pPr><w:spacing w:after="200"/></w:pPr><w:hyperlink r:id="rId106"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Dionysos dans le Protreptique de Clément d'Alexandrie</w:t></w:r><w:r><w:rPr/><w:t xml:space="preserve">, Feb 2005, Palma de Mallorca, Espagne. pp.265-282</w:t></w:r></w:p><w:p><w:pPr/><w:r><w:rPr/><w:t xml:space="preserve">Communication dans un congrès</w:t></w:r></w:p><w:p><w:pPr/><w:hyperlink r:id="rId106" w:history="1"><w:r><w:rPr><w:color w:val="#410a8c"/><w:u w:val="single"/></w:rPr><w:t xml:space="preserve">hal-00392889v1</w:t></w:r></w:hyperlink></w:p></w:tc></w:tr><w:tr><w:trPr/><w:tc><w:tcPr><w:noWrap/></w:tcPr><w:p><w:pPr><w:spacing w:after="200"/></w:pPr><w:hyperlink r:id="rId107" w:history="1"><w:r><w:rPr><w:color w:val="1e198e"/><w:b w:val="1"/><w:bCs w:val="1"/><w:u w:val="single"/></w:rPr><w:t xml:space="preserve">Die Bedeutung der Figur des Orpheus bei den Kirchenvätern und besonders bei Klemens von Alexandrien</w:t></w:r></w:hyperlink></w:p><w:p><w:pPr/><w:hyperlink r:id="rId8" w:history="1"><w:r><w:rPr><w:color w:val="#410a8c"/><w:u w:val="single"/></w:rPr><w:t xml:space="preserve">Fabienne Jourdan</w:t></w:r></w:hyperlink></w:p><w:p><w:pPr/><w:r><w:rPr><w:i w:val="1"/><w:iCs w:val="1"/></w:rPr><w:t xml:space="preserve">Die Bedeutung der Figur des Orpheus bei den Kirchenvätern und besonders bei Klemens von Alexandrien</w:t></w:r><w:r><w:rPr/><w:t xml:space="preserve">, Dec 2006, Bonn-Universität, Germany</w:t></w:r></w:p><w:p><w:pPr/><w:r><w:rPr/><w:t xml:space="preserve">Communication dans un congrès</w:t></w:r></w:p><w:p><w:pPr/><w:hyperlink r:id="rId107" w:history="1"><w:r><w:rPr><w:color w:val="#410a8c"/><w:u w:val="single"/></w:rPr><w:t xml:space="preserve">hal-00392894v1</w:t></w:r></w:hyperlink></w:p></w:tc></w:tr><w:tr><w:trPr/><w:tc><w:tcPr><w:noWrap/></w:tcPr><w:p><w:pPr><w:spacing w:after="200"/></w:pPr><w:hyperlink r:id="rId108" w:history="1"><w:r><w:rPr><w:color w:val="1e198e"/><w:b w:val="1"/><w:bCs w:val="1"/><w:u w:val="single"/></w:rPr><w:t xml:space="preserve">L'interprétation plutarquéenne du démembrement de Dionysos et la fortune de cette exégèse</w:t></w:r></w:hyperlink></w:p><w:p><w:pPr/><w:hyperlink r:id="rId8" w:history="1"><w:r><w:rPr><w:color w:val="#410a8c"/><w:u w:val="single"/></w:rPr><w:t xml:space="preserve">Fabienne Jourdan</w:t></w:r></w:hyperlink></w:p><w:p><w:pPr/><w:r><w:rPr><w:i w:val="1"/><w:iCs w:val="1"/></w:rPr><w:t xml:space="preserve">L'interprétation plutarquéenne du démembrement de Dionysos et la fortune de cette exégèse</w:t></w:r><w:r><w:rPr/><w:t xml:space="preserve">, Jan 2004, Toulouse, France. pp.153-174</w:t></w:r></w:p><w:p><w:pPr/><w:r><w:rPr/><w:t xml:space="preserve">Communication dans un congrès</w:t></w:r></w:p><w:p><w:pPr/><w:hyperlink r:id="rId108" w:history="1"><w:r><w:rPr><w:color w:val="#410a8c"/><w:u w:val="single"/></w:rPr><w:t xml:space="preserve">hal-00392868v1</w:t></w:r></w:hyperlink></w:p></w:tc></w:tr><w:tr><w:trPr/><w:tc><w:tcPr><w:noWrap/></w:tcPr><w:p><w:pPr><w:spacing w:after="200"/></w:pPr><w:hyperlink r:id="rId109" w:history="1"><w:r><w:rPr><w:color w:val="1e198e"/><w:b w:val="1"/><w:bCs w:val="1"/><w:u w:val="single"/></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hyperlink></w:p><w:p><w:pPr/><w:hyperlink r:id="rId8" w:history="1"><w:r><w:rPr><w:color w:val="#410a8c"/><w:u w:val="single"/></w:rPr><w:t xml:space="preserve">Fabienne Jourdan</w:t></w:r></w:hyperlink></w:p><w:p><w:pPr/><w:r><w:rPr><w:i w:val="1"/><w:iCs w:val="1"/></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r><w:rPr/><w:t xml:space="preserve">, Dec 2004, Cologne, Thomas Institut, Germany</w:t></w:r></w:p><w:p><w:pPr/><w:r><w:rPr/><w:t xml:space="preserve">Communication dans un congrès</w:t></w:r></w:p><w:p><w:pPr/><w:hyperlink r:id="rId109" w:history="1"><w:r><w:rPr><w:color w:val="#410a8c"/><w:u w:val="single"/></w:rPr><w:t xml:space="preserve">hal-00392923v1</w:t></w:r></w:hyperlink></w:p></w:tc></w:tr><w:tr><w:trPr/><w:tc><w:tcPr><w:noWrap/></w:tcPr><w:p><w:pPr><w:spacing w:after="200"/></w:pPr><w:hyperlink r:id="rId110" w:history="1"><w:r><w:rPr><w:color w:val="1e198e"/><w:b w:val="1"/><w:bCs w:val="1"/><w:u w:val="single"/></w:rPr><w:t xml:space="preserve">Du muthos au logos : la méthode exégétique dans le Papyrus de Derveni</w:t></w:r></w:hyperlink></w:p><w:p><w:pPr/><w:hyperlink r:id="rId8" w:history="1"><w:r><w:rPr><w:color w:val="#410a8c"/><w:u w:val="single"/></w:rPr><w:t xml:space="preserve">Fabienne Jourdan</w:t></w:r></w:hyperlink></w:p><w:p><w:pPr/><w:r><w:rPr><w:i w:val="1"/><w:iCs w:val="1"/></w:rPr><w:t xml:space="preserve">Du muthos au logos : la méthode exégétique dans le Papyrus de Derveni</w:t></w:r><w:r><w:rPr/><w:t xml:space="preserve">, Feb 2004, Paris-EPHE/SR, France</w:t></w:r></w:p><w:p><w:pPr/><w:r><w:rPr/><w:t xml:space="preserve">Communication dans un congrès</w:t></w:r></w:p><w:p><w:pPr/><w:hyperlink r:id="rId110" w:history="1"><w:r><w:rPr><w:color w:val="#410a8c"/><w:u w:val="single"/></w:rPr><w:t xml:space="preserve">hal-00392877v1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Numénius, Fragments et témoignages, volume I</w:t></w:r></w:hyperlink></w:p><w:p><w:pPr/><w:hyperlink r:id="rId8" w:history="1"><w:r><w:rPr><w:color w:val="#410a8c"/><w:u w:val="single"/></w:rPr><w:t xml:space="preserve">Fabienne Jourdan</w:t></w:r></w:hyperlink></w:p><w:p><w:pPr/><w:r><w:rPr/><w:t xml:space="preserve">Fabienne Jourdan. LEs BELLES LETTRES, 1, A paraître, Fragments, Michel Casevitz et Aude Skalli</w:t></w:r></w:p><w:p><w:pPr/><w:r><w:rPr/><w:t xml:space="preserve">Ouvrages</w:t></w:r></w:p><w:p><w:pPr/><w:hyperlink r:id="rId111" w:history="1"><w:r><w:rPr><w:color w:val="#410a8c"/><w:u w:val="single"/></w:rPr><w:t xml:space="preserve">hal-05202985v1</w:t></w:r></w:hyperlink></w:p></w:tc></w:tr><w:tr><w:trPr/><w:tc><w:tcPr><w:noWrap/></w:tcPr><w:p><w:pPr><w:spacing w:after="200"/></w:pPr><w:hyperlink r:id="rId112" w:history="1"><w:r><w:rPr><w:color w:val="1e198e"/><w:b w:val="1"/><w:bCs w:val="1"/><w:u w:val="single"/></w:rPr><w:t xml:space="preserve">Penser et être dieu</w:t></w:r></w:hyperlink></w:p><w:p><w:pPr/><w:hyperlink r:id="rId8" w:history="1"><w:r><w:rPr><w:color w:val="#410a8c"/><w:u w:val="single"/></w:rPr><w:t xml:space="preserve">Fabienne Jourdan</w:t></w:r></w:hyperlink></w:p><w:p><w:pPr/><w:hyperlink r:id="rId113" w:history="1"><w:r><w:rPr><w:color w:val="#410a8c"/><w:u w:val="single"/></w:rPr><w:t xml:space="preserve">Universitäts Verlag Winter</w:t></w:r></w:hyperlink><w:r><w:rPr/><w:t xml:space="preserve">, 10, 2023, Oracula Chaldaica, Helmut Seng, 978-3-8253-4987-5</w:t></w:r></w:p><w:p><w:pPr/><w:r><w:rPr/><w:t xml:space="preserve">Ouvrages</w:t></w:r></w:p><w:p><w:pPr/><w:hyperlink r:id="rId112" w:history="1"><w:r><w:rPr><w:color w:val="#410a8c"/><w:u w:val="single"/></w:rPr><w:t xml:space="preserve">hal-04253561v1</w:t></w:r></w:hyperlink></w:p></w:tc></w:tr><w:tr><w:trPr/><w:tc><w:tcPr><w:noWrap/></w:tcPr><w:p><w:pPr><w:spacing w:after="200"/></w:pPr><w:hyperlink r:id="rId114" w:history="1"><w:r><w:rPr><w:color w:val="1e198e"/><w:b w:val="1"/><w:bCs w:val="1"/><w:u w:val="single"/></w:rPr><w:t xml:space="preserve">Penser et être Dieu, « Essais sur l'enseignement de Numénius mis en regard des Oracles chaldaïques et lu par Proclus »Universitätsverlag Winter (« Bibliotheca Chaldaica » 10), Heidelberg, 2023.</w:t></w:r></w:hyperlink></w:p><w:p><w:pPr/><w:hyperlink r:id="rId8" w:history="1"><w:r><w:rPr><w:color w:val="#410a8c"/><w:u w:val="single"/></w:rPr><w:t xml:space="preserve">Fabienne Jourdan</w:t></w:r></w:hyperlink></w:p><w:p><w:pPr/><w:r><w:rPr/><w:t xml:space="preserve">A paraître</w:t></w:r></w:p><w:p><w:pPr/><w:r><w:rPr/><w:t xml:space="preserve">Ouvrages</w:t></w:r></w:p><w:p><w:pPr/><w:hyperlink r:id="rId114" w:history="1"><w:r><w:rPr><w:color w:val="#410a8c"/><w:u w:val="single"/></w:rPr><w:t xml:space="preserve">hal-03901359v1</w:t></w:r></w:hyperlink></w:p></w:tc></w:tr><w:tr><w:trPr/><w:tc><w:tcPr><w:noWrap/></w:tcPr><w:p><w:pPr><w:spacing w:after="200"/></w:pPr><w:hyperlink r:id="rId115" w:history="1"><w:r><w:rPr><w:color w:val="1e198e"/><w:b w:val="1"/><w:bCs w:val="1"/><w:u w:val="single"/></w:rPr><w:t xml:space="preserve">Die Wurzel allen Übels. « Vorstellungen über die Herkunft des Bösen und Schlechten in der Philosophie und Religion des 1.-4. Jahrhunderts », actes du colloque international organisé au Lichtenberg-Kolleg, 27-29 Janvier 2011</w:t></w:r></w:hyperlink></w:p><w:p><w:pPr/><w:hyperlink r:id="rId8" w:history="1"><w:r><w:rPr><w:color w:val="#410a8c"/><w:u w:val="single"/></w:rPr><w:t xml:space="preserve">Fabienne Jourdan</w:t></w:r></w:hyperlink><w:r><w:rPr/><w:t xml:space="preserve">,</w:t></w:r><w:hyperlink r:id="rId116" w:history="1"><w:r><w:rPr><w:color w:val="#410a8c"/><w:u w:val="single"/></w:rPr><w:t xml:space="preserve">Rainer Hirsch-Luipold</w:t></w:r></w:hyperlink></w:p><w:p><w:pPr/><w:r><w:rPr/><w:t xml:space="preserve">Mohr Siebeck, 2015, 978-3-16-152908-5</w:t></w:r></w:p><w:p><w:pPr/><w:r><w:rPr/><w:t xml:space="preserve">Ouvrages</w:t></w:r></w:p><w:p><w:pPr/><w:hyperlink r:id="rId115" w:history="1"><w:r><w:rPr><w:color w:val="#410a8c"/><w:u w:val="single"/></w:rPr><w:t xml:space="preserve">hal-02426871v1</w:t></w:r></w:hyperlink></w:p></w:tc></w:tr><w:tr><w:trPr/><w:tc><w:tcPr><w:noWrap/></w:tcPr><w:p><w:pPr><w:spacing w:after="200"/></w:pPr><w:hyperlink r:id="rId117" w:history="1"><w:r><w:rPr><w:color w:val="1e198e"/><w:b w:val="1"/><w:bCs w:val="1"/><w:u w:val="single"/></w:rPr><w:t xml:space="preserve">Dualismes, « Doctrines religieuses et traditions philosophiques » actes du séminaire LABEX organisé par F. Jourdan, nov. 2012-Juin 2014, publiés avec A. Vasiliu, numéro Hors-Série de la revue Χώρα (Polirom édition), 2015 (paru en 2016), 562 pages.</w:t></w:r></w:hyperlink></w:p><w:p><w:pPr/><w:hyperlink r:id="rId8" w:history="1"><w:r><w:rPr><w:color w:val="#410a8c"/><w:u w:val="single"/></w:rPr><w:t xml:space="preserve">Fabienne Jourdan</w:t></w:r></w:hyperlink><w:r><w:rPr/><w:t xml:space="preserve">,</w:t></w:r><w:hyperlink r:id="rId118" w:history="1"><w:r><w:rPr><w:color w:val="#410a8c"/><w:u w:val="single"/></w:rPr><w:t xml:space="preserve">Anca Vasiliu</w:t></w:r></w:hyperlink></w:p><w:p><w:pPr/><w:r><w:rPr/><w:t xml:space="preserve">2015</w:t></w:r></w:p><w:p><w:pPr/><w:r><w:rPr/><w:t xml:space="preserve">Ouvrages</w:t></w:r></w:p><w:p><w:pPr/><w:hyperlink r:id="rId117" w:history="1"><w:r><w:rPr><w:color w:val="#410a8c"/><w:u w:val="single"/></w:rPr><w:t xml:space="preserve">hal-02426872v1</w:t></w:r></w:hyperlink></w:p></w:tc></w:tr><w:tr><w:trPr/><w:tc><w:tcPr><w:noWrap/></w:tcPr><w:p><w:pPr><w:spacing w:after="200"/></w:pPr><w:hyperlink r:id="rId119" w:history="1"><w:r><w:rPr><w:color w:val="1e198e"/><w:b w:val="1"/><w:bCs w:val="1"/><w:u w:val="single"/></w:rPr><w:t xml:space="preserve">Adalbert Stifter, Le Sentier forestier, traduction, avec Nicolas Moutin, de trois nouvelles d’Adalbert Stifter : Der Waldsteig (Le Sentier forestier), Das alte Siegel (Le Sceau des Anciens) et Der beschriebene Tännling (Le Sapin aux inscriptions), Paris, Les Belles Lettres (« Bibliothèque allemande »), 2014, 197 pages.</w:t></w:r></w:hyperlink></w:p><w:p><w:pPr/><w:hyperlink r:id="rId120" w:history="1"><w:r><w:rPr><w:color w:val="#410a8c"/><w:u w:val="single"/></w:rPr><w:t xml:space="preserve">Nicolas Moutin</w:t></w:r></w:hyperlink><w:r><w:rPr/><w:t xml:space="preserve">,</w:t></w:r><w:hyperlink r:id="rId8" w:history="1"><w:r><w:rPr><w:color w:val="#410a8c"/><w:u w:val="single"/></w:rPr><w:t xml:space="preserve">Fabienne Jourdan</w:t></w:r></w:hyperlink></w:p><w:p><w:pPr/><w:r><w:rPr/><w:t xml:space="preserve">2014</w:t></w:r></w:p><w:p><w:pPr/><w:r><w:rPr/><w:t xml:space="preserve">Ouvrages</w:t></w:r></w:p><w:p><w:pPr/><w:hyperlink r:id="rId119" w:history="1"><w:r><w:rPr><w:color w:val="#410a8c"/><w:u w:val="single"/></w:rPr><w:t xml:space="preserve">hal-02426888v1</w:t></w:r></w:hyperlink></w:p></w:tc></w:tr><w:tr><w:trPr/><w:tc><w:tcPr><w:noWrap/></w:tcPr><w:p><w:pPr><w:spacing w:after="200"/></w:pPr><w:hyperlink r:id="rId121" w:history="1"><w:r><w:rPr><w:color w:val="1e198e"/><w:b w:val="1"/><w:bCs w:val="1"/><w:u w:val="single"/></w:rPr><w:t xml:space="preserve">Orphée et les Chrétiens, Tome II, Pourquoi Orphée ?</w:t></w:r></w:hyperlink></w:p><w:p><w:pPr/><w:hyperlink r:id="rId8" w:history="1"><w:r><w:rPr><w:color w:val="#410a8c"/><w:u w:val="single"/></w:rPr><w:t xml:space="preserve">Fabienne Jourdan</w:t></w:r></w:hyperlink></w:p><w:p><w:pPr/><w:r><w:rPr/><w:t xml:space="preserve">Les Belles Lettres. Les Belles Lettres, pp.478, 2011, Anagôgê, Alain Segonds</w:t></w:r></w:p><w:p><w:pPr/><w:r><w:rPr/><w:t xml:space="preserve">Ouvrages</w:t></w:r></w:p><w:p><w:pPr/><w:hyperlink r:id="rId121" w:history="1"><w:r><w:rPr><w:color w:val="#410a8c"/><w:u w:val="single"/></w:rPr><w:t xml:space="preserve">hal-00599989v1</w:t></w:r></w:hyperlink></w:p></w:tc></w:tr><w:tr><w:trPr/><w:tc><w:tcPr><w:noWrap/></w:tcPr><w:p><w:pPr><w:spacing w:after="200"/></w:pPr><w:hyperlink r:id="rId122" w:history="1"><w:r><w:rPr><w:color w:val="1e198e"/><w:b w:val="1"/><w:bCs w:val="1"/><w:u w:val="single"/></w:rPr><w:t xml:space="preserve">Poème judéo-hellénistique attribué à Orphée</w:t></w:r></w:hyperlink></w:p><w:p><w:pPr/><w:hyperlink r:id="rId8" w:history="1"><w:r><w:rPr><w:color w:val="#410a8c"/><w:u w:val="single"/></w:rPr><w:t xml:space="preserve">Fabienne Jourdan</w:t></w:r></w:hyperlink></w:p><w:p><w:pPr/><w:r><w:rPr/><w:t xml:space="preserve">Alain Segonds. LEs Belles Lettres, pp.312, 2010, Fragments, Michel Casevitz</w:t></w:r></w:p><w:p><w:pPr/><w:r><w:rPr/><w:t xml:space="preserve">Ouvrages</w:t></w:r></w:p><w:p><w:pPr/><w:hyperlink r:id="rId122" w:history="1"><w:r><w:rPr><w:color w:val="#410a8c"/><w:u w:val="single"/></w:rPr><w:t xml:space="preserve">hal-00445069v1</w:t></w:r></w:hyperlink></w:p></w:tc></w:tr><w:tr><w:trPr/><w:tc><w:tcPr><w:noWrap/></w:tcPr><w:p><w:pPr><w:spacing w:after="200"/></w:pPr><w:hyperlink r:id="rId123" w:history="1"><w:r><w:rPr><w:color w:val="1e198e"/><w:b w:val="1"/><w:bCs w:val="1"/><w:u w:val="single"/></w:rPr><w:t xml:space="preserve">Orphée et les Chrétiens, « La réception du mythe d'Orphée dans la littérature chrétienne grecque des cinq premiers siècles », Tome I</w:t></w:r></w:hyperlink></w:p><w:p><w:pPr/><w:hyperlink r:id="rId8" w:history="1"><w:r><w:rPr><w:color w:val="#410a8c"/><w:u w:val="single"/></w:rPr><w:t xml:space="preserve">Fabienne Jourdan</w:t></w:r></w:hyperlink></w:p><w:p><w:pPr/><w:r><w:rPr/><w:t xml:space="preserve">Les Belles Lettres. Les Belles Lettres, pp.488, 2010, Anagôgê, Alain-Philippe Segonds</w:t></w:r></w:p><w:p><w:pPr/><w:r><w:rPr/><w:t xml:space="preserve">Ouvrages</w:t></w:r></w:p><w:p><w:pPr/><w:hyperlink r:id="rId123" w:history="1"><w:r><w:rPr><w:color w:val="#410a8c"/><w:u w:val="single"/></w:rPr><w:t xml:space="preserve">hal-00471269v1</w:t></w:r></w:hyperlink></w:p></w:tc></w:tr><w:tr><w:trPr/><w:tc><w:tcPr><w:noWrap/></w:tcPr><w:p><w:pPr><w:spacing w:after="200"/></w:pPr><w:hyperlink r:id="rId124" w:history="1"><w:r><w:rPr><w:color w:val="1e198e"/><w:b w:val="1"/><w:bCs w:val="1"/><w:u w:val="single"/></w:rPr><w:t xml:space="preserve">Le papyrus de Derveni</w:t></w:r></w:hyperlink></w:p><w:p><w:pPr/><w:hyperlink r:id="rId8" w:history="1"><w:r><w:rPr><w:color w:val="#410a8c"/><w:u w:val="single"/></w:rPr><w:t xml:space="preserve">Fabienne Jourdan</w:t></w:r></w:hyperlink></w:p><w:p><w:pPr/><w:r><w:rPr/><w:t xml:space="preserve">Les Belles Lettres. Les Belles Lettres, pp.198, 2003, Vérité des mythes, Bernard Deforge</w:t></w:r></w:p><w:p><w:pPr/><w:r><w:rPr/><w:t xml:space="preserve">Ouvrages</w:t></w:r></w:p><w:p><w:pPr/><w:hyperlink r:id="rId124" w:history="1"><w:r><w:rPr><w:color w:val="#410a8c"/><w:u w:val="single"/></w:rPr><w:t xml:space="preserve">hal-00375400v1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Bien est le φρονεῖν (« penser »). Numénius, 27 F (fr. 19 dP) : les enjeux d’une identification réellement originale</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&amp; Religion</w:t></w:r></w:p><w:p><w:pPr/><w:r><w:rPr/><w:t xml:space="preserve">Chapitre d'ouvrage</w:t></w:r></w:p><w:p><w:pPr/><w:hyperlink r:id="rId125" w:history="1"><w:r><w:rPr><w:color w:val="#410a8c"/><w:u w:val="single"/></w:rPr><w:t xml:space="preserve">hal-05524377v1</w:t></w:r></w:hyperlink></w:p></w:tc></w:tr><w:tr><w:trPr/><w:tc><w:tcPr><w:noWrap/></w:tcPr><w:p><w:pPr><w:spacing w:after="200"/></w:pPr><w:hyperlink r:id="rId126" w:history="1"><w:r><w:rPr><w:color w:val="1e198e"/><w:b w:val="1"/><w:bCs w:val="1"/><w:u w:val="single"/></w:rPr><w:t xml:space="preserve">Un “penser” à l’infinitif : l’arrière-plan théorique, scolaire et polémique de la définition du Bien comme φρονεῖν chez Numénius</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and Religion</w:t></w:r></w:p><w:p><w:pPr/><w:r><w:rPr/><w:t xml:space="preserve">Chapitre d'ouvrage</w:t></w:r></w:p><w:p><w:pPr/><w:hyperlink r:id="rId126" w:history="1"><w:r><w:rPr><w:color w:val="#410a8c"/><w:u w:val="single"/></w:rPr><w:t xml:space="preserve">hal-05524380v1</w:t></w:r></w:hyperlink></w:p></w:tc></w:tr><w:tr><w:trPr/><w:tc><w:tcPr><w:noWrap/></w:tcPr><w:p><w:pPr><w:spacing w:after="200"/></w:pPr><w:hyperlink r:id="rId127" w:history="1"><w:r><w:rPr><w:color w:val="1e198e"/><w:b w:val="1"/><w:bCs w:val="1"/><w:u w:val="single"/></w:rPr><w:t xml:space="preserve">« La proschrèsis de Numénius : une lecture controuvée, mais utile, de Timée, 39 e 7-9 », dans S. van der Meeren (dir.), Les contresens féconds dans l’exégèse antique, Rennes, PUR, 2026.</w:t></w:r></w:hyperlink></w:p><w:p><w:pPr/><w:hyperlink r:id="rId8" w:history="1"><w:r><w:rPr><w:color w:val="#410a8c"/><w:u w:val="single"/></w:rPr><w:t xml:space="preserve">Fabienne Jourdan</w:t></w:r></w:hyperlink></w:p><w:p><w:pPr/><w:r><w:rPr><w:i w:val="1"/><w:iCs w:val="1"/></w:rPr><w:t xml:space="preserve">Les contresens féconds dans l’exégèse antique,</w:t></w:r><w:r><w:rPr/><w:t xml:space="preserve">, In press</w:t></w:r></w:p><w:p><w:pPr/><w:r><w:rPr/><w:t xml:space="preserve">Chapitre d'ouvrage</w:t></w:r></w:p><w:p><w:pPr/><w:hyperlink r:id="rId127" w:history="1"><w:r><w:rPr><w:color w:val="#410a8c"/><w:u w:val="single"/></w:rPr><w:t xml:space="preserve">hal-05522641v1</w:t></w:r></w:hyperlink></w:p></w:tc></w:tr><w:tr><w:trPr/><w:tc><w:tcPr><w:noWrap/></w:tcPr><w:p><w:pPr><w:spacing w:after="200"/></w:pPr><w:hyperlink r:id="rId128" w:history="1"><w:r><w:rPr><w:color w:val="1e198e"/><w:b w:val="1"/><w:bCs w:val="1"/><w:u w:val="single"/></w:rPr><w:t xml:space="preserve">Numénius et les mythes grecs : exégète ou polémiste ? Une analyse du fragment 58 des Places</w:t></w:r></w:hyperlink></w:p><w:p><w:pPr/><w:hyperlink r:id="rId8" w:history="1"><w:r><w:rPr><w:color w:val="#410a8c"/><w:u w:val="single"/></w:rPr><w:t xml:space="preserve">Fabienne Jourdan</w:t></w:r></w:hyperlink></w:p><w:p><w:pPr/><w:r><w:rPr/><w:t xml:space="preserve">Bagdhassarian, F., Gourinat, J.-B. </w:t></w:r><w:r><w:rPr><w:i w:val="1"/><w:iCs w:val="1"/></w:rPr><w:t xml:space="preserve">Mythes religieux et philosophie dans l'Antiquité</w:t></w:r><w:r><w:rPr/><w:t xml:space="preserve">, Vrin, A paraître</w:t></w:r></w:p><w:p><w:pPr/><w:r><w:rPr/><w:t xml:space="preserve">Chapitre d'ouvrage</w:t></w:r></w:p><w:p><w:pPr/><w:hyperlink r:id="rId128" w:history="1"><w:r><w:rPr><w:color w:val="#410a8c"/><w:u w:val="single"/></w:rPr><w:t xml:space="preserve">hal-05522639v1</w:t></w:r></w:hyperlink></w:p></w:tc></w:tr><w:tr><w:trPr/><w:tc><w:tcPr><w:noWrap/></w:tcPr><w:p><w:pPr><w:spacing w:after="200"/></w:pPr><w:hyperlink r:id="rId129" w:history="1"><w:r><w:rPr><w:color w:val="1e198e"/><w:b w:val="1"/><w:bCs w:val="1"/><w:u w:val="single"/></w:rPr><w:t xml:space="preserve">“Qu’est-ce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Frederico II University Press, 2025</w:t></w:r></w:p><w:p><w:pPr/><w:r><w:rPr/><w:t xml:space="preserve">Chapitre d'ouvrage</w:t></w:r></w:p><w:p><w:pPr/><w:hyperlink r:id="rId129" w:history="1"><w:r><w:rPr><w:color w:val="#410a8c"/><w:u w:val="single"/></w:rPr><w:t xml:space="preserve">hal-05522637v1</w:t></w:r></w:hyperlink></w:p></w:tc></w:tr><w:tr><w:trPr/><w:tc><w:tcPr><w:noWrap/></w:tcPr><w:p><w:pPr><w:spacing w:after="200"/></w:pPr><w:hyperlink r:id="rId130" w:history="1"><w:r><w:rPr><w:color w:val="1e198e"/><w:b w:val="1"/><w:bCs w:val="1"/><w:u w:val="single"/></w:rPr><w:t xml:space="preserve">“Qu’est-ce en effet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1, Frederico II University Press, pp.57-74, 2025</w:t></w:r></w:p><w:p><w:pPr/><w:r><w:rPr/><w:t xml:space="preserve">Chapitre d'ouvrage</w:t></w:r></w:p><w:p><w:pPr/><w:hyperlink r:id="rId130" w:history="1"><w:r><w:rPr><w:color w:val="#410a8c"/><w:u w:val="single"/></w:rPr><w:t xml:space="preserve">hal-05202754v1</w:t></w:r></w:hyperlink></w:p></w:tc></w:tr><w:tr><w:trPr/><w:tc><w:tcPr><w:noWrap/></w:tcPr><w:p><w:pPr><w:spacing w:after="200"/></w:pPr><w:hyperlink r:id="rId131"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t xml:space="preserve">Sébastien Morlet. </w:t></w:r><w:r><w:rPr><w:i w:val="1"/><w:iCs w:val="1"/></w:rPr><w:t xml:space="preserve">Eusèbe de Césarée et la philosophie, « Christianisme et philosophie en Palestine au tournant du IVe siècle de notre ère »</w:t></w:r><w:r><w:rPr/><w:t xml:space="preserve">, Semitica et classica (Supplementa 5), BREPOLS, pp.87-99, 2024, Semitica et classica</w:t></w:r></w:p><w:p><w:pPr/><w:r><w:rPr/><w:t xml:space="preserve">Chapitre d'ouvrage</w:t></w:r></w:p><w:p><w:pPr/><w:hyperlink r:id="rId131" w:history="1"><w:r><w:rPr><w:color w:val="#410a8c"/><w:u w:val="single"/></w:rPr><w:t xml:space="preserve">hal-05202749v1</w:t></w:r></w:hyperlink></w:p></w:tc></w:tr><w:tr><w:trPr/><w:tc><w:tcPr><w:noWrap/></w:tcPr><w:p><w:pPr><w:spacing w:after="200"/></w:pPr><w:hyperlink r:id="rId132"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t xml:space="preserve">Victor Gysembergh; Emanuel Zingg. </w:t></w:r><w:r><w:rPr><w:i w:val="1"/><w:iCs w:val="1"/></w:rPr><w:t xml:space="preserve">Les nouveaux fragments du “Nouvel Apulée” dans le palimpseste Veronensis XL (38)</w:t></w:r><w:r><w:rPr/><w:t xml:space="preserve">, Les Belles Lettres, A paraître</w:t></w:r></w:p><w:p><w:pPr/><w:r><w:rPr/><w:t xml:space="preserve">Chapitre d'ouvrage</w:t></w:r></w:p><w:p><w:pPr/><w:hyperlink r:id="rId132" w:history="1"><w:r><w:rPr><w:color w:val="#410a8c"/><w:u w:val="single"/></w:rPr><w:t xml:space="preserve">hal-04859117v1</w:t></w:r></w:hyperlink></w:p></w:tc></w:tr><w:tr><w:trPr/><w:tc><w:tcPr><w:noWrap/></w:tcPr><w:p><w:pPr><w:spacing w:after="200"/></w:pPr><w:hyperlink r:id="rId133" w:history="1"><w:r><w:rPr><w:color w:val="1e198e"/><w:b w:val="1"/><w:bCs w:val="1"/><w:u w:val="single"/></w:rPr><w:t xml:space="preserve">Numénius et les mythes grecs : exégète ou polémiste ? Une analyse du fragment 58 des Places</w:t></w:r></w:hyperlink></w:p><w:p><w:pPr/><w:hyperlink r:id="rId8" w:history="1"><w:r><w:rPr><w:color w:val="#410a8c"/><w:u w:val="single"/></w:rPr><w:t xml:space="preserve">Fabienne Jourdan</w:t></w:r></w:hyperlink></w:p><w:p><w:pPr/><w:r><w:rPr/><w:t xml:space="preserve">F. Bagdhassarian et J.-B. Gourinat. </w:t></w:r><w:r><w:rPr><w:i w:val="1"/><w:iCs w:val="1"/></w:rPr><w:t xml:space="preserve">Mythes religieux et philosophie dans l'Antiquité,</w:t></w:r><w:r><w:rPr/><w:t xml:space="preserve">, Vrin, A paraître</w:t></w:r></w:p><w:p><w:pPr/><w:r><w:rPr/><w:t xml:space="preserve">Chapitre d'ouvrage</w:t></w:r></w:p><w:p><w:pPr/><w:hyperlink r:id="rId133" w:history="1"><w:r><w:rPr><w:color w:val="#410a8c"/><w:u w:val="single"/></w:rPr><w:t xml:space="preserve">hal-04859073v1</w:t></w:r></w:hyperlink></w:p></w:tc></w:tr><w:tr><w:trPr/><w:tc><w:tcPr><w:noWrap/></w:tcPr><w:p><w:pPr><w:spacing w:after="200"/></w:pPr><w:hyperlink r:id="rId134" w:history="1"><w:r><w:rPr><w:color w:val="1e198e"/><w:b w:val="1"/><w:bCs w:val="1"/><w:u w:val="single"/></w:rPr><w:t xml:space="preserve">The late entry of the soul in the embryo in Porphyry: an anti-Christian doctrine also or a resolutely internal debate within Platonism?</w:t></w:r></w:hyperlink></w:p><w:p><w:pPr/><w:hyperlink r:id="rId8" w:history="1"><w:r><w:rPr><w:color w:val="#410a8c"/><w:u w:val="single"/></w:rPr><w:t xml:space="preserve">Fabienne Jourdan</w:t></w:r></w:hyperlink></w:p><w:p><w:pPr/><w:r><w:rPr/><w:t xml:space="preserve">Irmgard Männlein-Robert et Volker Drecoll,. </w:t></w:r><w:r><w:rPr><w:i w:val="1"/><w:iCs w:val="1"/></w:rPr><w:t xml:space="preserve">Porphyry's Psychology in Contest</w:t></w:r><w:r><w:rPr/><w:t xml:space="preserve">, Brepols, In press</w:t></w:r></w:p><w:p><w:pPr/><w:r><w:rPr/><w:t xml:space="preserve">Chapitre d'ouvrage</w:t></w:r></w:p><w:p><w:pPr/><w:hyperlink r:id="rId134" w:history="1"><w:r><w:rPr><w:color w:val="#410a8c"/><w:u w:val="single"/></w:rPr><w:t xml:space="preserve">hal-04859124v1</w:t></w:r></w:hyperlink></w:p></w:tc></w:tr><w:tr><w:trPr/><w:tc><w:tcPr><w:noWrap/></w:tcPr><w:p><w:pPr><w:spacing w:after="200"/></w:pPr><w:hyperlink r:id="rId135"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t xml:space="preserve">Sébastien Morlet. </w:t></w:r><w:r><w:rPr><w:i w:val="1"/><w:iCs w:val="1"/></w:rPr><w:t xml:space="preserve">Eusèbe de Césarée et la philosophie, « Christianisme et philosophie en Palestine au tournant du IVe siècle de notre ère »,</w:t></w:r><w:r><w:rPr/><w:t xml:space="preserve">, Brepols, pp.87-99, 2024, Semitica et classica, Supplémenta 5</w:t></w:r></w:p><w:p><w:pPr/><w:r><w:rPr/><w:t xml:space="preserve">Chapitre d'ouvrage</w:t></w:r></w:p><w:p><w:pPr/><w:hyperlink r:id="rId135" w:history="1"><w:r><w:rPr><w:color w:val="#410a8c"/><w:u w:val="single"/></w:rPr><w:t xml:space="preserve">hal-04859054v1</w:t></w:r></w:hyperlink></w:p></w:tc></w:tr><w:tr><w:trPr/><w:tc><w:tcPr><w:noWrap/></w:tcPr><w:p><w:pPr><w:spacing w:after="200"/></w:pPr><w:hyperlink r:id="rId136"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t xml:space="preserve">S. van der Meeren. </w:t></w:r><w:r><w:rPr><w:i w:val="1"/><w:iCs w:val="1"/></w:rPr><w:t xml:space="preserve">Les contresens féconds dans l’exégèse antique</w:t></w:r><w:r><w:rPr/><w:t xml:space="preserve">, PUR, A paraître</w:t></w:r></w:p><w:p><w:pPr/><w:r><w:rPr/><w:t xml:space="preserve">Chapitre d'ouvrage</w:t></w:r></w:p><w:p><w:pPr/><w:hyperlink r:id="rId136" w:history="1"><w:r><w:rPr><w:color w:val="#410a8c"/><w:u w:val="single"/></w:rPr><w:t xml:space="preserve">hal-04859113v1</w:t></w:r></w:hyperlink></w:p></w:tc></w:tr><w:tr><w:trPr/><w:tc><w:tcPr><w:noWrap/></w:tcPr><w:p><w:pPr><w:spacing w:after="200"/></w:pPr><w:hyperlink r:id="rId137" w:history="1"><w:r><w:rPr><w:color w:val="1e198e"/><w:b w:val="1"/><w:bCs w:val="1"/><w:u w:val="single"/></w:rPr><w:t xml:space="preserve">« Orphica in the Jewish hellenistic Literature in Greek »</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2022</w:t></w:r></w:p><w:p><w:pPr/><w:r><w:rPr/><w:t xml:space="preserve">Chapitre d'ouvrage</w:t></w:r></w:p><w:p><w:pPr/><w:hyperlink r:id="rId137" w:history="1"><w:r><w:rPr><w:color w:val="#410a8c"/><w:u w:val="single"/></w:rPr><w:t xml:space="preserve">hal-03901395v1</w:t></w:r></w:hyperlink></w:p></w:tc></w:tr><w:tr><w:trPr/><w:tc><w:tcPr><w:noWrap/></w:tcPr><w:p><w:pPr><w:spacing w:after="200"/></w:pPr><w:hyperlink r:id="rId138" w:history="1"><w:r><w:rPr><w:color w:val="1e198e"/><w:b w:val="1"/><w:bCs w:val="1"/><w:u w:val="single"/></w:rPr><w:t xml:space="preserve">« L’exploitation théologique de Numénius par Eusèbe : une voie pour mieux connaître Numénius, même là où Eusèbe se tait », dans les actes du colloque Eusèbe de Césarée et la philosophie, 20-21 novembre 2019, organisé par Sébastien Morlet, Sorbonne Université, prévu pour 2021 / 2022.</w:t></w:r></w:hyperlink></w:p><w:p><w:pPr/><w:hyperlink r:id="rId8" w:history="1"><w:r><w:rPr><w:color w:val="#410a8c"/><w:u w:val="single"/></w:rPr><w:t xml:space="preserve">Fabienne Jourdan</w:t></w:r></w:hyperlink></w:p><w:p><w:pPr/><w:r><w:rPr><w:i w:val="1"/><w:iCs w:val="1"/></w:rPr><w:t xml:space="preserve">Eusèbe et les philosophes</w:t></w:r><w:r><w:rPr/><w:t xml:space="preserve">, 2022</w:t></w:r></w:p><w:p><w:pPr/><w:r><w:rPr/><w:t xml:space="preserve">Chapitre d'ouvrage</w:t></w:r></w:p><w:p><w:pPr/><w:hyperlink r:id="rId138" w:history="1"><w:r><w:rPr><w:color w:val="#410a8c"/><w:u w:val="single"/></w:rPr><w:t xml:space="preserve">hal-03901371v1</w:t></w:r></w:hyperlink></w:p></w:tc></w:tr><w:tr><w:trPr/><w:tc><w:tcPr><w:noWrap/></w:tcPr><w:p><w:pPr><w:spacing w:after="200"/></w:pPr><w:hyperlink r:id="rId139" w:history="1"><w:r><w:rPr><w:color w:val="1e198e"/><w:b w:val="1"/><w:bCs w:val="1"/><w:u w:val="single"/></w:rPr><w:t xml:space="preserve">« L’exploitation théologique de Numénius dans la Préparation évangélique », dans les actes du colloque Eusèbe de Césarée et la philosophie, 20-21 novembre 2019, organisé par Sébastien Morlet, Université Paris IV-Sorbonne, prévu pour 2021 / 2022.</w:t></w:r></w:hyperlink></w:p><w:p><w:pPr/><w:hyperlink r:id="rId8" w:history="1"><w:r><w:rPr><w:color w:val="#410a8c"/><w:u w:val="single"/></w:rPr><w:t xml:space="preserve">Fabienne Jourdan</w:t></w:r></w:hyperlink></w:p><w:p><w:pPr/><w:r><w:rPr><w:i w:val="1"/><w:iCs w:val="1"/></w:rPr><w:t xml:space="preserve">Eusèbe et les philosophes</w:t></w:r><w:r><w:rPr/><w:t xml:space="preserve">, 2021</w:t></w:r></w:p><w:p><w:pPr/><w:r><w:rPr/><w:t xml:space="preserve">Chapitre d'ouvrage</w:t></w:r></w:p><w:p><w:pPr/><w:hyperlink r:id="rId139" w:history="1"><w:r><w:rPr><w:color w:val="#410a8c"/><w:u w:val="single"/></w:rPr><w:t xml:space="preserve">hal-03092400v1</w:t></w:r></w:hyperlink></w:p></w:tc></w:tr><w:tr><w:trPr/><w:tc><w:tcPr><w:noWrap/></w:tcPr><w:p><w:pPr><w:spacing w:after="200"/></w:pPr><w:hyperlink r:id="rId140"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i w:val="1"/><w:iCs w:val="1"/></w:rPr><w:t xml:space="preserve">Eusèbe de Césarée et la philosophie</w:t></w:r><w:r><w:rPr/><w:t xml:space="preserve">, 2021</w:t></w:r></w:p><w:p><w:pPr/><w:r><w:rPr/><w:t xml:space="preserve">Chapitre d'ouvrage</w:t></w:r></w:p><w:p><w:pPr/><w:hyperlink r:id="rId140" w:history="1"><w:r><w:rPr><w:color w:val="#410a8c"/><w:u w:val="single"/></w:rPr><w:t xml:space="preserve">hal-03504471v1</w:t></w:r></w:hyperlink></w:p></w:tc></w:tr><w:tr><w:trPr/><w:tc><w:tcPr><w:noWrap/></w:tcPr><w:p><w:pPr><w:spacing w:after="200"/></w:pPr><w:hyperlink r:id="rId141" w:history="1"><w:r><w:rPr><w:color w:val="1e198e"/><w:b w:val="1"/><w:bCs w:val="1"/><w:u w:val="single"/></w:rPr><w:t xml:space="preserve">« Orphica in the Jewish hellenistic Literature in Greek », in M. Dhont, S. Adams, (dir.), Clark Companion to Hellenistic Jewish Literature in Greek, Cambridge, Bloomsbury, 2021.</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41" w:history="1"><w:r><w:rPr><w:color w:val="#410a8c"/><w:u w:val="single"/></w:rPr><w:t xml:space="preserve">hal-03092403v1</w:t></w:r></w:hyperlink></w:p></w:tc></w:tr><w:tr><w:trPr/><w:tc><w:tcPr><w:noWrap/></w:tcPr><w:p><w:pPr><w:spacing w:after="200"/></w:pPr><w:hyperlink r:id="rId142" w:history="1"><w:r><w:rPr><w:color w:val="1e198e"/><w:b w:val="1"/><w:bCs w:val="1"/><w:u w:val="single"/></w:rPr><w:t xml:space="preserve">« Numénius et les traditions “orientales” : essai sur l’accord perçu entre elles et Platon (fr. 1 / 10 F) »</w:t></w:r></w:hyperlink></w:p><w:p><w:pPr/><w:hyperlink r:id="rId8" w:history="1"><w:r><w:rPr><w:color w:val="#410a8c"/><w:u w:val="single"/></w:rPr><w:t xml:space="preserve">Fabienne Jourdan</w:t></w:r></w:hyperlink></w:p><w:p><w:pPr/><w:r><w:rPr><w:i w:val="1"/><w:iCs w:val="1"/></w:rPr><w:t xml:space="preserve">Les philosophes et les mytères dans l’Empire romain</w:t></w:r><w:r><w:rPr/><w:t xml:space="preserve">, Presses Universitaires de Liège / De Boccard, pp.59-89, 2021</w:t></w:r></w:p><w:p><w:pPr/><w:r><w:rPr/><w:t xml:space="preserve">Chapitre d'ouvrage</w:t></w:r></w:p><w:p><w:pPr/><w:hyperlink r:id="rId142" w:history="1"><w:r><w:rPr><w:color w:val="#410a8c"/><w:u w:val="single"/></w:rPr><w:t xml:space="preserve">hal-03092388v1</w:t></w:r></w:hyperlink></w:p></w:tc></w:tr><w:tr><w:trPr/><w:tc><w:tcPr><w:noWrap/></w:tcPr><w:p><w:pPr><w:spacing w:after="200"/></w:pPr><w:hyperlink r:id="rId143" w:history="1"><w:r><w:rPr><w:color w:val="1e198e"/><w:b w:val="1"/><w:bCs w:val="1"/><w:u w:val="single"/></w:rPr><w:t xml:space="preserve">Orpheus and the Church Fathers</w:t></w:r></w:hyperlink></w:p><w:p><w:pPr/><w:hyperlink r:id="rId8" w:history="1"><w:r><w:rPr><w:color w:val="#410a8c"/><w:u w:val="single"/></w:rPr><w:t xml:space="preserve">Fabienne Jourdan</w:t></w:r></w:hyperlink></w:p><w:p><w:pPr/><w:r><w:rPr><w:i w:val="1"/><w:iCs w:val="1"/></w:rPr><w:t xml:space="preserve">Companion to Early Christian Philosophy</w:t></w:r><w:r><w:rPr/><w:t xml:space="preserve">, 2021</w:t></w:r></w:p><w:p><w:pPr/><w:r><w:rPr/><w:t xml:space="preserve">Chapitre d'ouvrage</w:t></w:r></w:p><w:p><w:pPr/><w:hyperlink r:id="rId143" w:history="1"><w:r><w:rPr><w:color w:val="#410a8c"/><w:u w:val="single"/></w:rPr><w:t xml:space="preserve">hal-03504481v1</w:t></w:r></w:hyperlink></w:p></w:tc></w:tr><w:tr><w:trPr/><w:tc><w:tcPr><w:noWrap/></w:tcPr><w:p><w:pPr><w:spacing w:after="200"/></w:pPr><w:hyperlink r:id="rId144" w:history="1"><w:r><w:rPr><w:color w:val="1e198e"/><w:b w:val="1"/><w:bCs w:val="1"/><w:u w:val="single"/></w:rPr><w:t xml:space="preserve">Annexe : Ἕξις, οὐσία et ἐπιστήμη : un réseau d’images aristotélicien à l’arrière-plan du fragment 22 F de Numénius ? », Χώρα 18-19, 2021, p. 481-486.</w:t></w:r></w:hyperlink></w:p><w:p><w:pPr/><w:hyperlink r:id="rId8" w:history="1"><w:r><w:rPr><w:color w:val="#410a8c"/><w:u w:val="single"/></w:rPr><w:t xml:space="preserve">Fabienne Jourdan</w:t></w:r></w:hyperlink></w:p><w:p><w:pPr/><w:r><w:rPr><w:i w:val="1"/><w:iCs w:val="1"/></w:rPr><w:t xml:space="preserve">L’interprétation philosophique des mythes religieux,</w:t></w:r><w:r><w:rPr/><w:t xml:space="preserve">, pp.481-486., 2021</w:t></w:r></w:p><w:p><w:pPr/><w:r><w:rPr/><w:t xml:space="preserve">Chapitre d'ouvrage</w:t></w:r></w:p><w:p><w:pPr/><w:hyperlink r:id="rId144" w:history="1"><w:r><w:rPr><w:color w:val="#410a8c"/><w:u w:val="single"/></w:rPr><w:t xml:space="preserve">hal-03092395v1</w:t></w:r></w:hyperlink></w:p></w:tc></w:tr><w:tr><w:trPr/><w:tc><w:tcPr><w:noWrap/></w:tcPr><w:p><w:pPr><w:spacing w:after="200"/></w:pPr><w:hyperlink r:id="rId145" w:history="1"><w:r><w:rPr><w:color w:val="1e198e"/><w:b w:val="1"/><w:bCs w:val="1"/><w:u w:val="single"/></w:rPr><w:t xml:space="preserve">Orpheus</w:t></w:r></w:hyperlink></w:p><w:p><w:pPr/><w:hyperlink r:id="rId8" w:history="1"><w:r><w:rPr><w:color w:val="#410a8c"/><w:u w:val="single"/></w:rPr><w:t xml:space="preserve">Fabienne Jourdan</w:t></w:r></w:hyperlink></w:p><w:p><w:pPr/><w:r><w:rPr><w:i w:val="1"/><w:iCs w:val="1"/></w:rPr><w:t xml:space="preserve">Encyclopedia of the Bible and Its Reception</w:t></w:r><w:r><w:rPr/><w:t xml:space="preserve">, 2021</w:t></w:r></w:p><w:p><w:pPr/><w:r><w:rPr/><w:t xml:space="preserve">Chapitre d'ouvrage</w:t></w:r></w:p><w:p><w:pPr/><w:hyperlink r:id="rId145" w:history="1"><w:r><w:rPr><w:color w:val="#410a8c"/><w:u w:val="single"/></w:rPr><w:t xml:space="preserve">hal-03504480v1</w:t></w:r></w:hyperlink></w:p></w:tc></w:tr><w:tr><w:trPr/><w:tc><w:tcPr><w:noWrap/></w:tcPr><w:p><w:pPr><w:spacing w:after="200"/></w:pPr><w:hyperlink r:id="rId146" w:history="1"><w:r><w:rPr><w:color w:val="1e198e"/><w:b w:val="1"/><w:bCs w:val="1"/><w:u w:val="single"/></w:rPr><w:t xml:space="preserve">Orphica in the Jewish hellenistic Literature in Greek</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46" w:history="1"><w:r><w:rPr><w:color w:val="#410a8c"/><w:u w:val="single"/></w:rPr><w:t xml:space="preserve">hal-03504483v1</w:t></w:r></w:hyperlink></w:p></w:tc></w:tr><w:tr><w:trPr/><w:tc><w:tcPr><w:noWrap/></w:tcPr><w:p><w:pPr><w:spacing w:after="200"/></w:pPr><w:hyperlink r:id="rId147" w:history="1"><w:r><w:rPr><w:color w:val="1e198e"/><w:b w:val="1"/><w:bCs w:val="1"/><w:u w:val="single"/></w:rPr><w:t xml:space="preserve">Numénius et les traditions “orientales” : essai sur l’accord perçu entre elles et Platon (fr. 1 / 10 F)</w:t></w:r></w:hyperlink></w:p><w:p><w:pPr/><w:hyperlink r:id="rId8" w:history="1"><w:r><w:rPr><w:color w:val="#410a8c"/><w:u w:val="single"/></w:rPr><w:t xml:space="preserve">Fabienne Jourdan</w:t></w:r></w:hyperlink></w:p><w:p><w:pPr/><w:r><w:rPr><w:i w:val="1"/><w:iCs w:val="1"/></w:rPr><w:t xml:space="preserve">Les philosophes et les mystères dans l’Empire romain</w:t></w:r><w:r><w:rPr/><w:t xml:space="preserve">, 2021</w:t></w:r></w:p><w:p><w:pPr/><w:r><w:rPr/><w:t xml:space="preserve">Chapitre d'ouvrage</w:t></w:r></w:p><w:p><w:pPr/><w:hyperlink r:id="rId147" w:history="1"><w:r><w:rPr><w:color w:val="#410a8c"/><w:u w:val="single"/></w:rPr><w:t xml:space="preserve">hal-03504456v1</w:t></w:r></w:hyperlink></w:p></w:tc></w:tr><w:tr><w:trPr/><w:tc><w:tcPr><w:noWrap/></w:tcPr><w:p><w:pPr><w:spacing w:after="200"/></w:pPr><w:hyperlink r:id="rId148" w:history="1"><w:r><w:rPr><w:color w:val="1e198e"/><w:b w:val="1"/><w:bCs w:val="1"/><w:u w:val="single"/></w:rPr><w:t xml:space="preserve">Une exégèse de l’Antre des nymphes au service d’une interprétation du mythe d’Er - Homère chez Numénius d’après Porphyre et Proclus (fr. 30, 31, 35 des Places)</w:t></w:r></w:hyperlink></w:p><w:p><w:pPr/><w:hyperlink r:id="rId8" w:history="1"><w:r><w:rPr><w:color w:val="#410a8c"/><w:u w:val="single"/></w:rPr><w:t xml:space="preserve">Fabienne Jourdan</w:t></w:r></w:hyperlink></w:p><w:p><w:pPr/><w:r><w:rPr/><w:t xml:space="preserve">Sylvain Roux. </w:t></w:r><w:r><w:rPr><w:i w:val="1"/><w:iCs w:val="1"/></w:rPr><w:t xml:space="preserve">Homère et les philosophes</w:t></w:r><w:r><w:rPr/><w:t xml:space="preserve">, </w:t></w:r><w:hyperlink r:id="rId149" w:history="1"><w:r><w:rPr><w:color w:val="#410a8c"/><w:u w:val="single"/></w:rPr><w:t xml:space="preserve">Editions Herrmann</w:t></w:r></w:hyperlink><w:r><w:rPr/><w:t xml:space="preserve">, pp.61-82, 2020, 9791037005151</w:t></w:r></w:p><w:p><w:pPr/><w:r><w:rPr/><w:t xml:space="preserve">Chapitre d'ouvrage</w:t></w:r></w:p><w:p><w:pPr/><w:hyperlink r:id="rId148" w:history="1"><w:r><w:rPr><w:color w:val="#410a8c"/><w:u w:val="single"/></w:rPr><w:t xml:space="preserve">hal-03092387v1</w:t></w:r></w:hyperlink></w:p></w:tc></w:tr><w:tr><w:trPr/><w:tc><w:tcPr><w:noWrap/></w:tcPr><w:p><w:pPr><w:spacing w:after="200"/></w:pPr><w:hyperlink r:id="rId150" w:history="1"><w:r><w:rPr><w:color w:val="1e198e"/><w:b w:val="1"/><w:bCs w:val="1"/><w:u w:val="single"/></w:rPr><w:t xml:space="preserve">Traduction des paragraphes 5 et 10 à 12 du De antro nympharum de Porphyre avec les notes et le commentaire correspondant, dans Dorandi, T. [dir.], 2019, Porphyre, L’Antre des nymphes, introduction, édition du texte grec, traduction et notes sous la direction de T. Dorandi, Vrin (« Histoire des doctrines de l’Antiquité classique »), Paris, p. 178-180 et p. 192-199.</w:t></w:r></w:hyperlink></w:p><w:p><w:pPr/><w:hyperlink r:id="rId8" w:history="1"><w:r><w:rPr><w:color w:val="#410a8c"/><w:u w:val="single"/></w:rPr><w:t xml:space="preserve">Fabienne Jourdan</w:t></w:r></w:hyperlink></w:p><w:p><w:pPr/><w:r><w:rPr><w:i w:val="1"/><w:iCs w:val="1"/></w:rPr><w:t xml:space="preserve">Porphyre, L’Antre des nymphes,</w:t></w:r><w:r><w:rPr/><w:t xml:space="preserve">, 2019</w:t></w:r></w:p><w:p><w:pPr/><w:r><w:rPr/><w:t xml:space="preserve">Chapitre d'ouvrage</w:t></w:r></w:p><w:p><w:pPr/><w:hyperlink r:id="rId150" w:history="1"><w:r><w:rPr><w:color w:val="#410a8c"/><w:u w:val="single"/></w:rPr><w:t xml:space="preserve">hal-02426876v1</w:t></w:r></w:hyperlink></w:p></w:tc></w:tr><w:tr><w:trPr/><w:tc><w:tcPr><w:noWrap/></w:tcPr><w:p><w:pPr><w:spacing w:after="200"/></w:pPr><w:hyperlink r:id="rId151" w:history="1"><w:r><w:rPr><w:color w:val="1e198e"/><w:b w:val="1"/><w:bCs w:val="1"/><w:u w:val="single"/></w:rPr><w:t xml:space="preserve">Une mystique de Numénius inspirant celle de Plotin ? Analyse du fragment 2 (des Places) du Περὶ τἀγαθοῦ — à la mémoire de Pierre Hadot</w:t></w:r></w:hyperlink></w:p><w:p><w:pPr/><w:hyperlink r:id="rId8" w:history="1"><w:r><w:rPr><w:color w:val="#410a8c"/><w:u w:val="single"/></w:rPr><w:t xml:space="preserve">Fabienne Jourdan</w:t></w:r></w:hyperlink></w:p><w:p><w:pPr/><w:r><w:rPr/><w:t xml:space="preserve">Chiara O. Tommasi; Luciana Gabriela Soares Santoprete; Helmut Seng. </w:t></w:r><w:r><w:rPr><w:i w:val="1"/><w:iCs w:val="1"/></w:rPr><w:t xml:space="preserve">Hierarchie und Ritual. Zur philosophischen Spiritualität in der Spätantike</w:t></w:r><w:r><w:rPr/><w:t xml:space="preserve">, 7, </w:t></w:r><w:hyperlink r:id="rId152" w:history="1"><w:r><w:rPr><w:color w:val="#410a8c"/><w:u w:val="single"/></w:rPr><w:t xml:space="preserve">Universitätsverlag Winter</w:t></w:r></w:hyperlink><w:r><w:rPr/><w:t xml:space="preserve">, pp.195-224, 2018, Bibliotheca Chaldaica, 978-3-8253-6933-0</w:t></w:r></w:p><w:p><w:pPr/><w:r><w:rPr/><w:t xml:space="preserve">Chapitre d'ouvrage</w:t></w:r></w:p><w:p><w:pPr/><w:hyperlink r:id="rId151" w:history="1"><w:r><w:rPr><w:color w:val="#410a8c"/><w:u w:val="single"/></w:rPr><w:t xml:space="preserve">hal-02426861v1</w:t></w:r></w:hyperlink></w:p></w:tc></w:tr><w:tr><w:trPr/><w:tc><w:tcPr><w:noWrap/></w:tcPr><w:p><w:pPr><w:spacing w:after="200"/></w:pPr><w:hyperlink r:id="rId153" w:history="1"><w:r><w:rPr><w:color w:val="1e198e"/><w:b w:val="1"/><w:bCs w:val="1"/><w:u w:val="single"/></w:rPr><w:t xml:space="preserve">Du Mystère au mysticisme : élaboration d’une mystique de la Parole dans les Stromates de Clément d’Alexandrie .</w:t></w:r></w:hyperlink></w:p><w:p><w:pPr/><w:hyperlink r:id="rId8" w:history="1"><w:r><w:rPr><w:color w:val="#410a8c"/><w:u w:val="single"/></w:rPr><w:t xml:space="preserve">Fabienne Jourdan</w:t></w:r></w:hyperlink></w:p><w:p><w:pPr/><w:r><w:rPr/><w:t xml:space="preserve">S. C. Mimouni, M. Scopello. </w:t></w:r><w:r><w:rPr><w:i w:val="1"/><w:iCs w:val="1"/></w:rPr><w:t xml:space="preserve">La mystique théorique et théurgique dans l’antiquité gréco-romaine, « Judaïsmes et christianismes »,</w:t></w:r><w:r><w:rPr/><w:t xml:space="preserve">, Brepols, pp.402-447, 2016</w:t></w:r></w:p><w:p><w:pPr/><w:r><w:rPr/><w:t xml:space="preserve">Chapitre d'ouvrage</w:t></w:r></w:p><w:p><w:pPr/><w:hyperlink r:id="rId153" w:history="1"><w:r><w:rPr><w:color w:val="#410a8c"/><w:u w:val="single"/></w:rPr><w:t xml:space="preserve">hal-02426856v1</w:t></w:r></w:hyperlink></w:p></w:tc></w:tr><w:tr><w:trPr/><w:tc><w:tcPr><w:noWrap/></w:tcPr><w:p><w:pPr><w:spacing w:after="200"/></w:pPr><w:hyperlink r:id="rId154" w:history="1"><w:r><w:rPr><w:color w:val="1e198e"/><w:b w:val="1"/><w:bCs w:val="1"/><w:u w:val="single"/></w:rPr><w:t xml:space="preserve">EUSÈBE DE CÉSARÉE ET LES EXTRAITS DE NUMÉNIUS DANS LA PRÉPARATION ÉVANGÉLIQUE « Eusèbe de Césarée et les extraits de Numénius dans la Préparation évangélique », dans S. Morlet, (dir.) Lire en extraits, « Pratiques de lecture et de production des textes, de l’Antiquité au Moyen Âge », Paris, PUPS, 2015, p. 107-148.</w:t></w:r></w:hyperlink></w:p><w:p><w:pPr/><w:hyperlink r:id="rId8" w:history="1"><w:r><w:rPr><w:color w:val="#410a8c"/><w:u w:val="single"/></w:rPr><w:t xml:space="preserve">Fabienne Jourdan</w:t></w:r></w:hyperlink></w:p><w:p><w:pPr/><w:r><w:rPr/><w:t xml:space="preserve">Sébastien Morlet. </w:t></w:r><w:r><w:rPr><w:i w:val="1"/><w:iCs w:val="1"/></w:rPr><w:t xml:space="preserve">Lire en extraits. Lecture et production des textes de l'Antiquité à la fin du Moyen Age</w:t></w:r><w:r><w:rPr/><w:t xml:space="preserve">, </w:t></w:r><w:hyperlink r:id="rId155" w:history="1"><w:r><w:rPr><w:color w:val="#410a8c"/><w:u w:val="single"/></w:rPr><w:t xml:space="preserve">Presses Université Paris-Sorbonne</w:t></w:r></w:hyperlink><w:r><w:rPr/><w:t xml:space="preserve">, pp.107-148, 2015, 978‐2‐84050‐981‐3</w:t></w:r></w:p><w:p><w:pPr/><w:r><w:rPr/><w:t xml:space="preserve">Chapitre d'ouvrage</w:t></w:r></w:p><w:p><w:pPr/><w:hyperlink r:id="rId154" w:history="1"><w:r><w:rPr><w:color w:val="#410a8c"/><w:u w:val="single"/></w:rPr><w:t xml:space="preserve">hal-02426852v1</w:t></w:r></w:hyperlink></w:p></w:tc></w:tr><w:tr><w:trPr/><w:tc><w:tcPr><w:noWrap/></w:tcPr><w:p><w:pPr><w:spacing w:after="200"/></w:pPr><w:hyperlink r:id="rId156" w:history="1"><w:r><w:rPr><w:color w:val="1e198e"/><w:b w:val="1"/><w:bCs w:val="1"/><w:u w:val="single"/></w:rPr><w:t xml:space="preserve">Introduction</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numéro Hors-Série de la revue Χώρα (Polirom édition)</w:t></w:r><w:r><w:rPr/><w:t xml:space="preserve">, 2016, pp.7-17, 2015</w:t></w:r></w:p><w:p><w:pPr/><w:r><w:rPr/><w:t xml:space="preserve">Chapitre d'ouvrage</w:t></w:r></w:p><w:p><w:pPr/><w:hyperlink r:id="rId156" w:history="1"><w:r><w:rPr><w:color w:val="#410a8c"/><w:u w:val="single"/></w:rPr><w:t xml:space="preserve">hal-02426875v1</w:t></w:r></w:hyperlink></w:p></w:tc></w:tr><w:tr><w:trPr/><w:tc><w:tcPr><w:noWrap/></w:tcPr><w:p><w:pPr><w:spacing w:after="200"/></w:pPr><w:hyperlink r:id="rId157" w:history="1"><w:r><w:rPr><w:color w:val="1e198e"/><w:b w:val="1"/><w:bCs w:val="1"/><w:u w:val="single"/></w:rPr><w:t xml:space="preserve">Plutarque développe-t-il réellement une pensée dualiste ?</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Hors-Série de la revue Χώρα (Polirom édition), 2015 (paru en 2016), p. 185-223.</w:t></w:r><w:r><w:rPr/><w:t xml:space="preserve">, pp.185-223, 2015</w:t></w:r></w:p><w:p><w:pPr/><w:r><w:rPr/><w:t xml:space="preserve">Chapitre d'ouvrage</w:t></w:r></w:p><w:p><w:pPr/><w:hyperlink r:id="rId157" w:history="1"><w:r><w:rPr><w:color w:val="#410a8c"/><w:u w:val="single"/></w:rPr><w:t xml:space="preserve">hal-02426855v1</w:t></w:r></w:hyperlink></w:p></w:tc></w:tr><w:tr><w:trPr/><w:tc><w:tcPr><w:noWrap/></w:tcPr><w:p><w:pPr><w:spacing w:after="200"/></w:pPr><w:hyperlink r:id="rId158" w:history="1"><w:r><w:rPr><w:color w:val="1e198e"/><w:b w:val="1"/><w:bCs w:val="1"/><w:u w:val="single"/></w:rPr><w:t xml:space="preserve">Le poème judéo-hellénistique attribué à Orphée</w:t></w:r></w:hyperlink></w:p><w:p><w:pPr/><w:hyperlink r:id="rId8" w:history="1"><w:r><w:rPr><w:color w:val="#410a8c"/><w:u w:val="single"/></w:rPr><w:t xml:space="preserve">Fabienne Jourdan</w:t></w:r></w:hyperlink></w:p><w:p><w:pPr/><w:r><w:rPr/><w:t xml:space="preserve">Charles Méla; Frédéric Möri. </w:t></w:r><w:r><w:rPr><w:i w:val="1"/><w:iCs w:val="1"/></w:rPr><w:t xml:space="preserve">Alexandrie la divine</w:t></w:r><w:r><w:rPr/><w:t xml:space="preserve">, II, </w:t></w:r><w:hyperlink r:id="rId159" w:history="1"><w:r><w:rPr><w:color w:val="#410a8c"/><w:u w:val="single"/></w:rPr><w:t xml:space="preserve">La Baconnière</w:t></w:r></w:hyperlink><w:r><w:rPr/><w:t xml:space="preserve">, pp.610-618, 2014, 978-2-9404-3122-9</w:t></w:r></w:p><w:p><w:pPr/><w:r><w:rPr/><w:t xml:space="preserve">Chapitre d'ouvrage</w:t></w:r></w:p><w:p><w:pPr/><w:hyperlink r:id="rId158" w:history="1"><w:r><w:rPr><w:color w:val="#410a8c"/><w:u w:val="single"/></w:rPr><w:t xml:space="preserve">hal-02426877v1</w:t></w:r></w:hyperlink></w:p></w:tc></w:tr><w:tr><w:trPr/><w:tc><w:tcPr><w:noWrap/></w:tcPr><w:p><w:pPr><w:spacing w:after="200"/></w:pPr><w:hyperlink r:id="rId160" w:history="1"><w:r><w:rPr><w:color w:val="1e198e"/><w:b w:val="1"/><w:bCs w:val="1"/><w:u w:val="single"/></w:rPr><w:t xml:space="preserve">Materie und Seele in Numenios’ Lehre vom Übel und Bösen</w:t></w:r></w:hyperlink></w:p><w:p><w:pPr/><w:hyperlink r:id="rId8" w:history="1"><w:r><w:rPr><w:color w:val="#410a8c"/><w:u w:val="single"/></w:rPr><w:t xml:space="preserve">Fabienne Jourdan</w:t></w:r></w:hyperlink></w:p><w:p><w:pPr/><w:r><w:rPr><w:i w:val="1"/><w:iCs w:val="1"/></w:rPr><w:t xml:space="preserve">Die Wurzel allen Übels. « Vorstellungen über die Herkunft des Bösen und Schlechten in der Philosophie und Religion des 1.-4. Jahrhunderts » (Actes du colloque international organisé au Lichtenberg-Kolleg, 27-29 Janvier 2011), Tübingen, Mohr Siebeck (« Ratio Religionis Studien » 3), 2014,</w:t></w:r><w:r><w:rPr/><w:t xml:space="preserve">, Mohr Siebeck, pp.133-210, 2014</w:t></w:r></w:p><w:p><w:pPr/><w:r><w:rPr/><w:t xml:space="preserve">Chapitre d'ouvrage</w:t></w:r></w:p><w:p><w:pPr/><w:hyperlink r:id="rId160" w:history="1"><w:r><w:rPr><w:color w:val="#410a8c"/><w:u w:val="single"/></w:rPr><w:t xml:space="preserve">hal-02426845v1</w:t></w:r></w:hyperlink></w:p></w:tc></w:tr><w:tr><w:trPr/><w:tc><w:tcPr><w:noWrap/></w:tcPr><w:p><w:pPr><w:spacing w:after="200"/></w:pPr><w:hyperlink r:id="rId161" w:history="1"><w:r><w:rPr><w:color w:val="1e198e"/><w:b w:val="1"/><w:bCs w:val="1"/><w:u w:val="single"/></w:rPr><w:t xml:space="preserve">« Vorwort »</w:t></w:r></w:hyperlink></w:p><w:p><w:pPr/><w:hyperlink r:id="rId8" w:history="1"><w:r><w:rPr><w:color w:val="#410a8c"/><w:u w:val="single"/></w:rPr><w:t xml:space="preserve">Fabienne Jourdan</w:t></w:r></w:hyperlink><w:r><w:rPr/><w:t xml:space="preserve">,</w:t></w:r><w:hyperlink r:id="rId116" w:history="1"><w:r><w:rPr><w:color w:val="#410a8c"/><w:u w:val="single"/></w:rPr><w:t xml:space="preserve">Rainer Hirsch-Luipold</w:t></w:r></w:hyperlink></w:p><w:p><w:pPr/><w:r><w:rPr><w:i w:val="1"/><w:iCs w:val="1"/></w:rPr><w:t xml:space="preserve">Die Wurzel allen Übels, « Vorstellungen über die Herkunft des Bösen und Schlechten in der Philosophie und Religion des 1.-4. Jahrhunderts »</w:t></w:r><w:r><w:rPr/><w:t xml:space="preserve">, 2014</w:t></w:r></w:p><w:p><w:pPr/><w:r><w:rPr/><w:t xml:space="preserve">Chapitre d'ouvrage</w:t></w:r></w:p><w:p><w:pPr/><w:hyperlink r:id="rId161" w:history="1"><w:r><w:rPr><w:color w:val="#410a8c"/><w:u w:val="single"/></w:rPr><w:t xml:space="preserve">hal-02426874v1</w:t></w:r></w:hyperlink></w:p></w:tc></w:tr><w:tr><w:trPr/><w:tc><w:tcPr><w:noWrap/></w:tcPr><w:p><w:pPr><w:spacing w:after="200"/></w:pPr><w:hyperlink r:id="rId162" w:history="1"><w:r><w:rPr><w:color w:val="1e198e"/><w:b w:val="1"/><w:bCs w:val="1"/><w:u w:val="single"/></w:rPr><w:t xml:space="preserve">Orpheus and ‘Orphism’ in the Christian literature (in Greek) of the first five centuries</w:t></w:r></w:hyperlink></w:p><w:p><w:pPr/><w:hyperlink r:id="rId8" w:history="1"><w:r><w:rPr><w:color w:val="#410a8c"/><w:u w:val="single"/></w:rPr><w:t xml:space="preserve">Fabienne Jourdan</w:t></w:r></w:hyperlink></w:p><w:p><w:pPr/><w:r><w:rPr><w:i w:val="1"/><w:iCs w:val="1"/></w:rPr><w:t xml:space="preserve">Antike Mythologie in christlichen Kontexten der Spätantike</w:t></w:r><w:r><w:rPr/><w:t xml:space="preserve">, De Gruyter, pp.193-206, 2014</w:t></w:r></w:p><w:p><w:pPr/><w:r><w:rPr/><w:t xml:space="preserve">Chapitre d'ouvrage</w:t></w:r></w:p><w:p><w:pPr/><w:hyperlink r:id="rId162" w:history="1"><w:r><w:rPr><w:color w:val="#410a8c"/><w:u w:val="single"/></w:rPr><w:t xml:space="preserve">hal-02426849v1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Parvenir au Bien</w:t></w:r></w:hyperlink></w:p><w:p><w:pPr/><w:hyperlink r:id="rId8" w:history="1"><w:r><w:rPr><w:color w:val="#410a8c"/><w:u w:val="single"/></w:rPr><w:t xml:space="preserve">Fabienne Jourdan</w:t></w:r></w:hyperlink></w:p><w:p><w:pPr/><w:r><w:rPr/><w:t xml:space="preserve">Philosophie. Sorbonne Université, 2019</w:t></w:r></w:p><w:p><w:pPr/><w:r><w:rPr/><w:t xml:space="preserve">HDR</w:t></w:r></w:p><w:p><w:pPr/><w:hyperlink r:id="rId163" w:history="1"><w:r><w:rPr><w:color w:val="#410a8c"/><w:u w:val="single"/></w:rPr><w:t xml:space="preserve">tel-04259078v1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633v1" TargetMode="External"/><Relationship Id="rId8" Type="http://schemas.openxmlformats.org/officeDocument/2006/relationships/hyperlink" Target="https://hal.science/search/index/?q=*&amp;authFullName_s=Fabienne Jourdan" TargetMode="External"/><Relationship Id="rId9" Type="http://schemas.openxmlformats.org/officeDocument/2006/relationships/hyperlink" Target="https://hal.science/hal-05524384v1" TargetMode="External"/><Relationship Id="rId10" Type="http://schemas.openxmlformats.org/officeDocument/2006/relationships/hyperlink" Target="https://hal.science/hal-05522631v1" TargetMode="External"/><Relationship Id="rId11" Type="http://schemas.openxmlformats.org/officeDocument/2006/relationships/hyperlink" Target="https://hal.science/hal-05522632v1" TargetMode="External"/><Relationship Id="rId12" Type="http://schemas.openxmlformats.org/officeDocument/2006/relationships/hyperlink" Target="https://hal.science/hal-04859087v1" TargetMode="External"/><Relationship Id="rId13" Type="http://schemas.openxmlformats.org/officeDocument/2006/relationships/hyperlink" Target="https://hal.science/hal-04859037v1" TargetMode="External"/><Relationship Id="rId14" Type="http://schemas.openxmlformats.org/officeDocument/2006/relationships/hyperlink" Target="https://hal.science/hal-05202745v1" TargetMode="External"/><Relationship Id="rId15" Type="http://schemas.openxmlformats.org/officeDocument/2006/relationships/hyperlink" Target="https://hal.science/hal-04259889v1" TargetMode="External"/><Relationship Id="rId16" Type="http://schemas.openxmlformats.org/officeDocument/2006/relationships/hyperlink" Target="https://hal.science/hal-03505150v1" TargetMode="External"/><Relationship Id="rId17" Type="http://schemas.openxmlformats.org/officeDocument/2006/relationships/hyperlink" Target="https://cnrs.hal.science/hal-03900637v1" TargetMode="External"/><Relationship Id="rId18" Type="http://schemas.openxmlformats.org/officeDocument/2006/relationships/hyperlink" Target="https://cnrs.hal.science/hal-03901380v1" TargetMode="External"/><Relationship Id="rId19" Type="http://schemas.openxmlformats.org/officeDocument/2006/relationships/hyperlink" Target="https://cnrs.hal.science/hal-03901405v1" TargetMode="External"/><Relationship Id="rId20" Type="http://schemas.openxmlformats.org/officeDocument/2006/relationships/hyperlink" Target="https://hal.science/hal-03092398v1" TargetMode="External"/><Relationship Id="rId21" Type="http://schemas.openxmlformats.org/officeDocument/2006/relationships/hyperlink" Target="https://hal.science/hal-03092399v1" TargetMode="External"/><Relationship Id="rId22" Type="http://schemas.openxmlformats.org/officeDocument/2006/relationships/hyperlink" Target="https://hal.science/hal-03504470v1" TargetMode="External"/><Relationship Id="rId23" Type="http://schemas.openxmlformats.org/officeDocument/2006/relationships/hyperlink" Target="https://hal.science/hal-03504420v1" TargetMode="External"/><Relationship Id="rId24" Type="http://schemas.openxmlformats.org/officeDocument/2006/relationships/hyperlink" Target="https://hal.science/hal-03504461v1" TargetMode="External"/><Relationship Id="rId25" Type="http://schemas.openxmlformats.org/officeDocument/2006/relationships/hyperlink" Target="https://hal.science/hal-03504487v1" TargetMode="External"/><Relationship Id="rId26" Type="http://schemas.openxmlformats.org/officeDocument/2006/relationships/hyperlink" Target="https://hal.science/hal-03092407v1" TargetMode="External"/><Relationship Id="rId27" Type="http://schemas.openxmlformats.org/officeDocument/2006/relationships/hyperlink" Target="https://hal.science/hal-03504427v1" TargetMode="External"/><Relationship Id="rId28" Type="http://schemas.openxmlformats.org/officeDocument/2006/relationships/hyperlink" Target="https://hal.science/hal-03092410v1" TargetMode="External"/><Relationship Id="rId29" Type="http://schemas.openxmlformats.org/officeDocument/2006/relationships/hyperlink" Target="https://hal.science/hal-03092390v1" TargetMode="External"/><Relationship Id="rId30" Type="http://schemas.openxmlformats.org/officeDocument/2006/relationships/hyperlink" Target="https://dx.doi.org/10.4000/rhr.11193" TargetMode="External"/><Relationship Id="rId31" Type="http://schemas.openxmlformats.org/officeDocument/2006/relationships/hyperlink" Target="https://hal.science/hal-03504468v1" TargetMode="External"/><Relationship Id="rId32" Type="http://schemas.openxmlformats.org/officeDocument/2006/relationships/hyperlink" Target="https://dx.doi.org/10.4000/philosant.5354" TargetMode="External"/><Relationship Id="rId33" Type="http://schemas.openxmlformats.org/officeDocument/2006/relationships/hyperlink" Target="https://hal.science/hal-03505085v1" TargetMode="External"/><Relationship Id="rId34" Type="http://schemas.openxmlformats.org/officeDocument/2006/relationships/hyperlink" Target="https://hal.science/hal-03505078v1" TargetMode="External"/><Relationship Id="rId35" Type="http://schemas.openxmlformats.org/officeDocument/2006/relationships/hyperlink" Target="https://hal.science/search/index/?q=*&amp;authFullName_s=L&#233;on Centre" TargetMode="External"/><Relationship Id="rId36" Type="http://schemas.openxmlformats.org/officeDocument/2006/relationships/hyperlink" Target="https://hal.science/search/index/?q=*&amp;authFullName_s=Str M Kog&#259;lniceanu" TargetMode="External"/><Relationship Id="rId37" Type="http://schemas.openxmlformats.org/officeDocument/2006/relationships/hyperlink" Target="https://hal.science/hal-03092393v1" TargetMode="External"/><Relationship Id="rId38" Type="http://schemas.openxmlformats.org/officeDocument/2006/relationships/hyperlink" Target="https://hal.science/hal-03504474v1" TargetMode="External"/><Relationship Id="rId39" Type="http://schemas.openxmlformats.org/officeDocument/2006/relationships/hyperlink" Target="https://hal.science/hal-03504423v1" TargetMode="External"/><Relationship Id="rId40" Type="http://schemas.openxmlformats.org/officeDocument/2006/relationships/hyperlink" Target="https://hal.science/hal-03092411v1" TargetMode="External"/><Relationship Id="rId41" Type="http://schemas.openxmlformats.org/officeDocument/2006/relationships/hyperlink" Target="https://hal.science/hal-03092386v1" TargetMode="External"/><Relationship Id="rId42" Type="http://schemas.openxmlformats.org/officeDocument/2006/relationships/hyperlink" Target="https://hal.science/hal-03092405v1" TargetMode="External"/><Relationship Id="rId43" Type="http://schemas.openxmlformats.org/officeDocument/2006/relationships/hyperlink" Target="https://hal.science/hal-03092401v1" TargetMode="External"/><Relationship Id="rId44" Type="http://schemas.openxmlformats.org/officeDocument/2006/relationships/hyperlink" Target="https://hal.science/hal-02558748v1" TargetMode="External"/><Relationship Id="rId45" Type="http://schemas.openxmlformats.org/officeDocument/2006/relationships/hyperlink" Target="https://hal.science/hal-02461766v1" TargetMode="External"/><Relationship Id="rId46" Type="http://schemas.openxmlformats.org/officeDocument/2006/relationships/hyperlink" Target="https://hal.science/hal-02426869v1" TargetMode="External"/><Relationship Id="rId47" Type="http://schemas.openxmlformats.org/officeDocument/2006/relationships/hyperlink" Target="https://hal.science/hal-02426866v1" TargetMode="External"/><Relationship Id="rId48" Type="http://schemas.openxmlformats.org/officeDocument/2006/relationships/hyperlink" Target="https://dx.doi.org/10.1484/J.REA.4.2019025" TargetMode="External"/><Relationship Id="rId49" Type="http://schemas.openxmlformats.org/officeDocument/2006/relationships/hyperlink" Target="https://hal.science/hal-02426868v1" TargetMode="External"/><Relationship Id="rId50" Type="http://schemas.openxmlformats.org/officeDocument/2006/relationships/hyperlink" Target="https://hal.science/hal-02426864v1" TargetMode="External"/><Relationship Id="rId51" Type="http://schemas.openxmlformats.org/officeDocument/2006/relationships/hyperlink" Target="https://dx.doi.org/10.1484/J.REA.4.2019002" TargetMode="External"/><Relationship Id="rId52" Type="http://schemas.openxmlformats.org/officeDocument/2006/relationships/hyperlink" Target="https://hal.science/hal-02426859v1" TargetMode="External"/><Relationship Id="rId53" Type="http://schemas.openxmlformats.org/officeDocument/2006/relationships/hyperlink" Target="https://hal.science/hal-02426884v1" TargetMode="External"/><Relationship Id="rId54" Type="http://schemas.openxmlformats.org/officeDocument/2006/relationships/hyperlink" Target="https://hal.science/hal-02426882v1" TargetMode="External"/><Relationship Id="rId55" Type="http://schemas.openxmlformats.org/officeDocument/2006/relationships/hyperlink" Target="https://hal.science/hal-02426851v1" TargetMode="External"/><Relationship Id="rId56" Type="http://schemas.openxmlformats.org/officeDocument/2006/relationships/hyperlink" Target="https://dx.doi.org/10.3917/leph.153.0431" TargetMode="External"/><Relationship Id="rId57" Type="http://schemas.openxmlformats.org/officeDocument/2006/relationships/hyperlink" Target="https://hal.science/hal-02426881v1" TargetMode="External"/><Relationship Id="rId58" Type="http://schemas.openxmlformats.org/officeDocument/2006/relationships/hyperlink" Target="https://hal.science/hal-02426841v1" TargetMode="External"/><Relationship Id="rId59" Type="http://schemas.openxmlformats.org/officeDocument/2006/relationships/hyperlink" Target="https://hal.science/hal-02426843v1" TargetMode="External"/><Relationship Id="rId60" Type="http://schemas.openxmlformats.org/officeDocument/2006/relationships/hyperlink" Target="https://hal.science/hal-02434782v1" TargetMode="External"/><Relationship Id="rId61" Type="http://schemas.openxmlformats.org/officeDocument/2006/relationships/hyperlink" Target="https://hal.science/hal-02426848v1" TargetMode="External"/><Relationship Id="rId62" Type="http://schemas.openxmlformats.org/officeDocument/2006/relationships/hyperlink" Target="https://hal.science/hal-02426883v1" TargetMode="External"/><Relationship Id="rId63" Type="http://schemas.openxmlformats.org/officeDocument/2006/relationships/hyperlink" Target="https://hal.science/hal-02426833v1" TargetMode="External"/><Relationship Id="rId64" Type="http://schemas.openxmlformats.org/officeDocument/2006/relationships/hyperlink" Target="https://hal.science/hal-02426838v1" TargetMode="External"/><Relationship Id="rId65" Type="http://schemas.openxmlformats.org/officeDocument/2006/relationships/hyperlink" Target="https://hal.science/hal-02426837v1" TargetMode="External"/><Relationship Id="rId66" Type="http://schemas.openxmlformats.org/officeDocument/2006/relationships/hyperlink" Target="https://hal.science/hal-02426880v1" TargetMode="External"/><Relationship Id="rId67" Type="http://schemas.openxmlformats.org/officeDocument/2006/relationships/hyperlink" Target="https://hal.science/hal-02426825v1" TargetMode="External"/><Relationship Id="rId68" Type="http://schemas.openxmlformats.org/officeDocument/2006/relationships/hyperlink" Target="https://dx.doi.org/10.1484/j.seC.1.102511" TargetMode="External"/><Relationship Id="rId69" Type="http://schemas.openxmlformats.org/officeDocument/2006/relationships/hyperlink" Target="https://api.istex.fr/ark:/67375/NDQ-V7N3M47P-V/fulltext.pdf?sid=hal" TargetMode="External"/><Relationship Id="rId70" Type="http://schemas.openxmlformats.org/officeDocument/2006/relationships/hyperlink" Target="https://hal.science/hal-02426879v1" TargetMode="External"/><Relationship Id="rId71" Type="http://schemas.openxmlformats.org/officeDocument/2006/relationships/hyperlink" Target="https://hal.science/hal-00601602v1" TargetMode="External"/><Relationship Id="rId72" Type="http://schemas.openxmlformats.org/officeDocument/2006/relationships/hyperlink" Target="https://hal.science/hal-00435404v1" TargetMode="External"/><Relationship Id="rId73" Type="http://schemas.openxmlformats.org/officeDocument/2006/relationships/hyperlink" Target="https://hal.science/hal-00392839v1" TargetMode="External"/><Relationship Id="rId74" Type="http://schemas.openxmlformats.org/officeDocument/2006/relationships/hyperlink" Target="https://hal.science/hal-00392855v1" TargetMode="External"/><Relationship Id="rId75" Type="http://schemas.openxmlformats.org/officeDocument/2006/relationships/hyperlink" Target="https://dx.doi.org/10.1163/157007208X247656" TargetMode="External"/><Relationship Id="rId76" Type="http://schemas.openxmlformats.org/officeDocument/2006/relationships/hyperlink" Target="https://api.istex.fr/ark:/67375/JKT-26KV36PR-N/fulltext.pdf?sid=hal" TargetMode="External"/><Relationship Id="rId77" Type="http://schemas.openxmlformats.org/officeDocument/2006/relationships/hyperlink" Target="https://hal.science/hal-00392836v1" TargetMode="External"/><Relationship Id="rId78" Type="http://schemas.openxmlformats.org/officeDocument/2006/relationships/hyperlink" Target="https://hal.science/hal-00392832v1" TargetMode="External"/><Relationship Id="rId79" Type="http://schemas.openxmlformats.org/officeDocument/2006/relationships/hyperlink" Target="https://dx.doi.org/10.4000/rhr.5180" TargetMode="External"/><Relationship Id="rId80" Type="http://schemas.openxmlformats.org/officeDocument/2006/relationships/hyperlink" Target="https://hal.science/hal-00375411v1" TargetMode="External"/><Relationship Id="rId81" Type="http://schemas.openxmlformats.org/officeDocument/2006/relationships/hyperlink" Target="https://dx.doi.org/10.3406/reg.2005.4634" TargetMode="External"/><Relationship Id="rId82" Type="http://schemas.openxmlformats.org/officeDocument/2006/relationships/hyperlink" Target="https://hal.science/hal-00375407v1" TargetMode="External"/><Relationship Id="rId83" Type="http://schemas.openxmlformats.org/officeDocument/2006/relationships/hyperlink" Target="https://hal.science/hal-04859098v1" TargetMode="External"/><Relationship Id="rId84" Type="http://schemas.openxmlformats.org/officeDocument/2006/relationships/hyperlink" Target="https://hal.science/hal-05522636v1" TargetMode="External"/><Relationship Id="rId85" Type="http://schemas.openxmlformats.org/officeDocument/2006/relationships/hyperlink" Target="https://hal.science/hal-04368664v1" TargetMode="External"/><Relationship Id="rId86" Type="http://schemas.openxmlformats.org/officeDocument/2006/relationships/hyperlink" Target="https://hal.science/hal-05522630v1" TargetMode="External"/><Relationship Id="rId87" Type="http://schemas.openxmlformats.org/officeDocument/2006/relationships/hyperlink" Target="https://hal.science/hal-05522635v1" TargetMode="External"/><Relationship Id="rId88" Type="http://schemas.openxmlformats.org/officeDocument/2006/relationships/hyperlink" Target="https://hal.science/hal-04859102v1" TargetMode="External"/><Relationship Id="rId89" Type="http://schemas.openxmlformats.org/officeDocument/2006/relationships/hyperlink" Target="https://hal.science/hal-04259065v1" TargetMode="External"/><Relationship Id="rId90" Type="http://schemas.openxmlformats.org/officeDocument/2006/relationships/hyperlink" Target="https://hal.science/hal-04859106v1" TargetMode="External"/><Relationship Id="rId91" Type="http://schemas.openxmlformats.org/officeDocument/2006/relationships/hyperlink" Target="https://hal.science/hal-04259031v1" TargetMode="External"/><Relationship Id="rId92" Type="http://schemas.openxmlformats.org/officeDocument/2006/relationships/hyperlink" Target="https://hal.science/hal-04259014v1" TargetMode="External"/><Relationship Id="rId93" Type="http://schemas.openxmlformats.org/officeDocument/2006/relationships/hyperlink" Target="https://hal.science/hal-03504493v1" TargetMode="External"/><Relationship Id="rId94" Type="http://schemas.openxmlformats.org/officeDocument/2006/relationships/hyperlink" Target="https://hal.science/hal-00594773v1" TargetMode="External"/><Relationship Id="rId95" Type="http://schemas.openxmlformats.org/officeDocument/2006/relationships/hyperlink" Target="https://hal.science/hal-00594776v1" TargetMode="External"/><Relationship Id="rId96" Type="http://schemas.openxmlformats.org/officeDocument/2006/relationships/hyperlink" Target="https://hal.science/hal-00594775v1" TargetMode="External"/><Relationship Id="rId97" Type="http://schemas.openxmlformats.org/officeDocument/2006/relationships/hyperlink" Target="https://hal.science/hal-00594769v1" TargetMode="External"/><Relationship Id="rId98" Type="http://schemas.openxmlformats.org/officeDocument/2006/relationships/hyperlink" Target="https://hal.science/hal-00594765v1" TargetMode="External"/><Relationship Id="rId99" Type="http://schemas.openxmlformats.org/officeDocument/2006/relationships/hyperlink" Target="https://hal.science/hal-00594767v1" TargetMode="External"/><Relationship Id="rId100" Type="http://schemas.openxmlformats.org/officeDocument/2006/relationships/hyperlink" Target="https://hal.science/hal-00435389v1" TargetMode="External"/><Relationship Id="rId101" Type="http://schemas.openxmlformats.org/officeDocument/2006/relationships/hyperlink" Target="https://hal.science/hal-00587247v1" TargetMode="External"/><Relationship Id="rId102" Type="http://schemas.openxmlformats.org/officeDocument/2006/relationships/hyperlink" Target="https://hal.science/hal-00435396v1" TargetMode="External"/><Relationship Id="rId103" Type="http://schemas.openxmlformats.org/officeDocument/2006/relationships/hyperlink" Target="https://hal.science/hal-00392913v1" TargetMode="External"/><Relationship Id="rId104" Type="http://schemas.openxmlformats.org/officeDocument/2006/relationships/hyperlink" Target="https://hal.science/hal-00392907v1" TargetMode="External"/><Relationship Id="rId105" Type="http://schemas.openxmlformats.org/officeDocument/2006/relationships/hyperlink" Target="https://hal.science/hal-00392899v1" TargetMode="External"/><Relationship Id="rId106" Type="http://schemas.openxmlformats.org/officeDocument/2006/relationships/hyperlink" Target="https://hal.science/hal-00392889v1" TargetMode="External"/><Relationship Id="rId107" Type="http://schemas.openxmlformats.org/officeDocument/2006/relationships/hyperlink" Target="https://hal.science/hal-00392894v1" TargetMode="External"/><Relationship Id="rId108" Type="http://schemas.openxmlformats.org/officeDocument/2006/relationships/hyperlink" Target="https://hal.science/hal-00392868v1" TargetMode="External"/><Relationship Id="rId109" Type="http://schemas.openxmlformats.org/officeDocument/2006/relationships/hyperlink" Target="https://hal.science/hal-00392923v1" TargetMode="External"/><Relationship Id="rId110" Type="http://schemas.openxmlformats.org/officeDocument/2006/relationships/hyperlink" Target="https://hal.science/hal-00392877v1" TargetMode="External"/><Relationship Id="rId111" Type="http://schemas.openxmlformats.org/officeDocument/2006/relationships/hyperlink" Target="https://hal.science/hal-05202985v1" TargetMode="External"/><Relationship Id="rId112" Type="http://schemas.openxmlformats.org/officeDocument/2006/relationships/hyperlink" Target="https://hal.science/hal-04253561v1" TargetMode="External"/><Relationship Id="rId113" Type="http://schemas.openxmlformats.org/officeDocument/2006/relationships/hyperlink" Target="https://www.winter-verlag.de/en/detail/978-3-8253-4987-5/Jourdan_Penser_et_etre_dieu/" TargetMode="External"/><Relationship Id="rId114" Type="http://schemas.openxmlformats.org/officeDocument/2006/relationships/hyperlink" Target="https://cnrs.hal.science/hal-03901359v1" TargetMode="External"/><Relationship Id="rId115" Type="http://schemas.openxmlformats.org/officeDocument/2006/relationships/hyperlink" Target="https://hal.science/hal-02426871v1" TargetMode="External"/><Relationship Id="rId116" Type="http://schemas.openxmlformats.org/officeDocument/2006/relationships/hyperlink" Target="https://hal.science/search/index/?q=*&amp;authFullName_s=Rainer Hirsch-Luipold" TargetMode="External"/><Relationship Id="rId117" Type="http://schemas.openxmlformats.org/officeDocument/2006/relationships/hyperlink" Target="https://hal.science/hal-02426872v1" TargetMode="External"/><Relationship Id="rId118" Type="http://schemas.openxmlformats.org/officeDocument/2006/relationships/hyperlink" Target="https://hal.science/search/index/?q=*&amp;authFullName_s=Anca Vasiliu" TargetMode="External"/><Relationship Id="rId119" Type="http://schemas.openxmlformats.org/officeDocument/2006/relationships/hyperlink" Target="https://hal.science/hal-02426888v1" TargetMode="External"/><Relationship Id="rId120" Type="http://schemas.openxmlformats.org/officeDocument/2006/relationships/hyperlink" Target="https://hal.science/search/index/?q=*&amp;authFullName_s=Nicolas Moutin" TargetMode="External"/><Relationship Id="rId121" Type="http://schemas.openxmlformats.org/officeDocument/2006/relationships/hyperlink" Target="https://hal.science/hal-00599989v1" TargetMode="External"/><Relationship Id="rId122" Type="http://schemas.openxmlformats.org/officeDocument/2006/relationships/hyperlink" Target="https://hal.science/hal-00445069v1" TargetMode="External"/><Relationship Id="rId123" Type="http://schemas.openxmlformats.org/officeDocument/2006/relationships/hyperlink" Target="https://hal.science/hal-00471269v1" TargetMode="External"/><Relationship Id="rId124" Type="http://schemas.openxmlformats.org/officeDocument/2006/relationships/hyperlink" Target="https://hal.science/hal-00375400v1" TargetMode="External"/><Relationship Id="rId125" Type="http://schemas.openxmlformats.org/officeDocument/2006/relationships/hyperlink" Target="https://hal.science/hal-05524377v1" TargetMode="External"/><Relationship Id="rId126" Type="http://schemas.openxmlformats.org/officeDocument/2006/relationships/hyperlink" Target="https://hal.science/hal-05524380v1" TargetMode="External"/><Relationship Id="rId127" Type="http://schemas.openxmlformats.org/officeDocument/2006/relationships/hyperlink" Target="https://hal.science/hal-05522641v1" TargetMode="External"/><Relationship Id="rId128" Type="http://schemas.openxmlformats.org/officeDocument/2006/relationships/hyperlink" Target="https://hal.science/hal-05522639v1" TargetMode="External"/><Relationship Id="rId129" Type="http://schemas.openxmlformats.org/officeDocument/2006/relationships/hyperlink" Target="https://hal.science/hal-05522637v1" TargetMode="External"/><Relationship Id="rId130" Type="http://schemas.openxmlformats.org/officeDocument/2006/relationships/hyperlink" Target="https://hal.science/hal-05202754v1" TargetMode="External"/><Relationship Id="rId131" Type="http://schemas.openxmlformats.org/officeDocument/2006/relationships/hyperlink" Target="https://hal.science/hal-05202749v1" TargetMode="External"/><Relationship Id="rId132" Type="http://schemas.openxmlformats.org/officeDocument/2006/relationships/hyperlink" Target="https://hal.science/hal-04859117v1" TargetMode="External"/><Relationship Id="rId133" Type="http://schemas.openxmlformats.org/officeDocument/2006/relationships/hyperlink" Target="https://hal.science/hal-04859073v1" TargetMode="External"/><Relationship Id="rId134" Type="http://schemas.openxmlformats.org/officeDocument/2006/relationships/hyperlink" Target="https://hal.science/hal-04859124v1" TargetMode="External"/><Relationship Id="rId135" Type="http://schemas.openxmlformats.org/officeDocument/2006/relationships/hyperlink" Target="https://hal.science/hal-04859054v1" TargetMode="External"/><Relationship Id="rId136" Type="http://schemas.openxmlformats.org/officeDocument/2006/relationships/hyperlink" Target="https://hal.science/hal-04859113v1" TargetMode="External"/><Relationship Id="rId137" Type="http://schemas.openxmlformats.org/officeDocument/2006/relationships/hyperlink" Target="https://cnrs.hal.science/hal-03901395v1" TargetMode="External"/><Relationship Id="rId138" Type="http://schemas.openxmlformats.org/officeDocument/2006/relationships/hyperlink" Target="https://cnrs.hal.science/hal-03901371v1" TargetMode="External"/><Relationship Id="rId139" Type="http://schemas.openxmlformats.org/officeDocument/2006/relationships/hyperlink" Target="https://hal.science/hal-03092400v1" TargetMode="External"/><Relationship Id="rId140" Type="http://schemas.openxmlformats.org/officeDocument/2006/relationships/hyperlink" Target="https://hal.science/hal-03504471v1" TargetMode="External"/><Relationship Id="rId141" Type="http://schemas.openxmlformats.org/officeDocument/2006/relationships/hyperlink" Target="https://hal.science/hal-03092403v1" TargetMode="External"/><Relationship Id="rId142" Type="http://schemas.openxmlformats.org/officeDocument/2006/relationships/hyperlink" Target="https://hal.science/hal-03092388v1" TargetMode="External"/><Relationship Id="rId143" Type="http://schemas.openxmlformats.org/officeDocument/2006/relationships/hyperlink" Target="https://hal.science/hal-03504481v1" TargetMode="External"/><Relationship Id="rId144" Type="http://schemas.openxmlformats.org/officeDocument/2006/relationships/hyperlink" Target="https://hal.science/hal-03092395v1" TargetMode="External"/><Relationship Id="rId145" Type="http://schemas.openxmlformats.org/officeDocument/2006/relationships/hyperlink" Target="https://hal.science/hal-03504480v1" TargetMode="External"/><Relationship Id="rId146" Type="http://schemas.openxmlformats.org/officeDocument/2006/relationships/hyperlink" Target="https://hal.science/hal-03504483v1" TargetMode="External"/><Relationship Id="rId147" Type="http://schemas.openxmlformats.org/officeDocument/2006/relationships/hyperlink" Target="https://hal.science/hal-03504456v1" TargetMode="External"/><Relationship Id="rId148" Type="http://schemas.openxmlformats.org/officeDocument/2006/relationships/hyperlink" Target="https://hal.science/hal-03092387v1" TargetMode="External"/><Relationship Id="rId149" Type="http://schemas.openxmlformats.org/officeDocument/2006/relationships/hyperlink" Target="https://www.editions-hermann.fr/livre/9791037005151" TargetMode="External"/><Relationship Id="rId150" Type="http://schemas.openxmlformats.org/officeDocument/2006/relationships/hyperlink" Target="https://hal.science/hal-02426876v1" TargetMode="External"/><Relationship Id="rId151" Type="http://schemas.openxmlformats.org/officeDocument/2006/relationships/hyperlink" Target="https://hal.science/hal-02426861v1" TargetMode="External"/><Relationship Id="rId152" Type="http://schemas.openxmlformats.org/officeDocument/2006/relationships/hyperlink" Target="https://www.winter-verlag.de/de/detail/978-3-8253-6933-0/Tommasi_ua_Hg_Hierarchie_und_Ritual/" TargetMode="External"/><Relationship Id="rId153" Type="http://schemas.openxmlformats.org/officeDocument/2006/relationships/hyperlink" Target="https://hal.science/hal-02426856v1" TargetMode="External"/><Relationship Id="rId154" Type="http://schemas.openxmlformats.org/officeDocument/2006/relationships/hyperlink" Target="https://hal.science/hal-02426852v1" TargetMode="External"/><Relationship Id="rId155" Type="http://schemas.openxmlformats.org/officeDocument/2006/relationships/hyperlink" Target="https://sup.sorbonne-universite.fr/catalogue/litteratures-francaises-comparee-et-langue/cultures-et-civilisations-medievales/lire-en-extraits" TargetMode="External"/><Relationship Id="rId156" Type="http://schemas.openxmlformats.org/officeDocument/2006/relationships/hyperlink" Target="https://hal.science/hal-02426875v1" TargetMode="External"/><Relationship Id="rId157" Type="http://schemas.openxmlformats.org/officeDocument/2006/relationships/hyperlink" Target="https://hal.science/hal-02426855v1" TargetMode="External"/><Relationship Id="rId158" Type="http://schemas.openxmlformats.org/officeDocument/2006/relationships/hyperlink" Target="https://hal.science/hal-02426877v1" TargetMode="External"/><Relationship Id="rId159" Type="http://schemas.openxmlformats.org/officeDocument/2006/relationships/hyperlink" Target="https://editions-baconniere.ch/fr/catalogue/alexandrie-la-divine-108" TargetMode="External"/><Relationship Id="rId160" Type="http://schemas.openxmlformats.org/officeDocument/2006/relationships/hyperlink" Target="https://hal.science/hal-02426845v1" TargetMode="External"/><Relationship Id="rId161" Type="http://schemas.openxmlformats.org/officeDocument/2006/relationships/hyperlink" Target="https://hal.science/hal-02426874v1" TargetMode="External"/><Relationship Id="rId162" Type="http://schemas.openxmlformats.org/officeDocument/2006/relationships/hyperlink" Target="https://hal.science/hal-02426849v1" TargetMode="External"/><Relationship Id="rId163" Type="http://schemas.openxmlformats.org/officeDocument/2006/relationships/hyperlink" Target="https://hal.science/tel-04259078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Jourdan</dc:title>
  <dc:description>CV</dc:description>
  <dc:subject/>
  <cp:keywords/>
  <cp:category/>
  <cp:lastModifiedBy/>
  <dcterms:created xsi:type="dcterms:W3CDTF">2026-03-19T23:21:48+01:00</dcterms:created>
  <dcterms:modified xsi:type="dcterms:W3CDTF">2026-03-19T23:21:48+01:00</dcterms:modified>
</cp:coreProperties>
</file>

<file path=docProps/custom.xml><?xml version="1.0" encoding="utf-8"?>
<Properties xmlns="http://schemas.openxmlformats.org/officeDocument/2006/custom-properties" xmlns:vt="http://schemas.openxmlformats.org/officeDocument/2006/docPropsVTypes"/>
</file>