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Montmasson-Michel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G. (2020). L’école maternelle de la performance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 face aux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2023, 100,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et l’école maternelle 50 ans après « Le “métier d’enfant” ». Primes socialisations langagières, « libre exploration » et secondarisation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4 (217), pp.29-41.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Atsem, ces actrices de l'ombre des écoles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toupies Beyblade et la Reine des Neiges à l’école du langage : fabriques du genre et des rapports sociaux de classe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49/2, pp.313-337.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Héloïse Durler et Philippe Losego. Travailler dans une école. Sociologie du travail dans les établissements en Suisse romande (dir.), Neuchâtel, Editions Alphil- Presses universitaires suisses, 2019 », Les comptes-rendus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https://journals.openedition.org/lectures/43052.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⟨10.4000/lectures.43052⟩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sans contraindre : du « client idéal » de l’école maternelle aux difficultés professionnelles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Lignier W. Prendre. Naissance d'une pratique sociale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d’ATSEM, boulot d’ATSEM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⟨10.4000/itti.908⟩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ATSEM, les activités manuelles et la raison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langagière paradoxale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 (2), pp.57-76.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⟨10.3917/ls.156.0057⟩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la copie, l’écrit Une invisible instruction précoce en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183 (1), pp.129-133.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⟨10.3406/diver.2016.4188⟩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232 p., 2025, L'enjeu scolaire, 978-2-84303-351-3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pauvres ont un handicap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pp.59-64, 2025, Idées reçues, 979-10-318-0716-4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ont un style éducatif démocratique favorable à la réussite scolaire.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pp.131-137,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Invented spelling for achieving literacy on one's 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pp.41-60, 2024, 9781003379676.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⟨10.4324/9781003379676-4⟩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parental de la parole des jeunes enfants : une appropriation socialement différenciée des normes du langage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l’institution scolaire - L’éducation dans et hors la classe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2024, Le travail en débat. Série Colloques et congrès,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parenthèse pédagogique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L'éducation aux temps du coronavirus</w:t>
            </w:r>
            <w:r>
              <w:rPr/>
              <w:t xml:space="preserve">, La Dispute, pp.25-38, 2020,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dépréciation scolaire du scolaire. L’exemple de familles populaires face à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 l'enfance. Enquêter sur et dans les familles</w:t>
            </w:r>
            <w:r>
              <w:rPr/>
              <w:t xml:space="preserve">, Presses Universitaires de Vincennes, 273-298 (https://www.cairn.info/la-differenciation-sociale-des-enfants--9782379240379-page-273.htm), 2019, 978-2-37924-037-9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vie à l’école maternelle : un lieu d’inscription des inégalités langagières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orientations, parcours</w:t>
            </w:r>
            <w:r>
              <w:rPr/>
              <w:t xml:space="preserve">, Presses universitaires de Rennes, pp.53-63, 2016,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du langage et langages de l'enfance. Socialisation plurielle et différenciation sociale de la petite enfance scolarisée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Sociologie. Université de Poitiers,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2018POIT5004⟩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tel-02462031v1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l’école inclusive du point de vue des travailleurs et travailleuses de l’inclusion scolaire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Adélaïne Simonnet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d'Agir « Handicaps et discriminations »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lycéens et lycéennes d'ULIS TFC à la réflexivité professionnelle : entre déconstruction du stigmate et violence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"Élèves à besoin éducatifs particuliers", regard des sciences sociales</w:t>
            </w:r>
            <w:r>
              <w:rPr/>
              <w:t xml:space="preserve">, Emilie Saunier; Benjamin Castets-Fontaine; Violaine Kubiszewski; Héloïse Durler; Géraldine Farges; Sandrine Garcia,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« Acteurs scolaires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 à la réflexivité professionnelle et à l’emploi pour des jeunes adultes en situation de handicap</w:t>
            </w:r>
            <w:r>
              <w:rPr/>
              <w:t xml:space="preserve">, FrED et GRESCO Avec le soutien de : - Crédit Agricole Centre Ouest - Fondation partenariale université de Limoges,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la parole enfantine à l’âge de l’école maternelle : des fabriques inégalement légitimes peu visibles et impensées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(FISO), L’éducation dans et hors la classe : structures, acteurs et pratiques</w:t>
            </w:r>
            <w:r>
              <w:rPr/>
              <w:t xml:space="preserve">, Université de Lorraine,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déclinaisons sociales de la &amp;quot;libre exploration&amp;quot; enfantine dans les éducations familiales : la fabrication précoce des structures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Perspectives sur la socialisation à l’école maternelle</w:t>
            </w:r>
            <w:r>
              <w:rPr/>
              <w:t xml:space="preserve">, ESCOL; CREAD; LAMES; GRESCO;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inégalités sociales à l’âge de l’école maternelle en prenant pour objet les primes socialisations langagières : trois portraits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les inégalités dans l’enfance</w:t>
            </w:r>
            <w:r>
              <w:rPr/>
              <w:t xml:space="preserve">, AISLF; Cerlis Université Paris-Descartes; Ministère de la culture (DEPS),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classements sociaux dans une institution « pas comme les autres » : le groupe de pairs de jeunes enfants dans l’enceinte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« Classer, déclasser, reclasser », RT4 (réseau thématique éducation et formation) et RT50 (réseau thématique socialisation) « Socialisations enfantines et classements »</w:t>
            </w:r>
            <w:r>
              <w:rPr/>
              <w:t xml:space="preserve">, Association Française de Sociologie; Université Aix-Marseille,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maternelle : une pédagogie de classe qui classe les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 « Classer, déclasser, reclasser », RT4 (réseau thématique éducation et formation) Axe 2 La fabrique des classements en éducation et formation</w:t>
            </w:r>
            <w:r>
              <w:rPr/>
              <w:t xml:space="preserve">, Association française de sociologie; Université Aix-Marseille, Aug 2019,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socialisateur des ATSEM comme incarnation d’une culture scolaire ? Division du travail, définitions sociales,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ESCOL, séance « Classes populaires et scolarisation »</w:t>
            </w:r>
            <w:r>
              <w:rPr/>
              <w:t xml:space="preserve">, ESCOL; Université Paris 8, Mar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l’expressivité, le langage, un discours du curriculum : analyse des programmes de l’école maternelle assistée par le logiciel Iramuteq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ESPE Recherche en éducation, « Spécial doctorants »</w:t>
            </w:r>
            <w:r>
              <w:rPr/>
              <w:t xml:space="preserve">, Espé de Poitiers,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sans contraindre : une prescription qui pèse sur le travail des enseignants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 Gestion Publique et évolution des conditions de travail des professeurs des écoles, quels liens ?</w:t>
            </w:r>
            <w:r>
              <w:rPr/>
              <w:t xml:space="preserve">, IREDU; Université de Bourgogne,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ATSEM, les activités manuelles et la raison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CREN; CREAD; Université de Nantes; Université de Rennes,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familiale de dispositions scolaires à leur invisibilisation scolaire. Le cas de familles populaires face à l’école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construction des dispositions sociales pendant l’enfance : enquêter sur et dans les familles</w:t>
            </w:r>
            <w:r>
              <w:rPr/>
              <w:t xml:space="preserve">, CIRCEFT-ESCOL; Université Paris 8, Mar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‘’le langage’’ à l’école maternelle. Commencements heureux ou heurtés.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International Éducation et Diversité</w:t>
            </w:r>
            <w:r>
              <w:rPr/>
              <w:t xml:space="preserve">, RIED; Espé Aix-Marseille,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langagière paradoxale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Sociologie et sciences du langage, quel dialogue, quelles interactions ?</w:t>
            </w:r>
            <w:r>
              <w:rPr/>
              <w:t xml:space="preserve">, Dysola; Université de Rouen, May 2014,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à l’école maternelle comme transition langagière au prisme des &amp;quot;cahiers de vie&amp;quot; : un lien école-famille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ESPÉ/GRESCO Les transitions en contexte scolaire</w:t>
            </w:r>
            <w:r>
              <w:rPr/>
              <w:t xml:space="preserve">, Gresco; Espé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hal-02508148v1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445v1" TargetMode="External"/><Relationship Id="rId8" Type="http://schemas.openxmlformats.org/officeDocument/2006/relationships/hyperlink" Target="https://hal.science/search/index/?q=*&amp;authFullName_s=Fabienne Montmasson-Michel" TargetMode="External"/><Relationship Id="rId9" Type="http://schemas.openxmlformats.org/officeDocument/2006/relationships/hyperlink" Target="https://hal.science/hal-04296797v1" TargetMode="External"/><Relationship Id="rId10" Type="http://schemas.openxmlformats.org/officeDocument/2006/relationships/hyperlink" Target="https://hal.science/hal-04116440v1" TargetMode="External"/><Relationship Id="rId11" Type="http://schemas.openxmlformats.org/officeDocument/2006/relationships/hyperlink" Target="https://dx.doi.org/10.4000/rfp.12314" TargetMode="External"/><Relationship Id="rId12" Type="http://schemas.openxmlformats.org/officeDocument/2006/relationships/hyperlink" Target="https://hal.science/hal-03457976v1" TargetMode="External"/><Relationship Id="rId13" Type="http://schemas.openxmlformats.org/officeDocument/2006/relationships/hyperlink" Target="https://hal.science/hal-02884345v1" TargetMode="External"/><Relationship Id="rId14" Type="http://schemas.openxmlformats.org/officeDocument/2006/relationships/hyperlink" Target="https://dx.doi.org/10.4000/osp.12141" TargetMode="External"/><Relationship Id="rId15" Type="http://schemas.openxmlformats.org/officeDocument/2006/relationships/hyperlink" Target="https://hal.science/hal-02977567v1" TargetMode="External"/><Relationship Id="rId16" Type="http://schemas.openxmlformats.org/officeDocument/2006/relationships/hyperlink" Target="https://dx.doi.org/10.4000/lectures.43052" TargetMode="External"/><Relationship Id="rId17" Type="http://schemas.openxmlformats.org/officeDocument/2006/relationships/hyperlink" Target="https://api.istex.fr/ark:/67375/G14-WD7XQHQM-C/fulltext.pdf?sid=hal" TargetMode="External"/><Relationship Id="rId18" Type="http://schemas.openxmlformats.org/officeDocument/2006/relationships/hyperlink" Target="https://hal.science/hal-02474556v1" TargetMode="External"/><Relationship Id="rId19" Type="http://schemas.openxmlformats.org/officeDocument/2006/relationships/hyperlink" Target="https://dx.doi.org/10.4000/edso.7692" TargetMode="External"/><Relationship Id="rId20" Type="http://schemas.openxmlformats.org/officeDocument/2006/relationships/hyperlink" Target="https://hal.science/hal-02474684v1" TargetMode="External"/><Relationship Id="rId21" Type="http://schemas.openxmlformats.org/officeDocument/2006/relationships/hyperlink" Target="https://hal.science/hal-02506641v1" TargetMode="External"/><Relationship Id="rId22" Type="http://schemas.openxmlformats.org/officeDocument/2006/relationships/hyperlink" Target="https://dx.doi.org/10.4000/itti.908" TargetMode="External"/><Relationship Id="rId23" Type="http://schemas.openxmlformats.org/officeDocument/2006/relationships/hyperlink" Target="https://hal.science/hal-02506664v1" TargetMode="External"/><Relationship Id="rId24" Type="http://schemas.openxmlformats.org/officeDocument/2006/relationships/hyperlink" Target="https://dx.doi.org/10.4000/ree.2826" TargetMode="External"/><Relationship Id="rId25" Type="http://schemas.openxmlformats.org/officeDocument/2006/relationships/hyperlink" Target="https://hal.science/hal-02474647v1" TargetMode="External"/><Relationship Id="rId26" Type="http://schemas.openxmlformats.org/officeDocument/2006/relationships/hyperlink" Target="https://dx.doi.org/10.3917/ls.156.0057" TargetMode="External"/><Relationship Id="rId27" Type="http://schemas.openxmlformats.org/officeDocument/2006/relationships/hyperlink" Target="https://hal.science/hal-04296775v1" TargetMode="External"/><Relationship Id="rId28" Type="http://schemas.openxmlformats.org/officeDocument/2006/relationships/hyperlink" Target="https://dx.doi.org/10.3406/diver.2016.4188" TargetMode="External"/><Relationship Id="rId29" Type="http://schemas.openxmlformats.org/officeDocument/2006/relationships/hyperlink" Target="https://hal.science/hal-05399237v1" TargetMode="External"/><Relationship Id="rId30" Type="http://schemas.openxmlformats.org/officeDocument/2006/relationships/hyperlink" Target="https://ladispute.fr/catalogue/petite-histoire-de-la-maternelle/" TargetMode="External"/><Relationship Id="rId31" Type="http://schemas.openxmlformats.org/officeDocument/2006/relationships/hyperlink" Target="https://hal.science/hal-04010222v1" TargetMode="External"/><Relationship Id="rId32" Type="http://schemas.openxmlformats.org/officeDocument/2006/relationships/hyperlink" Target="https://hal.science/search/index/?q=*&amp;authFullName_s=Guillaume Teillet" TargetMode="External"/><Relationship Id="rId33" Type="http://schemas.openxmlformats.org/officeDocument/2006/relationships/hyperlink" Target="https://hal.science/search/index/?q=*&amp;authFullName_s=Cl&#233;mence Michoux" TargetMode="External"/><Relationship Id="rId34" Type="http://schemas.openxmlformats.org/officeDocument/2006/relationships/hyperlink" Target="https://hal.science/search/index/?q=*&amp;authFullName_s=Aziza Chihi" TargetMode="External"/><Relationship Id="rId35" Type="http://schemas.openxmlformats.org/officeDocument/2006/relationships/hyperlink" Target="https://hal.science/search/index/?q=*&amp;authFullName_s=Nina Moubeyi-Koumba" TargetMode="External"/><Relationship Id="rId36" Type="http://schemas.openxmlformats.org/officeDocument/2006/relationships/hyperlink" Target="https://hal.science/hal-03457970v1" TargetMode="External"/><Relationship Id="rId37" Type="http://schemas.openxmlformats.org/officeDocument/2006/relationships/hyperlink" Target="https://hal.science/search/index/?q=*&amp;authFullName_s=Charl&#232;ne Arguence" TargetMode="External"/><Relationship Id="rId38" Type="http://schemas.openxmlformats.org/officeDocument/2006/relationships/hyperlink" Target="https://hal.science/hal-05399269v1" TargetMode="External"/><Relationship Id="rId39" Type="http://schemas.openxmlformats.org/officeDocument/2006/relationships/hyperlink" Target="https://hal.science/search/index/?q=*&amp;authFullName_s=Abigail Bourguignon" TargetMode="External"/><Relationship Id="rId40" Type="http://schemas.openxmlformats.org/officeDocument/2006/relationships/hyperlink" Target="https://www.lecavalierbleu.com/livre/idees-recues-handicap/" TargetMode="External"/><Relationship Id="rId41" Type="http://schemas.openxmlformats.org/officeDocument/2006/relationships/hyperlink" Target="https://hal.science/hal-05399259v1" TargetMode="External"/><Relationship Id="rId42" Type="http://schemas.openxmlformats.org/officeDocument/2006/relationships/hyperlink" Target="https://hal.science/search/index/?q=*&amp;authFullName_s=Sandrine Garcia" TargetMode="External"/><Relationship Id="rId43" Type="http://schemas.openxmlformats.org/officeDocument/2006/relationships/hyperlink" Target="https://www.lecavalierbleu.com/livre/tous-moyens/" TargetMode="External"/><Relationship Id="rId44" Type="http://schemas.openxmlformats.org/officeDocument/2006/relationships/hyperlink" Target="https://hal.science/hal-04296785v1" TargetMode="External"/><Relationship Id="rId45" Type="http://schemas.openxmlformats.org/officeDocument/2006/relationships/hyperlink" Target="https://www.taylorfrancis.com/chapters/oa-edit/10.4324/9781003379676-4/invented-spelling-achieving-literacy-one-fabienne-montmasson-michel?context=ubx&amp;amp;refId=14f8c977-32b0-4ba0-93cc-1c15980b4b19" TargetMode="External"/><Relationship Id="rId46" Type="http://schemas.openxmlformats.org/officeDocument/2006/relationships/hyperlink" Target="https://dx.doi.org/10.4324/9781003379676-4" TargetMode="External"/><Relationship Id="rId47" Type="http://schemas.openxmlformats.org/officeDocument/2006/relationships/hyperlink" Target="https://hal.science/hal-04690262v1" TargetMode="External"/><Relationship Id="rId48" Type="http://schemas.openxmlformats.org/officeDocument/2006/relationships/hyperlink" Target="https://www.octares.com/" TargetMode="External"/><Relationship Id="rId49" Type="http://schemas.openxmlformats.org/officeDocument/2006/relationships/hyperlink" Target="https://hal.science/hal-04563469v1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76718v1" TargetMode="External"/><Relationship Id="rId52" Type="http://schemas.openxmlformats.org/officeDocument/2006/relationships/hyperlink" Target="https://hal.science/hal-02977570v1" TargetMode="External"/><Relationship Id="rId53" Type="http://schemas.openxmlformats.org/officeDocument/2006/relationships/hyperlink" Target="https://hal.science/hal-02474614v1" TargetMode="External"/><Relationship Id="rId54" Type="http://schemas.openxmlformats.org/officeDocument/2006/relationships/hyperlink" Target="https://hal.science/hal-02506684v1" TargetMode="External"/><Relationship Id="rId55" Type="http://schemas.openxmlformats.org/officeDocument/2006/relationships/hyperlink" Target="https://theses.hal.science/tel-02462031v1" TargetMode="External"/><Relationship Id="rId56" Type="http://schemas.openxmlformats.org/officeDocument/2006/relationships/hyperlink" Target="https://www.theses.fr/2018POIT5004" TargetMode="External"/><Relationship Id="rId57" Type="http://schemas.openxmlformats.org/officeDocument/2006/relationships/hyperlink" Target="https://hal.science/hal-05064868v1" TargetMode="External"/><Relationship Id="rId58" Type="http://schemas.openxmlformats.org/officeDocument/2006/relationships/hyperlink" Target="https://hal.science/search/index/?q=*&amp;authFullName_s=Ad&#233;la&#239;ne Simonnet" TargetMode="External"/><Relationship Id="rId59" Type="http://schemas.openxmlformats.org/officeDocument/2006/relationships/hyperlink" Target="https://hal.science/hal-04296837v1" TargetMode="External"/><Relationship Id="rId60" Type="http://schemas.openxmlformats.org/officeDocument/2006/relationships/hyperlink" Target="https://hal.science/hal-05420548v1" TargetMode="External"/><Relationship Id="rId61" Type="http://schemas.openxmlformats.org/officeDocument/2006/relationships/hyperlink" Target="https://hal.science/search/index/?q=*&amp;authFullName_s=Marie-H&#233;l&#232;ne Jacques" TargetMode="External"/><Relationship Id="rId62" Type="http://schemas.openxmlformats.org/officeDocument/2006/relationships/hyperlink" Target="https://hal.science/search/index/?q=*&amp;authFullName_s=Antoine Agraz" TargetMode="External"/><Relationship Id="rId63" Type="http://schemas.openxmlformats.org/officeDocument/2006/relationships/hyperlink" Target="https://hal.science/search/index/?q=*&amp;authFullName_s=Ulla Maguet" TargetMode="External"/><Relationship Id="rId64" Type="http://schemas.openxmlformats.org/officeDocument/2006/relationships/hyperlink" Target="https://hal.science/hal-02506755v1" TargetMode="External"/><Relationship Id="rId65" Type="http://schemas.openxmlformats.org/officeDocument/2006/relationships/hyperlink" Target="https://hal.science/hal-02506814v1" TargetMode="External"/><Relationship Id="rId66" Type="http://schemas.openxmlformats.org/officeDocument/2006/relationships/hyperlink" Target="https://hal.science/hal-02506749v1" TargetMode="External"/><Relationship Id="rId67" Type="http://schemas.openxmlformats.org/officeDocument/2006/relationships/hyperlink" Target="https://hal.science/hal-02506765v1" TargetMode="External"/><Relationship Id="rId68" Type="http://schemas.openxmlformats.org/officeDocument/2006/relationships/hyperlink" Target="https://hal.science/hal-02506777v1" TargetMode="External"/><Relationship Id="rId69" Type="http://schemas.openxmlformats.org/officeDocument/2006/relationships/hyperlink" Target="https://hal.science/hal-02506831v1" TargetMode="External"/><Relationship Id="rId70" Type="http://schemas.openxmlformats.org/officeDocument/2006/relationships/hyperlink" Target="https://hal.science/hal-02507634v1" TargetMode="External"/><Relationship Id="rId71" Type="http://schemas.openxmlformats.org/officeDocument/2006/relationships/hyperlink" Target="https://hal.science/hal-02507628v1" TargetMode="External"/><Relationship Id="rId72" Type="http://schemas.openxmlformats.org/officeDocument/2006/relationships/hyperlink" Target="https://hal.science/hal-02508135v1" TargetMode="External"/><Relationship Id="rId73" Type="http://schemas.openxmlformats.org/officeDocument/2006/relationships/hyperlink" Target="https://hal.science/hal-02508137v1" TargetMode="External"/><Relationship Id="rId74" Type="http://schemas.openxmlformats.org/officeDocument/2006/relationships/hyperlink" Target="https://hal.science/hal-02508142v1" TargetMode="External"/><Relationship Id="rId75" Type="http://schemas.openxmlformats.org/officeDocument/2006/relationships/hyperlink" Target="https://hal.science/hal-02508145v1" TargetMode="External"/><Relationship Id="rId76" Type="http://schemas.openxmlformats.org/officeDocument/2006/relationships/hyperlink" Target="https://hal.science/hal-0250814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Montmasson-Michel</dc:title>
  <dc:description>CV</dc:description>
  <dc:subject/>
  <cp:keywords/>
  <cp:category/>
  <cp:lastModifiedBy/>
  <dcterms:created xsi:type="dcterms:W3CDTF">2026-05-05T10:40:51+02:00</dcterms:created>
  <dcterms:modified xsi:type="dcterms:W3CDTF">2026-05-05T10:40:51+02:00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