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FABIENNE SAMSON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SAMSONFABIENNE</w:t>
      </w:r>
      <w:r>
        <w:rPr/>
        <w:t xml:space="preserve">    Institut de Recherche pour le Développement (</w:t>
      </w:r>
      <w:r>
        <w:rPr>
          <w:b w:val="1"/>
          <w:bCs w:val="1"/>
        </w:rPr>
        <w:t xml:space="preserve">IRD</w:t>
      </w:r>
      <w:r>
        <w:rPr/>
        <w:t xml:space="preserve">)</w:t>
      </w:r>
    </w:p>
    <w:p>
      <w:pPr/>
      <w:r>
        <w:rPr/>
        <w:t xml:space="preserve">Née le 11/07/1974   Institut des Mondes africains (</w:t>
      </w:r>
      <w:r>
        <w:rPr>
          <w:b w:val="1"/>
          <w:bCs w:val="1"/>
        </w:rPr>
        <w:t xml:space="preserve">IMAF</w:t>
      </w:r>
      <w:r>
        <w:rPr/>
        <w:t xml:space="preserve">) UMR 243</w:t>
      </w:r>
    </w:p>
    <w:p>
      <w:pPr/>
      <w:r>
        <w:rPr/>
        <w:t xml:space="preserve">Anthropologue     </w:t>
      </w:r>
      <w:hyperlink r:id="rId7" w:history="1">
        <w:r>
          <w:rPr>
            <w:color w:val="#410a8c"/>
            <w:u w:val="single"/>
          </w:rPr>
          <w:t xml:space="preserve">Fabienne.Samson@ird.fr</w:t>
        </w:r>
      </w:hyperlink>
    </w:p>
    <w:p>
      <w:pPr/>
      <w:r>
        <w:rPr/>
        <w:t xml:space="preserve">HDR</w:t>
      </w:r>
    </w:p>
    <w:p>
      <w:pPr/>
      <w:r>
        <w:rPr>
          <w:b w:val="1"/>
          <w:bCs w:val="1"/>
        </w:rPr>
        <w:t xml:space="preserve">. FONCTION :</w:t>
      </w:r>
    </w:p>
    <w:p>
      <w:pPr/>
      <w:r>
        <w:rPr/>
        <w:t xml:space="preserve">Chargée de recherche 1ème classe, IRD (HDR)</w:t>
      </w:r>
    </w:p>
    <w:p>
      <w:pPr/>
      <w:r>
        <w:rPr/>
        <w:t xml:space="preserve">Affectation : IMAF (ex CEAf)/EHESS Paris (UMR 243) depuis le 1er janvier 2008</w:t>
      </w:r>
    </w:p>
    <w:p>
      <w:pPr/>
      <w:r>
        <w:rPr/>
        <w:t xml:space="preserve">Prise de fonction IRD le 15/10/2004 (UR CIM du 15/10/2004 au 31/12/2007)</w:t>
      </w:r>
    </w:p>
    <w:p>
      <w:pPr/>
      <w:r>
        <w:rPr>
          <w:b w:val="1"/>
          <w:bCs w:val="1"/>
        </w:rPr>
        <w:t xml:space="preserve">. RESPONSABILITES ADMINISTRATIVES ET SCIENTIFIQUES :</w:t>
      </w:r>
    </w:p>
    <w:p>
      <w:pPr/>
      <w:r>
        <w:rPr/>
        <w:t xml:space="preserve">Responsable du programme ANR Priverel (2012-2016)</w:t>
      </w:r>
    </w:p>
    <w:p>
      <w:pPr/>
      <w:r>
        <w:rPr/>
        <w:t xml:space="preserve">Membre du conseil de l’IMAF (UMR 243) depuis janvier 2014</w:t>
      </w:r>
    </w:p>
    <w:p>
      <w:pPr/>
      <w:r>
        <w:rPr/>
        <w:t xml:space="preserve">Membre du conseil du GIS Afrique depuis 2013</w:t>
      </w:r>
    </w:p>
    <w:p>
      <w:pPr/>
      <w:r>
        <w:rPr/>
        <w:t xml:space="preserve">Directrice adjointe du CEAf (UMR 194) de juin 2010 au 31 décembre 2013</w:t>
      </w:r>
    </w:p>
    <w:p>
      <w:pPr/>
      <w:r>
        <w:rPr>
          <w:b w:val="1"/>
          <w:bCs w:val="1"/>
        </w:rPr>
        <w:t xml:space="preserve">. DIPLOMES/ QUALIFICATIONS :</w:t>
      </w:r>
    </w:p>
    <w:p>
      <w:pPr/>
      <w:r>
        <w:rPr/>
        <w:t xml:space="preserve">2016 : Habilitation à diriger des recherches (HDR), Université de Nanterre.</w:t>
      </w:r>
    </w:p>
    <w:p>
      <w:pPr/>
      <w:r>
        <w:rPr/>
        <w:t xml:space="preserve">2002 : Thèse de doctorat d’anthropologie sociale et culturelle, CEAf/EHESS, Paris. Mention : Félicitations</w:t>
      </w:r>
    </w:p>
    <w:p>
      <w:pPr/>
      <w:r>
        <w:rPr/>
        <w:t xml:space="preserve">1997 : DEA « </w:t>
      </w:r>
      <w:r>
        <w:rPr>
          <w:i w:val="1"/>
          <w:iCs w:val="1"/>
        </w:rPr>
        <w:t xml:space="preserve">Etudes Africaines</w:t>
      </w:r>
      <w:r>
        <w:rPr/>
        <w:t xml:space="preserve"> », (CEAN, UMR 5115)/Institut d’Etudes Politiques (IEP), Bordeaux.</w:t>
      </w:r>
    </w:p>
    <w:p>
      <w:pPr/>
      <w:r>
        <w:rPr>
          <w:b w:val="1"/>
          <w:bCs w:val="1"/>
        </w:rPr>
        <w:t xml:space="preserve">. GESTION DE LA RECHERCHE</w:t>
      </w:r>
    </w:p>
    <w:p>
      <w:pPr/>
      <w:r>
        <w:rPr/>
        <w:t xml:space="preserve">(2012-2016) : responsable du programme ANR Priverel</w:t>
      </w:r>
    </w:p>
    <w:p>
      <w:pPr/>
      <w:r>
        <w:rPr/>
        <w:t xml:space="preserve">(2010-2014) : Codirection de l’UMR CEAf (avec Jean Paul Colleyn, directeur) : rédaction du rapport AERES 2013 / Préparation de la fusion du CEAf avec le CEMAf et le CHSIM le 01/01/2014 / Gestion budgétaire, administrative et des missions du CEAf</w:t>
      </w:r>
    </w:p>
    <w:p>
      <w:pPr/>
      <w:r>
        <w:rPr>
          <w:b w:val="1"/>
          <w:bCs w:val="1"/>
        </w:rPr>
        <w:t xml:space="preserve">. MISSIONS DE RECHERCHE FINANCEES DANS LE CADRE D’UN PROGRAMME :</w:t>
      </w:r>
    </w:p>
    <w:p>
      <w:pPr/>
      <w:r>
        <w:rPr>
          <w:b w:val="1"/>
          <w:bCs w:val="1"/>
          <w:i w:val="1"/>
          <w:iCs w:val="1"/>
        </w:rPr>
        <w:t xml:space="preserve">- Programme IRD / IMAF : « Les pratiques islamiques contemporaines en Algérie »</w:t>
      </w:r>
    </w:p>
    <w:p>
      <w:pPr/>
      <w:r>
        <w:rPr/>
        <w:t xml:space="preserve">Juil./sept. 2018 : MLD de 2 mois (Alger) : ethnographie de terrain</w:t>
      </w:r>
    </w:p>
    <w:p>
      <w:pPr/>
      <w:r>
        <w:rPr/>
        <w:t xml:space="preserve">Juil./août 2016 : MLD de 2 mois (Blida, Alger) : ethnographie de terrain</w:t>
      </w:r>
    </w:p>
    <w:p>
      <w:pPr/>
      <w:r>
        <w:rPr/>
        <w:t xml:space="preserve">Avril/mai 2015 : Mission de 2 semaines (Blida, Oran, Alger) financée par l’IMAF : mise en place du  programme</w:t>
      </w:r>
    </w:p>
    <w:p>
      <w:pPr/>
      <w:r>
        <w:rPr>
          <w:b w:val="1"/>
          <w:bCs w:val="1"/>
          <w:i w:val="1"/>
          <w:iCs w:val="1"/>
        </w:rPr>
        <w:t xml:space="preserve">- Programme IRD / CEAf : « Les nouveaux mouvements islamiques et chrétiens de jeunes urbains en Afrique de l’Ouest » (depuis 2004)</w:t>
      </w:r>
    </w:p>
    <w:p>
      <w:pPr/>
      <w:r>
        <w:rPr/>
        <w:t xml:space="preserve">Oct./nov. 2013 : Mission 2 semaines / Sénégal (Dakar, Saint-Louis) financée par le CEAf : étude ethnographique de l’Eglise Universelle du Royaume de Dieu (IURD) à Dakar</w:t>
      </w:r>
    </w:p>
    <w:p>
      <w:pPr/>
      <w:r>
        <w:rPr/>
        <w:t xml:space="preserve">Oct./nov. 2011 : Mission 5 semaines / Sénégal (Dakar) financée par le CEAf : étude ethnographique de l’IURD ; Etude des migrants marocains au Maroc (pour le programme soufisme au nord et au sud du Sahara).</w:t>
      </w:r>
    </w:p>
    <w:p>
      <w:pPr/>
      <w:r>
        <w:rPr/>
        <w:t xml:space="preserve">Décembre 2010 : Mission 1 mois / Sénégal (Dakar) financée par le CEAf : étude ethnographique de l’IURD</w:t>
      </w:r>
    </w:p>
    <w:p>
      <w:pPr/>
      <w:r>
        <w:rPr/>
        <w:t xml:space="preserve">Nov./déc. 2009 : Mission 3 semaines / Sénégal (Dakar) financée par le CEAf : étude ethnographique de l’IURD</w:t>
      </w:r>
    </w:p>
    <w:p>
      <w:pPr/>
      <w:r>
        <w:rPr/>
        <w:t xml:space="preserve">Mars/avr. 2009 : MLD de 2 mois / Sénégal (Dakar) financée par l’IRD : étude ethnographique de l’IURD</w:t>
      </w:r>
    </w:p>
    <w:p>
      <w:pPr/>
      <w:r>
        <w:rPr/>
        <w:t xml:space="preserve">Nov./déc. 2008: Mission 3 semaines / Sénégal (Dakar) financée par le CEAf (EHESS) : Etude ethnographique de l’IURD</w:t>
      </w:r>
    </w:p>
    <w:p>
      <w:pPr/>
      <w:r>
        <w:rPr/>
        <w:t xml:space="preserve">Nov.2007/jan. 2008: MLD  de 3 mois / Sénégal (Dakar) : Etude ethnographique de l’IURD</w:t>
      </w:r>
    </w:p>
    <w:p>
      <w:pPr/>
      <w:r>
        <w:rPr/>
        <w:t xml:space="preserve">Mars/avr. 2007: Mission 3 semaines / Sénégal (Dakar), financée par le CEAf : Recensement des principales Eglises évangéliques à Dakar et instauration d’un premier réseau relationnel avec les pasteurs et fidèles</w:t>
      </w:r>
    </w:p>
    <w:p>
      <w:pPr/>
      <w:r>
        <w:rPr/>
        <w:t xml:space="preserve">Janvier 2006 : Mission 2 semaines / Sénégal (Dakar), financée par l’IRD: ethnographie de deux groupes islamiques</w:t>
      </w:r>
    </w:p>
    <w:p>
      <w:pPr/>
      <w:r>
        <w:rPr/>
        <w:t xml:space="preserve">Juin/sept. 2005: MLD de 3 mois / Burkina Faso (Ouagadougou) : Etude de plusieurs mouvements pentecôtistes</w:t>
      </w:r>
    </w:p>
    <w:p>
      <w:pPr/>
      <w:r>
        <w:rPr>
          <w:b w:val="1"/>
          <w:bCs w:val="1"/>
          <w:i w:val="1"/>
          <w:iCs w:val="1"/>
        </w:rPr>
        <w:t xml:space="preserve">- Programme soufisme au nord et au sud du Sahara (2011-2013)</w:t>
      </w:r>
    </w:p>
    <w:p>
      <w:pPr/>
      <w:r>
        <w:rPr/>
        <w:t xml:space="preserve">Nov. 2012 : Mission 10 jours / Maroc (Rabat) financé par le programme soufisme : colloque invité</w:t>
      </w:r>
    </w:p>
    <w:p>
      <w:pPr/>
      <w:r>
        <w:rPr/>
        <w:t xml:space="preserve">Mars 2012 : Mission 10 jours / Maroc (Rabat) financée par le CEAf : prolongation de la première mission de terrain ; conférence invitée ; mise en place d’un partenariat CEAf (EHESS)/centre Jacques Berque (Rabat).</w:t>
      </w:r>
    </w:p>
    <w:p>
      <w:pPr/>
      <w:r>
        <w:rPr/>
        <w:t xml:space="preserve">Oct. 2011 : Mission 1 mois / Maroc (Casablanca, Fès, Rabat), financée par le CEAf : Etude de la pratique de la Tidjaniyya des Marocains et des Sénégalais immigrés au Maroc</w:t>
      </w:r>
    </w:p>
    <w:p>
      <w:pPr/>
      <w:r>
        <w:rPr>
          <w:b w:val="1"/>
          <w:bCs w:val="1"/>
          <w:i w:val="1"/>
          <w:iCs w:val="1"/>
        </w:rPr>
        <w:t xml:space="preserve">- Programme ANR PRIVEREL (2012-2016)</w:t>
      </w:r>
    </w:p>
    <w:p>
      <w:pPr/>
      <w:r>
        <w:rPr/>
        <w:t xml:space="preserve">Oct./Nov. 2017: Mission 12 jours / Sénégal (Dakar et Saint-Louis) : Bilan de la publication Priverel et mise en place de nouveaux partenariats/ Conférence</w:t>
      </w:r>
    </w:p>
    <w:p>
      <w:pPr/>
      <w:r>
        <w:rPr/>
        <w:t xml:space="preserve">Mars 2013 : Mission 10 jours / Sénégal (Saint-Louis) : mise en place d’un séminaire Priverel à l’Université GB.</w:t>
      </w:r>
    </w:p>
    <w:p>
      <w:pPr/>
      <w:r>
        <w:rPr>
          <w:b w:val="1"/>
          <w:bCs w:val="1"/>
          <w:i w:val="1"/>
          <w:iCs w:val="1"/>
        </w:rPr>
        <w:t xml:space="preserve">- Programme ANR PUBLISLAM (2008 - 2012)</w:t>
      </w:r>
    </w:p>
    <w:p>
      <w:pPr/>
      <w:r>
        <w:rPr/>
        <w:t xml:space="preserve">Juil./août 2009 : Mission 3 semaines / Burkina Faso (Ouagadougou) : Etude ethnographique de mouvements islamiques ouagalais.</w:t>
      </w:r>
    </w:p>
    <w:p>
      <w:pPr/>
      <w:r>
        <w:rPr/>
        <w:t xml:space="preserve">Juil./août 2008: Mission 3 semaines / Burkina Faso (Ouagadougou) : Etude ethnographique de mouvements islamiques ouagalais.</w:t>
      </w:r>
    </w:p>
    <w:p>
      <w:pPr/>
      <w:r>
        <w:rPr>
          <w:b w:val="1"/>
          <w:bCs w:val="1"/>
          <w:i w:val="1"/>
          <w:iCs w:val="1"/>
        </w:rPr>
        <w:t xml:space="preserve">- Programme ANR Globalmus (2008 – 2012)</w:t>
      </w:r>
    </w:p>
    <w:p>
      <w:pPr/>
      <w:r>
        <w:rPr/>
        <w:t xml:space="preserve">Nov./déc. 2009 : Mission 3 semaines / Sénégal (Dakar) : Etude ethnographique de la Philharmonie islamique du Mouvement mondial pour l’Unicité de Dieu</w:t>
      </w:r>
    </w:p>
    <w:p>
      <w:pPr/>
      <w:r>
        <w:rPr>
          <w:b w:val="1"/>
          <w:bCs w:val="1"/>
          <w:i w:val="1"/>
          <w:iCs w:val="1"/>
        </w:rPr>
        <w:t xml:space="preserve">- Programme Européen « Islam research Programm » (2009-2010)</w:t>
      </w:r>
    </w:p>
    <w:p>
      <w:pPr/>
      <w:r>
        <w:rPr/>
        <w:t xml:space="preserve">Jan. 2010  : 3 jours à Ouagadougou (Burkina Faso) pour le compte rendu à l’ambassade des Pays-Bas sur les recherches effectuées pour le programme.</w:t>
      </w:r>
    </w:p>
    <w:p>
      <w:pPr/>
      <w:r>
        <w:rPr/>
        <w:t xml:space="preserve">Juil./août 2009 : Mission 1 mois / Burkina Faso (Ouagadougou, Bobo Dioulasso et Dori) financée par le ministère des affaires étrangères des Pays-Bas : recensement des divers groupes islamiques burkinabè</w:t>
      </w:r>
    </w:p>
    <w:p>
      <w:pPr/>
      <w:r>
        <w:rPr>
          <w:b w:val="1"/>
          <w:bCs w:val="1"/>
          <w:i w:val="1"/>
          <w:iCs w:val="1"/>
        </w:rPr>
        <w:t xml:space="preserve">- Programme Européen « Islam, désengagement de l’Etat et globalisation en Afrique Sub-Saharienne »(2003 - 2004)</w:t>
      </w:r>
    </w:p>
    <w:p>
      <w:pPr/>
      <w:r>
        <w:rPr/>
        <w:t xml:space="preserve">Août/oct. 2004:Mission 2 mois / Sénégal (Dakar), financée par l’ASC/Leiden (Pays-Bas) et le CEAN/Bordeaux (France) : Etude du Mouvement Mondial pour l’Unicité de Dieu.</w:t>
      </w:r>
    </w:p>
    <w:p>
      <w:pPr/>
      <w:r>
        <w:rPr>
          <w:b w:val="1"/>
          <w:bCs w:val="1"/>
        </w:rPr>
        <w:t xml:space="preserve">. ENSEIGNEMENT / TUTORAT :</w:t>
      </w:r>
    </w:p>
    <w:p>
      <w:pPr/>
      <w:r>
        <w:rPr/>
        <w:t xml:space="preserve">2016/2018 : Encadrement de 3 doctorantes, EHESS, IMAF, Paris.</w:t>
      </w:r>
    </w:p>
    <w:p>
      <w:pPr/>
      <w:r>
        <w:rPr/>
        <w:t xml:space="preserve">2016/2018 : Co encadrement d’1 étudiant algérien (Alger) en doctorat.</w:t>
      </w:r>
    </w:p>
    <w:p>
      <w:pPr/>
      <w:r>
        <w:rPr/>
        <w:t xml:space="preserve">2015/2016 : Co encadrement de 2 étudiants algériens (Blida, Jijel) en doctorat.</w:t>
      </w:r>
    </w:p>
    <w:p>
      <w:pPr/>
      <w:r>
        <w:rPr/>
        <w:t xml:space="preserve">2008/2017 : Encadrement d’un ou plusieurs étudiants de Master 1 et 2, direction de mémoires (CEAf / EHESS).</w:t>
      </w:r>
    </w:p>
    <w:p>
      <w:pPr/>
      <w:r>
        <w:rPr/>
        <w:t xml:space="preserve">2013/2018 : Enseignement : séminaire de l’EHESS « SéFRA ».</w:t>
      </w:r>
    </w:p>
    <w:p>
      <w:pPr/>
      <w:r>
        <w:rPr/>
        <w:t xml:space="preserve">2008/2012 : Enseignement : séminaire du CEAf/EHESS, « La modernité religieuse à l’épreuve de ses concepts », devenu en 2011 « anthropologie politique des religiosités contemporaines ».</w:t>
      </w:r>
    </w:p>
    <w:p>
      <w:pPr/>
      <w:r>
        <w:rPr>
          <w:b w:val="1"/>
          <w:bCs w:val="1"/>
        </w:rPr>
        <w:t xml:space="preserve">. EXPERTISES :</w:t>
      </w:r>
    </w:p>
    <w:p>
      <w:pPr/>
      <w:r>
        <w:rPr/>
        <w:t xml:space="preserve">9/03/2018 : Membre du comité évaluation HCERES du CERI.</w:t>
      </w:r>
    </w:p>
    <w:p>
      <w:pPr/>
      <w:r>
        <w:rPr/>
        <w:t xml:space="preserve">2011/2017 : Expertise de plusieurs articles pour les </w:t>
      </w:r>
      <w:r>
        <w:rPr>
          <w:i w:val="1"/>
          <w:iCs w:val="1"/>
        </w:rPr>
        <w:t xml:space="preserve">Cahiers d’études africaines, Emulation</w:t>
      </w:r>
    </w:p>
    <w:p>
      <w:pPr/>
      <w:r>
        <w:rPr/>
        <w:t xml:space="preserve">2013 : Expertise d’un programme ANR</w:t>
      </w:r>
    </w:p>
    <w:p>
      <w:pPr/>
      <w:r>
        <w:rPr/>
        <w:t xml:space="preserve">2012 : Expertise d’un post-doctorat IRD</w:t>
      </w:r>
    </w:p>
    <w:p>
      <w:pPr/>
      <w:r>
        <w:rPr/>
        <w:t xml:space="preserve">2010 : Expertise pour la bourse Fernand Braudel-IFER</w:t>
      </w:r>
    </w:p>
    <w:p>
      <w:pPr/>
      <w:r>
        <w:rPr>
          <w:b w:val="1"/>
          <w:bCs w:val="1"/>
        </w:rPr>
        <w:t xml:space="preserve">. PARTENARIATS :</w:t>
      </w:r>
    </w:p>
    <w:p>
      <w:pPr/>
      <w:r>
        <w:rPr/>
        <w:t xml:space="preserve">2015/2018 : co-encadrement de 3 doctorants algériens accueillis à l’IMAF.</w:t>
      </w:r>
    </w:p>
    <w:p>
      <w:pPr/>
      <w:r>
        <w:rPr/>
        <w:t xml:space="preserve">2012/2016 : partenariat avec l’Université G. Berger de Saint-Louis (Sénégal) pour l’encadrement de masters (ANR Priverel).</w:t>
      </w:r>
    </w:p>
    <w:p>
      <w:pPr/>
      <w:r>
        <w:rPr/>
        <w:t xml:space="preserve">2013/2015 : accueil d’étudiants algériens pour des stages de courte durée au sein du centre de recherche.</w:t>
      </w:r>
    </w:p>
    <w:p>
      <w:pPr/>
      <w:r>
        <w:rPr/>
        <w:t xml:space="preserve">2012/2013 : Convention EHESS/CJB (Rabat)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&amp;quot;genre dit des sociétés&amp;quot; au prisme des questions religieuses au Maghreb et en Afrique de l'Ouest islamisée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Aïcha Barkaoui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Saliou Ngom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UMIFRE. Le magazine des unités mixtes / instituts français de recherche à l’étranger (UMIFRE)</w:t>
            </w:r>
            <w:r>
              <w:rPr/>
              <w:t xml:space="preserve">, 2025,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hal-05248379v1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Méthodologies des sciences sociales autour de l'émancipation des femmes par le religieux. Retour d'expérience sur la deuxième formation doctorale RIMA au Maroc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Kae Amo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Nathalie Leblanc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Saliou Ngom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 et Société </w:t>
            </w:r>
            <w:r>
              <w:rPr/>
              <w:t xml:space="preserve">, 2025, 11, pp.3-11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religiosités islamiques en Afrique : classes sociales et manières de se montrer musulman.e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Nathalie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2022, 248 (4), pp.679-695.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⟨10.4000/etudesafricaines.40147⟩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hal-05092192v1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intellectuel soufi engagé face à un &amp;quot;élitisme salafiste&amp;quot; : entretien avec Souleymane Bachir Diagne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2022, 248 (4), pp.885-900.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⟨10.4000/etudesafricaines.40312⟩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hal-05092213v1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anthropologie politique du religieux Sur les traces de Georges Balandier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halshs-01639598v1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Tidjaniyya plurielle, enjeux locaux et internationaux. Du Sénégal au Maroc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Dirassat Ifriquiaa (études africaines), Alger</w:t>
            </w:r>
            <w:r>
              <w:rPr/>
              <w:t xml:space="preserve">, 2016, 4, pp.4-30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hal-01417062v1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guides spirituels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au Sud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hal-01449241v1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Veridical mapping in the development of exceptional autistic abilities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Mottron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Bonnel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Jacob Burack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2013, 37 (2), pp.209 - 228.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⟨10.1016/j.neubiorev.2012.11.016⟩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hal-01938261v1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Islamic studies--Muslim-Christian Relations in Burkina Faso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Oxford University History Society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hal-01449207v1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classifications en islam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2012, L’islam, au-delà des catégories 206-207, pp.329-349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hal-01449212v1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L’islam du nord au sud du Sahara. Traces et passerelles, prédicateurs et colonisateurs. Entretien avec Jean-Louis Triaud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Maud Saint-Lary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2011, Les outils d’un islam en mutation, Réislamisation et moralisation au sud du Sahara,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hal-01449227v1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anthropologie des modes de réislamisation. Supports et pratiques de diffusion de l’islam en Afrique subsaharienn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Maud Saint-Lary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2011, Les outils d’un islam en mutation, Réislamisation et moralisation au sud du Sahara,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hal-01449217v1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des ondes comme mode de prosélytisme. La Ahmadiyya et les médias au Burkina Faso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2011, Les outils d’un islam en mutation, Réislamisation et moralisation au sud du Sahara,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hal-01449220v1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Fondamentalismi in concorrenza. Nuovi movimenti musulmani e cristiani a Dakar, Senegal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Afriche e Orienti</w:t>
            </w:r>
            <w:r>
              <w:rPr/>
              <w:t xml:space="preserve">, 2007, 3, pp.44-56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hal-01720286v1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 social ou islam politique ? Le cas de Modou Kara Mbacké au Sénégal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Islam et sociétés au sud du Sahara 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hal-01720278v1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islamiques dakaroises. Étude comparative de deux mouvements néo-confrériques de jeunes urbains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2006,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hal-01720289v1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religieux dans l'élection présidentielle sénégalaise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2000, pp.5-11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hal-03165700v1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contrôle social en Afrique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Delphine Manetta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</w:p>
          <w:p>
            <w:pPr/>
            <w:r>
              <w:rPr/>
              <w:t xml:space="preserve">PAARI Éditions. 2021, 978-2-84220-118-0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hal-05038124v1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contrôle social en Afrique. Réflexivités autour du genre et de l’origine « locale » du chercheur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Manetta</w:t>
              </w:r>
            </w:hyperlink>
          </w:p>
          <w:p>
            <w:pPr/>
            <w:r>
              <w:rPr/>
              <w:t xml:space="preserve">Editions PAARI, 2021, 978-2-84220-118-0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halshs-03902869v1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musulmans dans une église chrétienne, L’Eglise Universelle du Royaume de Dieu au Sénégal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</w:p>
          <w:p>
            <w:pPr/>
            <w:r>
              <w:rPr/>
              <w:t xml:space="preserve">Presses Universitaires de Bordeaux,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hal-02357982v1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africaines en France. Un état des lieux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</w:p>
          <w:p>
            <w:pPr/>
            <w:r>
              <w:rPr/>
              <w:t xml:space="preserve">2016, collectif GIS Afrique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hal-01417040v1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L’islam, au-delà des catégories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</w:p>
          <w:p>
            <w:pPr/>
            <w:r>
              <w:rPr/>
              <w:t xml:space="preserve">EHESS, 206-207, 2012, Cahiers d'études africaines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hal-01417044v1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d’un islam en mutation, Réislamisation et moralisation au sud du Sahara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Maud Saint-Lary</w:t>
              </w:r>
            </w:hyperlink>
          </w:p>
          <w:p>
            <w:pPr/>
            <w:r>
              <w:rPr/>
              <w:t xml:space="preserve">, 22, 2011, ethnographiques.org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hal-01417052v1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L’islam, nouvel espace public en Afrique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Gilles Holder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Jean-Louis Triaud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Michèle Leclerc-Olive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Launay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Rudolph Ware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G. Holder. Karthala,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halshs-01511090v1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marabouts de l’islam politique : Le Dahiratoul Moustarchidina wal Moustarchidaty, un mouvement néo-confrérique sénégalais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</w:p>
          <w:p>
            <w:pPr/>
            <w:r>
              <w:rPr/>
              <w:t xml:space="preserve">KARTHALA,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hal-01417020v1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</w:p>
          <w:p>
            <w:pPr/>
            <w:r>
              <w:rPr/>
              <w:t xml:space="preserve">Fred Biyela. </w:t>
            </w:r>
            <w:r>
              <w:rPr>
                <w:i w:val="1"/>
                <w:iCs w:val="1"/>
              </w:rPr>
              <w:t xml:space="preserve">Politique du prophétisme au Congo-Brazzaville : hiérarchies au sein de l'Église de Zéphirin</w:t>
            </w:r>
            <w:r>
              <w:rPr/>
              <w:t xml:space="preserve">, Karthala, pp.15-19, 2022, 978-2-8111-2967-5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halshs-03902971v1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usés et détournés L'adaptation de l'Église Universelle du Royaume de Dieu en terre d'islam (Sénégal)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Matérialités religieuses. Aux frontières du public et du privé</w:t>
            </w:r>
            <w:r>
              <w:rPr/>
              <w:t xml:space="preserve">, CODESRIA,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hal-02357989v1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Chercheurs sous contrôle, cas d'études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Manetta</w:t>
              </w:r>
            </w:hyperlink>
          </w:p>
          <w:p>
            <w:pPr/>
            <w:r>
              <w:rPr/>
              <w:t xml:space="preserve">Delphine Manetta, Fabienne Samson. </w:t>
            </w:r>
            <w:r>
              <w:rPr>
                <w:i w:val="1"/>
                <w:iCs w:val="1"/>
              </w:rPr>
              <w:t xml:space="preserve">Expériences du contrôle social en Afrique. Réflexivités autour du genre et de l’origine « locale » du chercheur</w:t>
            </w:r>
            <w:r>
              <w:rPr/>
              <w:t xml:space="preserve">, Editions PAARI, 2021, 978-2-84220-118-0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halshs-03903063v1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dynamiques religieuses en Afrique : Approche par les « pratiques privées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Maud Saint-Lary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Mame Penda Ba</w:t>
              </w:r>
            </w:hyperlink>
          </w:p>
          <w:p>
            <w:pPr/>
            <w:r>
              <w:rPr/>
              <w:t xml:space="preserve">Saint-Lary M., Samson Fabienne, Ba M.P. </w:t>
            </w:r>
            <w:r>
              <w:rPr>
                <w:i w:val="1"/>
                <w:iCs w:val="1"/>
              </w:rPr>
              <w:t xml:space="preserve">Matérialités religieuses. Aux frontières du public et du privé</w:t>
            </w:r>
            <w:r>
              <w:rPr/>
              <w:t xml:space="preserve">, Édition Codesria,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hal-02357981v1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adeptes de la non-conversion : histoire de l'IURD en terre d'islam (Sénégal)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</w:p>
          <w:p>
            <w:pPr/>
            <w:r>
              <w:rPr/>
              <w:t xml:space="preserve">P. Michel et J-P. Heurtin. </w:t>
            </w:r>
            <w:r>
              <w:rPr>
                <w:i w:val="1"/>
                <w:iCs w:val="1"/>
              </w:rPr>
              <w:t xml:space="preserve">Approches contemporaines de la conversion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hal-03165711v1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dynamiques religieuses en Afrique : Approche par les « pratiques privées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Mame-Penda Bâ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Maud Saint-Lary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Matérialités religieuses. Aux frontières du public et du privé</w:t>
            </w:r>
            <w:r>
              <w:rPr/>
              <w:t xml:space="preserve">, CODESRIA,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hal-02357986v1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Pluralisme et concurrence islamique dans l’appropriation d’un espace public religieux. Analyses comparées au Sénégal et au Burkina Faso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</w:p>
          <w:p>
            <w:pPr/>
            <w:r>
              <w:rPr/>
              <w:t xml:space="preserve">G. Holder et J.P Dozon. </w:t>
            </w:r>
            <w:r>
              <w:rPr>
                <w:i w:val="1"/>
                <w:iCs w:val="1"/>
              </w:rPr>
              <w:t xml:space="preserve">Les politiques de l’islam en Afrique. Mémoires, réveils et populismes islamiques</w:t>
            </w:r>
            <w:r>
              <w:rPr/>
              <w:t xml:space="preserve">, Karthala,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halshs-01504224v1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L’implantation de l’Eglise Universelle du Royaume de Dieu au Sénégal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Néo-pentecôtisme</w:t>
            </w:r>
            <w:r>
              <w:rPr/>
              <w:t xml:space="preserve">, 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hal-01417037v1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Dahiratoul Moustarchidina wal Moustarchidaty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Encyclopaedia of Islam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hal-01417026v1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concurrence islamique comme enjeu de la laïcité de l’Etat. Exemple comparés du Sénégal et du Burkina Faso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</w:p>
          <w:p>
            <w:pPr/>
            <w:r>
              <w:rPr/>
              <w:t xml:space="preserve">G. Holder et M. Sow </w:t>
            </w:r>
            <w:r>
              <w:rPr>
                <w:i w:val="1"/>
                <w:iCs w:val="1"/>
              </w:rPr>
              <w:t xml:space="preserve">L’Afrique des laïcités, Etat, religion et pouvoirs</w:t>
            </w:r>
            <w:r>
              <w:rPr/>
              <w:t xml:space="preserve">, Editions de Tombouctou et Editions de l’IRD,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hal-01449236v1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Mélodie divine du mouvement mondial pour l’unicité de Dieu : entre musique religieuse locale (Sénégal) et musique pour le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</w:p>
          <w:p>
            <w:pPr/>
            <w:r>
              <w:rPr/>
              <w:t xml:space="preserve">Emmanuelle Olivier. </w:t>
            </w:r>
            <w:r>
              <w:rPr>
                <w:i w:val="1"/>
                <w:iCs w:val="1"/>
              </w:rPr>
              <w:t xml:space="preserve">Musiques au monde. La tradition au prisme de la création</w:t>
            </w:r>
            <w:r>
              <w:rPr/>
              <w:t xml:space="preserve">, Delatour, pp. 77-90, 2012, 978-2-7521-0123-5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halshs-01639776v1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religieuses et mobilisations sociales en Afrique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 des résistances dans le Sud Afrique</w:t>
            </w:r>
            <w:r>
              <w:rPr/>
              <w:t xml:space="preserve">, pp.235-242, 2010, 978-2-84950-289-1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hal-03165707v1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marabouts politiques au Sénégal. Lutte pour l'appropriation d'un espace public religieux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</w:p>
          <w:p>
            <w:pPr/>
            <w:r>
              <w:rPr/>
              <w:t xml:space="preserve">HOLDER Gilles. </w:t>
            </w:r>
            <w:r>
              <w:rPr>
                <w:i w:val="1"/>
                <w:iCs w:val="1"/>
              </w:rPr>
              <w:t xml:space="preserve">L’islam, nouvel espace public en Afrique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hal-03165425v1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Nooko Bokk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</w:p>
          <w:p>
            <w:pPr/>
            <w:r>
              <w:rPr/>
              <w:t xml:space="preserve">2024, https://www.canal-u.tv/chaines/ehess/nooko-bokk.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⟨10.60527/zjks-fh04⟩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hal-04998527v1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soufisme en Afrique de l'Ouest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halshs-01504225v1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africaines en France : un état des lieux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Marie-Pierre Ballarin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Banégas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Emmanuelle Beauville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Boilley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Mélanie Bourlet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Groupement d'intérêt scientique (GIS) Études africaines en France.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halshs-01821660v1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Fabienne.Samson@ird.fr" TargetMode="External"/><Relationship Id="rId8" Type="http://schemas.openxmlformats.org/officeDocument/2006/relationships/hyperlink" Target="https://hal.science/hal-05248379v1" TargetMode="External"/><Relationship Id="rId9" Type="http://schemas.openxmlformats.org/officeDocument/2006/relationships/hyperlink" Target="https://hal.science/search/index/?q=*&amp;authFullName_s=Fabienne Samson" TargetMode="External"/><Relationship Id="rId10" Type="http://schemas.openxmlformats.org/officeDocument/2006/relationships/hyperlink" Target="https://hal.science/search/index/?q=*&amp;authFullName_s=A&#239;cha Barkaoui" TargetMode="External"/><Relationship Id="rId11" Type="http://schemas.openxmlformats.org/officeDocument/2006/relationships/hyperlink" Target="https://hal.science/search/index/?q=*&amp;authFullName_s=Saliou Ngom" TargetMode="External"/><Relationship Id="rId12" Type="http://schemas.openxmlformats.org/officeDocument/2006/relationships/hyperlink" Target="https://hal.science/search/index/?q=*&amp;authFullName_s=Anouk Cohen" TargetMode="External"/><Relationship Id="rId13" Type="http://schemas.openxmlformats.org/officeDocument/2006/relationships/hyperlink" Target="https://hal.science/hal-05318306v1" TargetMode="External"/><Relationship Id="rId14" Type="http://schemas.openxmlformats.org/officeDocument/2006/relationships/hyperlink" Target="https://hal.science/search/index/?q=*&amp;authFullName_s=Kae Amo" TargetMode="External"/><Relationship Id="rId15" Type="http://schemas.openxmlformats.org/officeDocument/2006/relationships/hyperlink" Target="https://hal.science/search/index/?q=*&amp;authFullName_s=Marie Nathalie Leblanc" TargetMode="External"/><Relationship Id="rId16" Type="http://schemas.openxmlformats.org/officeDocument/2006/relationships/hyperlink" Target="https://hal.science/hal-05092192v1" TargetMode="External"/><Relationship Id="rId17" Type="http://schemas.openxmlformats.org/officeDocument/2006/relationships/hyperlink" Target="https://dx.doi.org/10.4000/etudesafricaines.40147" TargetMode="External"/><Relationship Id="rId18" Type="http://schemas.openxmlformats.org/officeDocument/2006/relationships/hyperlink" Target="https://hal.science/hal-05092213v1" TargetMode="External"/><Relationship Id="rId19" Type="http://schemas.openxmlformats.org/officeDocument/2006/relationships/hyperlink" Target="https://dx.doi.org/10.4000/etudesafricaines.40312" TargetMode="External"/><Relationship Id="rId20" Type="http://schemas.openxmlformats.org/officeDocument/2006/relationships/hyperlink" Target="https://shs.hal.science/halshs-01639598v1" TargetMode="External"/><Relationship Id="rId21" Type="http://schemas.openxmlformats.org/officeDocument/2006/relationships/hyperlink" Target="https://hal.science/hal-01417062v1" TargetMode="External"/><Relationship Id="rId22" Type="http://schemas.openxmlformats.org/officeDocument/2006/relationships/hyperlink" Target="https://hal.science/hal-01449241v1" TargetMode="External"/><Relationship Id="rId23" Type="http://schemas.openxmlformats.org/officeDocument/2006/relationships/hyperlink" Target="https://hal.science/hal-01938261v1" TargetMode="External"/><Relationship Id="rId24" Type="http://schemas.openxmlformats.org/officeDocument/2006/relationships/hyperlink" Target="https://hal.science/search/index/?q=*&amp;authFullName_s=Laurent Mottron" TargetMode="External"/><Relationship Id="rId25" Type="http://schemas.openxmlformats.org/officeDocument/2006/relationships/hyperlink" Target="https://hal.science/search/index/?q=*&amp;authFullName_s=Lucie Bouvet" TargetMode="External"/><Relationship Id="rId26" Type="http://schemas.openxmlformats.org/officeDocument/2006/relationships/hyperlink" Target="https://hal.science/search/index/?q=*&amp;authFullName_s=Anna Bonnel" TargetMode="External"/><Relationship Id="rId27" Type="http://schemas.openxmlformats.org/officeDocument/2006/relationships/hyperlink" Target="https://hal.science/search/index/?q=*&amp;authFullName_s=Jacob Burack" TargetMode="External"/><Relationship Id="rId28" Type="http://schemas.openxmlformats.org/officeDocument/2006/relationships/hyperlink" Target="https://dx.doi.org/10.1016/j.neubiorev.2012.11.016" TargetMode="External"/><Relationship Id="rId29" Type="http://schemas.openxmlformats.org/officeDocument/2006/relationships/hyperlink" Target="https://hal.science/hal-01449207v1" TargetMode="External"/><Relationship Id="rId30" Type="http://schemas.openxmlformats.org/officeDocument/2006/relationships/hyperlink" Target="https://hal.science/hal-01449212v1" TargetMode="External"/><Relationship Id="rId31" Type="http://schemas.openxmlformats.org/officeDocument/2006/relationships/hyperlink" Target="https://hal.science/hal-01449227v1" TargetMode="External"/><Relationship Id="rId32" Type="http://schemas.openxmlformats.org/officeDocument/2006/relationships/hyperlink" Target="https://hal.science/search/index/?q=*&amp;authFullName_s=Maud Saint-Lary" TargetMode="External"/><Relationship Id="rId33" Type="http://schemas.openxmlformats.org/officeDocument/2006/relationships/hyperlink" Target="https://hal.science/hal-01449217v1" TargetMode="External"/><Relationship Id="rId34" Type="http://schemas.openxmlformats.org/officeDocument/2006/relationships/hyperlink" Target="https://hal.science/hal-01449220v1" TargetMode="External"/><Relationship Id="rId35" Type="http://schemas.openxmlformats.org/officeDocument/2006/relationships/hyperlink" Target="https://hal.science/hal-01720286v1" TargetMode="External"/><Relationship Id="rId36" Type="http://schemas.openxmlformats.org/officeDocument/2006/relationships/hyperlink" Target="https://hal.science/hal-01720278v1" TargetMode="External"/><Relationship Id="rId37" Type="http://schemas.openxmlformats.org/officeDocument/2006/relationships/hyperlink" Target="https://hal.science/hal-01720289v1" TargetMode="External"/><Relationship Id="rId38" Type="http://schemas.openxmlformats.org/officeDocument/2006/relationships/hyperlink" Target="https://hal.science/hal-03165700v1" TargetMode="External"/><Relationship Id="rId39" Type="http://schemas.openxmlformats.org/officeDocument/2006/relationships/hyperlink" Target="https://hal.science/hal-05038124v1" TargetMode="External"/><Relationship Id="rId40" Type="http://schemas.openxmlformats.org/officeDocument/2006/relationships/hyperlink" Target="https://hal.science/search/index/?q=*&amp;authFullName_s=Delphine Manetta" TargetMode="External"/><Relationship Id="rId41" Type="http://schemas.openxmlformats.org/officeDocument/2006/relationships/hyperlink" Target="https://shs.hal.science/halshs-03902869v1" TargetMode="External"/><Relationship Id="rId42" Type="http://schemas.openxmlformats.org/officeDocument/2006/relationships/hyperlink" Target="https://hal.science/hal-02357982v1" TargetMode="External"/><Relationship Id="rId43" Type="http://schemas.openxmlformats.org/officeDocument/2006/relationships/hyperlink" Target="https://hal.science/hal-01417040v1" TargetMode="External"/><Relationship Id="rId44" Type="http://schemas.openxmlformats.org/officeDocument/2006/relationships/hyperlink" Target="https://hal.science/hal-01417044v1" TargetMode="External"/><Relationship Id="rId45" Type="http://schemas.openxmlformats.org/officeDocument/2006/relationships/hyperlink" Target="https://hal.science/hal-01417052v1" TargetMode="External"/><Relationship Id="rId46" Type="http://schemas.openxmlformats.org/officeDocument/2006/relationships/hyperlink" Target="https://shs.hal.science/halshs-01511090v1" TargetMode="External"/><Relationship Id="rId47" Type="http://schemas.openxmlformats.org/officeDocument/2006/relationships/hyperlink" Target="https://hal.science/search/index/?q=*&amp;authFullName_s=Gilles Holder" TargetMode="External"/><Relationship Id="rId48" Type="http://schemas.openxmlformats.org/officeDocument/2006/relationships/hyperlink" Target="https://hal.science/search/index/?q=*&amp;authFullName_s=Jean-Louis Triaud" TargetMode="External"/><Relationship Id="rId49" Type="http://schemas.openxmlformats.org/officeDocument/2006/relationships/hyperlink" Target="https://hal.science/search/index/?q=*&amp;authFullName_s=Mich&#232;le Leclerc-Olive" TargetMode="External"/><Relationship Id="rId50" Type="http://schemas.openxmlformats.org/officeDocument/2006/relationships/hyperlink" Target="https://hal.science/search/index/?q=*&amp;authFullName_s=Robert Launay" TargetMode="External"/><Relationship Id="rId51" Type="http://schemas.openxmlformats.org/officeDocument/2006/relationships/hyperlink" Target="https://hal.science/search/index/?q=*&amp;authFullName_s=Rudolph Ware" TargetMode="External"/><Relationship Id="rId52" Type="http://schemas.openxmlformats.org/officeDocument/2006/relationships/hyperlink" Target="https://hal.science/hal-01417020v1" TargetMode="External"/><Relationship Id="rId53" Type="http://schemas.openxmlformats.org/officeDocument/2006/relationships/hyperlink" Target="https://shs.hal.science/halshs-03902971v1" TargetMode="External"/><Relationship Id="rId54" Type="http://schemas.openxmlformats.org/officeDocument/2006/relationships/hyperlink" Target="https://hal.science/hal-02357989v1" TargetMode="External"/><Relationship Id="rId55" Type="http://schemas.openxmlformats.org/officeDocument/2006/relationships/hyperlink" Target="https://shs.hal.science/halshs-03903063v1" TargetMode="External"/><Relationship Id="rId56" Type="http://schemas.openxmlformats.org/officeDocument/2006/relationships/hyperlink" Target="https://hal.science/hal-02357981v1" TargetMode="External"/><Relationship Id="rId57" Type="http://schemas.openxmlformats.org/officeDocument/2006/relationships/hyperlink" Target="https://hal.science/search/index/?q=*&amp;authFullName_s=Mame Penda Ba" TargetMode="External"/><Relationship Id="rId58" Type="http://schemas.openxmlformats.org/officeDocument/2006/relationships/hyperlink" Target="https://hal.science/hal-03165711v1" TargetMode="External"/><Relationship Id="rId59" Type="http://schemas.openxmlformats.org/officeDocument/2006/relationships/hyperlink" Target="https://hal.science/hal-02357986v1" TargetMode="External"/><Relationship Id="rId60" Type="http://schemas.openxmlformats.org/officeDocument/2006/relationships/hyperlink" Target="https://hal.science/search/index/?q=*&amp;authFullName_s=Mame-Penda B&#226;" TargetMode="External"/><Relationship Id="rId61" Type="http://schemas.openxmlformats.org/officeDocument/2006/relationships/hyperlink" Target="https://shs.hal.science/halshs-01504224v1" TargetMode="External"/><Relationship Id="rId62" Type="http://schemas.openxmlformats.org/officeDocument/2006/relationships/hyperlink" Target="https://hal.science/hal-01417037v1" TargetMode="External"/><Relationship Id="rId63" Type="http://schemas.openxmlformats.org/officeDocument/2006/relationships/hyperlink" Target="https://hal.science/hal-01417026v1" TargetMode="External"/><Relationship Id="rId64" Type="http://schemas.openxmlformats.org/officeDocument/2006/relationships/hyperlink" Target="https://hal.science/hal-01449236v1" TargetMode="External"/><Relationship Id="rId65" Type="http://schemas.openxmlformats.org/officeDocument/2006/relationships/hyperlink" Target="https://shs.hal.science/halshs-01639776v1" TargetMode="External"/><Relationship Id="rId66" Type="http://schemas.openxmlformats.org/officeDocument/2006/relationships/hyperlink" Target="https://hal.science/hal-03165707v1" TargetMode="External"/><Relationship Id="rId67" Type="http://schemas.openxmlformats.org/officeDocument/2006/relationships/hyperlink" Target="https://hal.science/hal-03165425v1" TargetMode="External"/><Relationship Id="rId68" Type="http://schemas.openxmlformats.org/officeDocument/2006/relationships/hyperlink" Target="https://hal.science/hal-04998527v1" TargetMode="External"/><Relationship Id="rId69" Type="http://schemas.openxmlformats.org/officeDocument/2006/relationships/hyperlink" Target="https://dx.doi.org/10.60527/zjks-fh04" TargetMode="External"/><Relationship Id="rId70" Type="http://schemas.openxmlformats.org/officeDocument/2006/relationships/hyperlink" Target="https://shs.hal.science/halshs-01504225v1" TargetMode="External"/><Relationship Id="rId71" Type="http://schemas.openxmlformats.org/officeDocument/2006/relationships/hyperlink" Target="https://shs.hal.science/halshs-01821660v1" TargetMode="External"/><Relationship Id="rId72" Type="http://schemas.openxmlformats.org/officeDocument/2006/relationships/hyperlink" Target="https://hal.science/search/index/?q=*&amp;authFullName_s=Marie-Pierre Ballarin" TargetMode="External"/><Relationship Id="rId73" Type="http://schemas.openxmlformats.org/officeDocument/2006/relationships/hyperlink" Target="https://hal.science/search/index/?q=*&amp;authFullName_s=Richard Ban&#233;gas" TargetMode="External"/><Relationship Id="rId74" Type="http://schemas.openxmlformats.org/officeDocument/2006/relationships/hyperlink" Target="https://hal.science/search/index/?q=*&amp;authFullName_s=Emmanuelle Beauville" TargetMode="External"/><Relationship Id="rId75" Type="http://schemas.openxmlformats.org/officeDocument/2006/relationships/hyperlink" Target="https://hal.science/search/index/?q=*&amp;authFullName_s=Pierre Boilley" TargetMode="External"/><Relationship Id="rId76" Type="http://schemas.openxmlformats.org/officeDocument/2006/relationships/hyperlink" Target="https://hal.science/search/index/?q=*&amp;authFullName_s=M&#233;lanie Bourlet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SAMSON</dc:title>
  <dc:description>CV</dc:description>
  <dc:subject/>
  <cp:keywords/>
  <cp:category/>
  <cp:lastModifiedBy/>
  <dcterms:created xsi:type="dcterms:W3CDTF">2026-04-09T04:53:55+02:00</dcterms:created>
  <dcterms:modified xsi:type="dcterms:W3CDTF">2026-04-09T04:53:55+02:00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