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Caudron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fabrice-caudron-management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0000-0002-5384-7833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management à l'IAE Lille - Université de LilleMembre du LUMEN (ULR 4999)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management : épisode #01 - Le leadership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management : épisode #04 - Le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management : épisode #02 - L’entreprise : de ses fondements historiques à la révolution managériale et la logique des processus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management : épisode #03 - Le team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management et évaluation de la performance RH : apports, modèles et pratiques.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pratique et de recherche MACCA Management Méthodes et approches créatives et critiques de l’apprentissage et de la formation au management</w:t>
            </w:r>
            <w:r>
              <w:rPr/>
              <w:t xml:space="preserve">, Jan 2026, Angers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 face aux jeux : coopération vs. compétition, quels enseignements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pratique et de recherche MACCA Management Méthodes et approches créatives et critiques de l’apprentissage et de la formation au management</w:t>
            </w:r>
            <w:r>
              <w:rPr/>
              <w:t xml:space="preserve">, Jan 2026, Angers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renversée ludique.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de pratique et de recherche du groupe thématique MACCA - GT AIMS</w:t>
            </w:r>
            <w:r>
              <w:rPr/>
              <w:t xml:space="preserve">, Jan 2025, Evry, Université d'Evry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et les mémoires de Master : le modèle TAURIV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l’IA générative de l’IAE Lille Master Marketing</w:t>
            </w:r>
            <w:r>
              <w:rPr/>
              <w:t xml:space="preserve">, Sep 2025, Lille, France. , https://digiwall.app/w/3710/710c8/ia-et-memoires-de-master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playmobils pour former les jeunes managers RH à la transition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jeu collaboratif au service du développement des soft-skills.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recherche parle aux RH » par Référence RH et AGRH : L'éthique de la sincérité, un défi pour les futurs professionnels RH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sens au travail : comment sortir de la stupidité fonctionnelle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la sincérité comme boussole pour les RH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et les mémoires de Master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pour l’apprentissage de la négociation : Citadelles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Détourner un jeu collaboratif pour développer les soft-skills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majordome idéal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 56 (4), pp.141-204.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⟨10.3917/qdm.236.0141⟩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coopératif pour construire des théories managériales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2025, 10, pp.119 - 132.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⟨10.21494/iste.op.2025.1313⟩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doryphores nous attaquent, engagez-vous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1 (53)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gagner ensemble : une innovation ludique au service du développement des compétences managériales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2025, Pub. anticipées, pp.I145-XXXIX.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⟨10.3917/maorg.pr1.0145⟩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cadres des médias africains par le e-learning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Ibtisseme Jeafar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Myrto Grecos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2018, n° 26 (1), pp.79-102.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⟨10.3917/grh.181.0079⟩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pratiques démocratiques et efficacité économique : la rationalisation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2008, 308, pp.56.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⟨10.7202/1021172ar⟩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démocratique en débat : le cas d'une société coopérative ouvrière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éthique</w:t>
            </w:r>
            <w:r>
              <w:rPr/>
              <w:t xml:space="preserve">, 2005, 22,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l'Écran à l'Éthique : Renforcer les Compétences Éthiques des Alternants en GRH à travers le Prisme du Cinéma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l'Association Internationale de Management Stratégique</w:t>
            </w:r>
            <w:r>
              <w:rPr/>
              <w:t xml:space="preserve">, AIMS,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une génération ambivalente : RSE, IA et marque employeur face aux attentes des apprentis futurs diplômés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Congrès de l’Association Francophone de Gestion des Ressources Humaines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pédagogies actives pour connecter théorie et pratique : RETEX, jeux et vidéo au service de la réflexivité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clés de la réussite de l’alternance dans le supérieur</w:t>
            </w:r>
            <w:r>
              <w:rPr/>
              <w:t xml:space="preserve">, Conférence des Grandes Ecoles; ANASUP,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pratiques de RSE en matière de diversité et d'inclusion sur l'attractivité employeur : une approche expérimentale par la théorie du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la Gestion des Ressources Humaines : « Peut-elle ou doit-elle être responsable ? »</w:t>
            </w:r>
            <w:r>
              <w:rPr/>
              <w:t xml:space="preserve">, ESC Amiens; AGRH, Nov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d’un livre collectif comme outil de réflexivité : un retour d’expérience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pratique et de recherche du GT-AIMS MACCA</w:t>
            </w:r>
            <w:r>
              <w:rPr/>
              <w:t xml:space="preserve">, ESC Clermont Ferrand; AIMS, Jan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éthique des étudiants en Gestion des Ressources Humaines : vers un sincérité en devenir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l'AGRH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du management en contexte d'anthropocène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SANTÉ DURABLE– NOUVELLE-AQUITAINE UNE « GOUVERNANCE ÉCOLOGIQUE » ET PARTICIPATIVE EN SANTÉ ! POUR PLUS D’ATTRACTIVITÉ ?</w:t>
            </w:r>
            <w:r>
              <w:rPr/>
              <w:t xml:space="preserve">, Agir Durablement en Santé en Nouvelle Aquitaine,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commercial game to train project managers in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para el Desarrollo de Competencias Socioemocionales</w:t>
            </w:r>
            <w:r>
              <w:rPr/>
              <w:t xml:space="preserve">, Universidad Zaragoza; Egregius Ediciones, Feb 2024,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obtenir un marteau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CONGRES « PHILOSOPHIE(S) DU MANAGEMENT »</w:t>
            </w:r>
            <w:r>
              <w:rPr/>
              <w:t xml:space="preserve">, Société de Philosophie des Sciences de Gestion,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pour construire des théories managériales. Retour d'expérience.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 - 8ème édition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des apprentis RH à la transition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2023</w:t>
            </w:r>
            <w:r>
              <w:rPr/>
              <w:t xml:space="preserve">, Revue Internationale de Psychosociologie et de Gestion des Comportements Organisationnels (RIPCO), Jun 2023, Paris La Defense,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management dans un monde en transitions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Management</w:t>
            </w:r>
            <w:r>
              <w:rPr/>
              <w:t xml:space="preserve">, Inspection Générale de l'Education, du Sport et de la Recherche, Oct 2023,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Détourner un jeu commercial pour former des managers de projet à la communication.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</w:t>
            </w:r>
            <w:r>
              <w:rPr/>
              <w:t xml:space="preserve">, Philippe Lépinard; Antoine Cholet,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travail :le passé comme projet / démêler le filexpérience au travail, expérience de travailou expérience du travail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CONGRES « PHILOSOPHIE(S) DU MANAGEMENT » de la SPSG</w:t>
            </w:r>
            <w:r>
              <w:rPr/>
              <w:t xml:space="preserve">, EM Normandie Business School - Campus Oxford, Jun 2022,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Technocratie néolibérale et rationalisation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Schwamberger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« Philosophie(s) et management » – Management et travail</w:t>
            </w:r>
            <w:r>
              <w:rPr/>
              <w:t xml:space="preserve">, EM Normandie, May 2022, Oxford (en visio),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RH citoyen » : Quelles représentations chez les étudiants de Master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de pratique et de recherche du groupe thématique « Méthodes et Approches Créatives et Critiques de l’Apprentissage et de la formation au Management »</w:t>
            </w:r>
            <w:r>
              <w:rPr/>
              <w:t xml:space="preserve">, Philippe Lépinard; Isabelle Vandageon-Derumez,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FIDÉLISATION DES APPRENTIS, CLÉ DU RECRUTEMENT POUR LES MÉTIERS PÉNURIQUES : LE CAS DES MÉTIERS DE LA MAINTENANCE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Association Francophone de GRH,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du présentiel au distanciel : L'intérêt d'un outil de facilitation pour maintenir l'implication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Schwamberger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l’Enseignement à Distance</w:t>
            </w:r>
            <w:r>
              <w:rPr/>
              <w:t xml:space="preserve">, Fédération Interuniversitaire de l'enseignement à distance, May 2021,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création d'entreprise. Une dialectique du dispositif de formation et de l'autonomie du créateur.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Conférence Internationale de Management Stratégique</w:t>
            </w:r>
            <w:r>
              <w:rPr/>
              <w:t xml:space="preserve">, Association Sénégalaise des Sciences de Gestion, Jun 2019,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Tabletop Game Hijacked to Build Managerial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Serious Games and Innovation Gains : Think Innovation through Games</w:t>
            </w:r>
            <w:r>
              <w:rPr/>
              <w:t xml:space="preserve">, 9, ISTE Ltd, 2025, 9781836690146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Apporter de la flexibilité : la mise en place d’une équipe volante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Honore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RH et transformations sociales : 15 retours d'expérience et pratiques inspirantes</w:t>
            </w:r>
            <w:r>
              <w:rPr/>
              <w:t xml:space="preserve">, , 2024, 9782100860630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Commercial Game to Train Project Managers in Communication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Buenas practicas universitarias para la melora del compromiso educativo y social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Dykinson S.L.</w:t>
              </w:r>
            </w:hyperlink>
            <w:r>
              <w:rPr/>
              <w:t xml:space="preserve">, pp.145-164, 2024, 978-84-1070-060-4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par la prise de parole en public.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 : kit créatif pour les formateurs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pp.205-214, 2022, Vademecum, 978-2-35671-703-0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thinking dans l’événementiel sportif.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Schwamberger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Former les managers de demain. Kit Créatif pour les managers.</w:t>
            </w:r>
            <w:r>
              <w:rPr/>
              <w:t xml:space="preserve">, , pp.205-214, 2022, 978-2-35671-703-0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dans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Presses universitaires du Septentrion, pp.102-107, 2013, 978-2-7574-1413-2.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⟨10.4000/books.septentrion.6542⟩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l'histoire éclaire les problématiques gestionnaires: le cas des SCOP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Presses de l'Université des sciences sociales de Toulouse. </w:t>
            </w:r>
            <w:r>
              <w:rPr>
                <w:i w:val="1"/>
                <w:iCs w:val="1"/>
              </w:rPr>
              <w:t xml:space="preserve">Actes des 12e Journées Histoire et gestion de l'IAE de Toulouse</w:t>
            </w:r>
            <w:r>
              <w:rPr/>
              <w:t xml:space="preserve">, 2004, 2-915699-03-8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Stupidité fonctionnelle dans les entreprises, une investigation.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, 2023, 9-782958-618933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hal-04159023v1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38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caudron-management" TargetMode="External"/><Relationship Id="rId9" Type="http://schemas.openxmlformats.org/officeDocument/2006/relationships/hyperlink" Target="https://orcid.org/0000-0002-5384-7833" TargetMode="External"/><Relationship Id="rId10" Type="http://schemas.openxmlformats.org/officeDocument/2006/relationships/hyperlink" Target="https://hal.science/hal-05478883v1" TargetMode="External"/><Relationship Id="rId11" Type="http://schemas.openxmlformats.org/officeDocument/2006/relationships/hyperlink" Target="https://hal.science/search/index/?q=*&amp;authFullName_s=Fabrice Caudron" TargetMode="External"/><Relationship Id="rId12" Type="http://schemas.openxmlformats.org/officeDocument/2006/relationships/hyperlink" Target="https://hal.science/hal-05595060v1" TargetMode="External"/><Relationship Id="rId13" Type="http://schemas.openxmlformats.org/officeDocument/2006/relationships/hyperlink" Target="https://hal.science/hal-05572915v1" TargetMode="External"/><Relationship Id="rId14" Type="http://schemas.openxmlformats.org/officeDocument/2006/relationships/hyperlink" Target="https://hal.science/hal-05572920v1" TargetMode="External"/><Relationship Id="rId15" Type="http://schemas.openxmlformats.org/officeDocument/2006/relationships/hyperlink" Target="https://hal.science/hal-05456489v1" TargetMode="External"/><Relationship Id="rId16" Type="http://schemas.openxmlformats.org/officeDocument/2006/relationships/hyperlink" Target="https://hal.science/search/index/?q=*&amp;authFullName_s=Lidwine Maizeray" TargetMode="External"/><Relationship Id="rId17" Type="http://schemas.openxmlformats.org/officeDocument/2006/relationships/hyperlink" Target="https://hal.science/search/index/?q=*&amp;authFullName_s=Frederic Sauvage" TargetMode="External"/><Relationship Id="rId18" Type="http://schemas.openxmlformats.org/officeDocument/2006/relationships/hyperlink" Target="https://hal.science/hal-05456451v1" TargetMode="External"/><Relationship Id="rId19" Type="http://schemas.openxmlformats.org/officeDocument/2006/relationships/hyperlink" Target="https://hal.science/hal-04946314v1" TargetMode="External"/><Relationship Id="rId20" Type="http://schemas.openxmlformats.org/officeDocument/2006/relationships/hyperlink" Target="https://hal.science/hal-05253773v1" TargetMode="External"/><Relationship Id="rId21" Type="http://schemas.openxmlformats.org/officeDocument/2006/relationships/hyperlink" Target="https://hal.science/hal-04158965v1" TargetMode="External"/><Relationship Id="rId22" Type="http://schemas.openxmlformats.org/officeDocument/2006/relationships/hyperlink" Target="https://hal.science/hal-04158984v1" TargetMode="External"/><Relationship Id="rId23" Type="http://schemas.openxmlformats.org/officeDocument/2006/relationships/hyperlink" Target="https://hal.science/hal-05024915v1" TargetMode="External"/><Relationship Id="rId24" Type="http://schemas.openxmlformats.org/officeDocument/2006/relationships/hyperlink" Target="https://hal.science/hal-05005305v1" TargetMode="External"/><Relationship Id="rId25" Type="http://schemas.openxmlformats.org/officeDocument/2006/relationships/hyperlink" Target="https://hal.science/hal-05166467v1" TargetMode="External"/><Relationship Id="rId26" Type="http://schemas.openxmlformats.org/officeDocument/2006/relationships/hyperlink" Target="https://hal.science/hal-04795289v1" TargetMode="External"/><Relationship Id="rId27" Type="http://schemas.openxmlformats.org/officeDocument/2006/relationships/hyperlink" Target="https://hal.science/hal-04784584v1" TargetMode="External"/><Relationship Id="rId28" Type="http://schemas.openxmlformats.org/officeDocument/2006/relationships/hyperlink" Target="https://hal.science/hal-04784574v1" TargetMode="External"/><Relationship Id="rId29" Type="http://schemas.openxmlformats.org/officeDocument/2006/relationships/hyperlink" Target="https://hal.science/hal-05466191v1" TargetMode="External"/><Relationship Id="rId30" Type="http://schemas.openxmlformats.org/officeDocument/2006/relationships/hyperlink" Target="https://dx.doi.org/10.3917/qdm.236.0141" TargetMode="External"/><Relationship Id="rId31" Type="http://schemas.openxmlformats.org/officeDocument/2006/relationships/hyperlink" Target="https://hal.science/hal-05096710v1" TargetMode="External"/><Relationship Id="rId32" Type="http://schemas.openxmlformats.org/officeDocument/2006/relationships/hyperlink" Target="https://dx.doi.org/10.21494/iste.op.2025.1313" TargetMode="External"/><Relationship Id="rId33" Type="http://schemas.openxmlformats.org/officeDocument/2006/relationships/hyperlink" Target="https://hal.science/hal-05321514v1" TargetMode="External"/><Relationship Id="rId34" Type="http://schemas.openxmlformats.org/officeDocument/2006/relationships/hyperlink" Target="https://hal.science/search/index/?q=*&amp;authFullName_s=Hassen Aggoun" TargetMode="External"/><Relationship Id="rId35" Type="http://schemas.openxmlformats.org/officeDocument/2006/relationships/hyperlink" Target="https://hal.science/search/index/?q=*&amp;authFullName_s=Enes Akdag" TargetMode="External"/><Relationship Id="rId36" Type="http://schemas.openxmlformats.org/officeDocument/2006/relationships/hyperlink" Target="https://hal.science/search/index/?q=*&amp;authFullName_s=Adel Aloui" TargetMode="External"/><Relationship Id="rId37" Type="http://schemas.openxmlformats.org/officeDocument/2006/relationships/hyperlink" Target="https://hal.science/search/index/?q=*&amp;authFullName_s=Hassane Amaazoul" TargetMode="External"/><Relationship Id="rId38" Type="http://schemas.openxmlformats.org/officeDocument/2006/relationships/hyperlink" Target="https://hal.science/search/index/?q=*&amp;authFullName_s=Nihat Ataman" TargetMode="External"/><Relationship Id="rId39" Type="http://schemas.openxmlformats.org/officeDocument/2006/relationships/hyperlink" Target="https://dx.doi.org/10.3917/qdm.233.0171" TargetMode="External"/><Relationship Id="rId40" Type="http://schemas.openxmlformats.org/officeDocument/2006/relationships/hyperlink" Target="https://hal.science/hal-05030869v1" TargetMode="External"/><Relationship Id="rId41" Type="http://schemas.openxmlformats.org/officeDocument/2006/relationships/hyperlink" Target="https://hal.science/hal-05124392v1" TargetMode="External"/><Relationship Id="rId42" Type="http://schemas.openxmlformats.org/officeDocument/2006/relationships/hyperlink" Target="https://dx.doi.org/10.3917/maorg.pr1.0145" TargetMode="External"/><Relationship Id="rId43" Type="http://schemas.openxmlformats.org/officeDocument/2006/relationships/hyperlink" Target="https://hal.science/hal-04161922v1" TargetMode="External"/><Relationship Id="rId44" Type="http://schemas.openxmlformats.org/officeDocument/2006/relationships/hyperlink" Target="https://hal.science/search/index/?q=*&amp;authFullName_s=Ibtisseme Jeafar" TargetMode="External"/><Relationship Id="rId45" Type="http://schemas.openxmlformats.org/officeDocument/2006/relationships/hyperlink" Target="https://hal.science/search/index/?q=*&amp;authFullName_s=Myrto Grecos" TargetMode="External"/><Relationship Id="rId46" Type="http://schemas.openxmlformats.org/officeDocument/2006/relationships/hyperlink" Target="https://dx.doi.org/10.3917/grh.181.0079" TargetMode="External"/><Relationship Id="rId47" Type="http://schemas.openxmlformats.org/officeDocument/2006/relationships/hyperlink" Target="https://hal.science/hal-04161927v1" TargetMode="External"/><Relationship Id="rId48" Type="http://schemas.openxmlformats.org/officeDocument/2006/relationships/hyperlink" Target="https://dx.doi.org/10.7202/1021172ar" TargetMode="External"/><Relationship Id="rId49" Type="http://schemas.openxmlformats.org/officeDocument/2006/relationships/hyperlink" Target="https://hal.science/hal-04110716v1" TargetMode="External"/><Relationship Id="rId50" Type="http://schemas.openxmlformats.org/officeDocument/2006/relationships/hyperlink" Target="https://hal.science/hal-05096623v1" TargetMode="External"/><Relationship Id="rId51" Type="http://schemas.openxmlformats.org/officeDocument/2006/relationships/hyperlink" Target="https://hal.science/hal-05136145v1" TargetMode="External"/><Relationship Id="rId52" Type="http://schemas.openxmlformats.org/officeDocument/2006/relationships/hyperlink" Target="https://hal.science/search/index/?q=*&amp;authFullName_s=Jean-Fran&#231;ois Toti" TargetMode="External"/><Relationship Id="rId53" Type="http://schemas.openxmlformats.org/officeDocument/2006/relationships/hyperlink" Target="https://hal.science/hal-05369747v1" TargetMode="External"/><Relationship Id="rId54" Type="http://schemas.openxmlformats.org/officeDocument/2006/relationships/hyperlink" Target="https://hal.science/hal-04783482v1" TargetMode="External"/><Relationship Id="rId55" Type="http://schemas.openxmlformats.org/officeDocument/2006/relationships/hyperlink" Target="https://hal.science/hal-04393987v1" TargetMode="External"/><Relationship Id="rId56" Type="http://schemas.openxmlformats.org/officeDocument/2006/relationships/hyperlink" Target="https://hal.science/hal-04946023v1" TargetMode="External"/><Relationship Id="rId57" Type="http://schemas.openxmlformats.org/officeDocument/2006/relationships/hyperlink" Target="https://hal.science/hal-04725569v1" TargetMode="External"/><Relationship Id="rId58" Type="http://schemas.openxmlformats.org/officeDocument/2006/relationships/hyperlink" Target="https://hal.science/hal-04457817v1" TargetMode="External"/><Relationship Id="rId59" Type="http://schemas.openxmlformats.org/officeDocument/2006/relationships/hyperlink" Target="https://hal.science/search/index/?q=*&amp;authFullName_s=J&#233;r&#244;me Ibert" TargetMode="External"/><Relationship Id="rId60" Type="http://schemas.openxmlformats.org/officeDocument/2006/relationships/hyperlink" Target="https://hal.science/hal-04582806v1" TargetMode="External"/><Relationship Id="rId61" Type="http://schemas.openxmlformats.org/officeDocument/2006/relationships/hyperlink" Target="https://hal.science/hal-04582790v1" TargetMode="External"/><Relationship Id="rId62" Type="http://schemas.openxmlformats.org/officeDocument/2006/relationships/hyperlink" Target="https://hal.science/hal-04240374v1" TargetMode="External"/><Relationship Id="rId63" Type="http://schemas.openxmlformats.org/officeDocument/2006/relationships/hyperlink" Target="https://hal.science/hal-04239030v1" TargetMode="External"/><Relationship Id="rId64" Type="http://schemas.openxmlformats.org/officeDocument/2006/relationships/hyperlink" Target="https://hal.science/hal-04138461v1" TargetMode="External"/><Relationship Id="rId65" Type="http://schemas.openxmlformats.org/officeDocument/2006/relationships/hyperlink" Target="https://hal.science/hal-04947323v1" TargetMode="External"/><Relationship Id="rId66" Type="http://schemas.openxmlformats.org/officeDocument/2006/relationships/hyperlink" Target="https://hal.science/search/index/?q=*&amp;authFullName_s=Anne Janand" TargetMode="External"/><Relationship Id="rId67" Type="http://schemas.openxmlformats.org/officeDocument/2006/relationships/hyperlink" Target="https://hal.science/hal-04151732v1" TargetMode="External"/><Relationship Id="rId68" Type="http://schemas.openxmlformats.org/officeDocument/2006/relationships/hyperlink" Target="https://hal.science/search/index/?q=*&amp;authFullName_s=Yannick Schwamberger" TargetMode="External"/><Relationship Id="rId69" Type="http://schemas.openxmlformats.org/officeDocument/2006/relationships/hyperlink" Target="https://hal.science/hal-04151710v1" TargetMode="External"/><Relationship Id="rId70" Type="http://schemas.openxmlformats.org/officeDocument/2006/relationships/hyperlink" Target="https://hal.science/hal-04158948v1" TargetMode="External"/><Relationship Id="rId71" Type="http://schemas.openxmlformats.org/officeDocument/2006/relationships/hyperlink" Target="https://hal.science/hal-04167540v1" TargetMode="External"/><Relationship Id="rId72" Type="http://schemas.openxmlformats.org/officeDocument/2006/relationships/hyperlink" Target="https://hal.science/hal-04947340v1" TargetMode="External"/><Relationship Id="rId73" Type="http://schemas.openxmlformats.org/officeDocument/2006/relationships/hyperlink" Target="https://hal.science/hal-05009655v1" TargetMode="External"/><Relationship Id="rId74" Type="http://schemas.openxmlformats.org/officeDocument/2006/relationships/hyperlink" Target="https://hal.science/hal-04795221v1" TargetMode="External"/><Relationship Id="rId75" Type="http://schemas.openxmlformats.org/officeDocument/2006/relationships/hyperlink" Target="https://hal.science/search/index/?q=*&amp;authFullName_s=Alice Honore" TargetMode="External"/><Relationship Id="rId76" Type="http://schemas.openxmlformats.org/officeDocument/2006/relationships/hyperlink" Target="https://hal.science/hal-04784036v1" TargetMode="External"/><Relationship Id="rId77" Type="http://schemas.openxmlformats.org/officeDocument/2006/relationships/hyperlink" Target="https://egregius.es/catalogo/educacion-socioemocional-para-potenciar-el-compromiso-y-la-innovacion-social/" TargetMode="External"/><Relationship Id="rId78" Type="http://schemas.openxmlformats.org/officeDocument/2006/relationships/hyperlink" Target="https://hal.science/hal-04159063v1" TargetMode="External"/><Relationship Id="rId79" Type="http://schemas.openxmlformats.org/officeDocument/2006/relationships/hyperlink" Target="https://www.pressesdesmines.com/produit/former-les-managers-de-demain/" TargetMode="External"/><Relationship Id="rId80" Type="http://schemas.openxmlformats.org/officeDocument/2006/relationships/hyperlink" Target="https://hal.science/hal-04159476v1" TargetMode="External"/><Relationship Id="rId81" Type="http://schemas.openxmlformats.org/officeDocument/2006/relationships/hyperlink" Target="https://hal.science/hal-04159479v1" TargetMode="External"/><Relationship Id="rId82" Type="http://schemas.openxmlformats.org/officeDocument/2006/relationships/hyperlink" Target="https://dx.doi.org/10.4000/books.septentrion.6542" TargetMode="External"/><Relationship Id="rId83" Type="http://schemas.openxmlformats.org/officeDocument/2006/relationships/hyperlink" Target="https://hal.science/hal-04161919v1" TargetMode="External"/><Relationship Id="rId84" Type="http://schemas.openxmlformats.org/officeDocument/2006/relationships/hyperlink" Target="https://hal.science/hal-04159023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Caudron</dc:title>
  <dc:description>CV</dc:description>
  <dc:subject/>
  <cp:keywords/>
  <cp:category/>
  <cp:lastModifiedBy/>
  <dcterms:created xsi:type="dcterms:W3CDTF">2026-05-01T20:48:02+02:00</dcterms:created>
  <dcterms:modified xsi:type="dcterms:W3CDTF">2026-05-01T20:48:02+02:00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