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LE CORGUILLE </w:t>
      </w:r>
      <w:r>
        <w:rPr>
          <w:color w:val="641e6e"/>
        </w:rPr>
        <w:t xml:space="preserve">enseignant d'anglais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&amp;quot;pronounance&amp;quot; amérindienne ? Les enjeux des pronoms dans les premières autobiographies amérindiennes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2025, 16 (1),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will now take the goose quil for my bow and its point for my arrow&amp;quot; : l'appropriation de l'écriture alphabétique par les Amérindiens d'Amérique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Against Vanishing: Native American Autobiography and the Trope of an Ever-Pending Vanishment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“A Death of One’s Own”? Narratives of the (Un)Self: American Autothanatographers, 17-21st centuries,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Eulogy on King Philip (1836) : William Apess et la subversion de l'historiographie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annotation et présentation : &amp;quot;Dans un Océan d’Herbe. Une famille pawnee au cœur de l’Amérique&amp;quot; de Walter Echo-Hawk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'reliques' fonctionnelles ? The Scarlet Letter (1850) et le rôle fondateur des Amérindiens dans l'exceptionnalisme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Isabelle Durand, Pauline Pilote et Patricia Victorin. </w:t>
            </w:r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Interférences, 9782753594364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d'écriture chez les Amérindiens : pouvoir et sinuation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Peuples d'Amérique du Nord, catalogue du 45e Festival du Film de Douarnenez</w:t>
            </w:r>
            <w:r>
              <w:rPr/>
              <w:t xml:space="preserve">, pp.27-28,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in spirit they smoke : Tobacco as an Expression of Native American Mediances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Yue Yue and Molly Chatalic. </w:t>
            </w:r>
            <w:r>
              <w:rPr>
                <w:i w:val="1"/>
                <w:iCs w:val="1"/>
              </w:rPr>
              <w:t xml:space="preserve">Herbs and the Evolution of Human Societies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pp.13-31, 2022, 1-5275-7970-0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Sarah Winnemucca Hopkins. </w:t>
            </w:r>
            <w:r>
              <w:rPr>
                <w:i w:val="1"/>
                <w:iCs w:val="1"/>
              </w:rPr>
              <w:t xml:space="preserve">Life Among the Piutes (1883), Ainsi je suis venue. Autobiographie d’une Indienne paiute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Anarchasis</w:t>
              </w:r>
            </w:hyperlink>
            <w:r>
              <w:rPr/>
              <w:t xml:space="preserve">, 2022, Famagouste, 9791027904372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came unto their houses and pray : les récits de conversion au calvinisme des Indiens du Massachusetts dans &amp;quot;Tears of Repentance&amp;quot; 1653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Inès Kirschleger et Françoise Poulet. </w:t>
            </w:r>
            <w:r>
              <w:rPr>
                <w:i w:val="1"/>
                <w:iCs w:val="1"/>
              </w:rPr>
              <w:t xml:space="preserve">Itinérances spirituelles : mises en récit du voyage intérieur (XVe-XVIIIe siècle)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pp.395-408, 2020, Babeliana, 9782745354471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Zitkala Ša in the Wonderland of Red Apples : subversion des récits bibliques et du Paradis perdu par une Indienne dakota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I. Durand et E. Pinon. </w:t>
            </w:r>
            <w:r>
              <w:rPr>
                <w:i w:val="1"/>
                <w:iCs w:val="1"/>
              </w:rPr>
              <w:t xml:space="preserve">Écritures de la Tentation. Fortune des récits bibliques de tentation dans la littérature du XIXe siècle</w:t>
            </w:r>
            <w:r>
              <w:rPr/>
              <w:t xml:space="preserve">, Université de Bretagne Sud-Lorient, pp.41-54, 2020, Écritures de la Tentation. Fortune des récits bibliques de tentation dans la littérature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un(e) autre ? L’&amp;quot;étrange familiarité&amp;quot; des femmes amérindiennes de George Catlin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Michaud, Marie-Christine et Mariannick Guennec (dir.). </w:t>
            </w:r>
            <w:r>
              <w:rPr>
                <w:i w:val="1"/>
                <w:iCs w:val="1"/>
              </w:rPr>
              <w:t xml:space="preserve">Sentiments d’appartenance dans les Amériques</w:t>
            </w:r>
            <w:r>
              <w:rPr/>
              <w:t xml:space="preserve">, Éditions du Cygne, pp.135-147,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faces cachées de Samson Occom dans le manuscrit de Russell 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Michaud, Marie-Christine, Éliane Elmaleh et Salah Oueslati (dir). </w:t>
            </w:r>
            <w:r>
              <w:rPr>
                <w:i w:val="1"/>
                <w:iCs w:val="1"/>
              </w:rPr>
              <w:t xml:space="preserve">Des faces cachées dans les Amériques</w:t>
            </w:r>
            <w:r>
              <w:rPr/>
              <w:t xml:space="preserve">, Jamet Éditeur,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subalterne&amp;quot; ? Apprendre en tant que femmes amérindiennes dans les États-Unis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Winnemucca, Sarah et Zitkala Ša et Frédérique Toudoire-Surlapierre (dir.). </w:t>
            </w:r>
            <w:r>
              <w:rPr>
                <w:i w:val="1"/>
                <w:iCs w:val="1"/>
              </w:rPr>
              <w:t xml:space="preserve">Apprenties Sages : apprentissages au féminin</w:t>
            </w:r>
            <w:r>
              <w:rPr/>
              <w:t xml:space="preserve">, Presses Universitaires de Reims, pp.353-371,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L’enviable condition humaine des Amérindiens pour les Afro-Américains : les autobiographies d'Okah Tubbee (1848) et de Chief Buffalo Child Long Lance (1928)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Marie-Christine Michaud, Eliane Elmaleh (dir). </w:t>
            </w:r>
            <w:r>
              <w:rPr>
                <w:i w:val="1"/>
                <w:iCs w:val="1"/>
              </w:rPr>
              <w:t xml:space="preserve">L’ouest et les Amériques</w:t>
            </w:r>
            <w:r>
              <w:rPr/>
              <w:t xml:space="preserve">, Presses Universitaires de Rennes, pp.179-187,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‘Angles de vision’ : perspectives américaines sur l’histoire de l’Amérique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VOIX, SONS, BRUITS, SILENCES VOICES, SOUNDS, NOISES, SILENCES</w:t>
            </w:r>
            <w:r>
              <w:rPr/>
              <w:t xml:space="preserve">, 54ème Congrès de l’Association Française d’Études Américaines (AFEA),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Condenser toute une vie en un trait, toute une âme dans une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buste d’O-Ke-We-Me du Musée de St Lô : Présentation du buste d’Okeweme (femme iowa) d’A. Préault (1845)</w:t>
            </w:r>
            <w:r>
              <w:rPr/>
              <w:t xml:space="preserve">, Musée d’Art et d’Histoire de St Lô, Mar 2019,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and Regeneration of Native America in Sherman Alexie’s autobiography You Don’t Have To Say You Love Me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désert et les Etats-Unis », UBS</w:t>
            </w:r>
            <w:r>
              <w:rPr/>
              <w:t xml:space="preserve">, Nov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mise en valeur du fonds amérindien de la bibliothèque de lettres de l’UBO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Serme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valeur du fonds amérindien de la bibliothèque de lettres de l’UBO</w:t>
            </w:r>
            <w:r>
              <w:rPr/>
              <w:t xml:space="preserve">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Regarder, comprendre et convertir : George Catlin et les femmes amérindiennes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femmes dans les Amériques » », Université de Bretagne Sud</w:t>
            </w:r>
            <w:r>
              <w:rPr/>
              <w:t xml:space="preserve">, Nov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Apprenties sages. Apprentissages au féminin, et de l’article publié dans cet ouvrage ‘Doublement subalterne ?’ Apprendre en tant que femmes amérindiennes dans les États-Unis du XIXe siècle : Sarah Winnemucca et Zitkala Ša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l’ouvrage Apprenties sages. Apprentissages au féminin</w:t>
            </w:r>
            <w:r>
              <w:rPr/>
              <w:t xml:space="preserve">, librairie Livres in Room, Apr 2018, Saint-Pol-de–Léon,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savoir chez l'homme augmenté amérindien : la créolisation comme remède à la colonisation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cycle de conférences 2018-2019 de l'Institut des Amériques (Brest), « Préservation et transformations du patrimoine autochtone dans un contexte colonial », UBO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 hear the mournful wails of millions!’: the American Dream as a nightmare in Native American and African-American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Frederick Douglass across and against Times, Places, and Disciplines », Université Paris-Diderot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Amérindien et « fils de la forêt » : Utilisation et resémantisation des stéréotypes dans l'œuvre de William Apess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Forêt dans les Amériques », Université de Bordeaux 2 - Montaigne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subalterne&amp;quot; ?: Apprendre en tant que femmes amérindiennes dans les États-Unis du XIXe siècle : Sarah Winnemucca et Zitkala Ša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Room of One's Own : l'apprentissage au féminin », Université de Haute-Alsace</w:t>
            </w:r>
            <w:r>
              <w:rPr/>
              <w:t xml:space="preserve">, Feb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Blancs : Textes autobiographiques d’Indiens Omahas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978-2-343-24269-9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amérindiens : Autobiographies des Indiens d’Amérique du Nord, XVIII-XIXe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Des Amériques, 9782753580831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hybridité dans les autobiographies amérindiennes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Le Corguillé</w:t>
              </w:r>
            </w:hyperlink>
          </w:p>
          <w:p>
            <w:pPr/>
            <w:r>
              <w:rPr/>
              <w:t xml:space="preserve">Linguistique. Université de Bretagne occidentale - Brest,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2016BRES0072⟩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tel-01523766v1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097v1" TargetMode="External"/><Relationship Id="rId8" Type="http://schemas.openxmlformats.org/officeDocument/2006/relationships/hyperlink" Target="https://hal.science/search/index/?q=*&amp;authFullName_s=Fabrice Le Corguill&#233;" TargetMode="External"/><Relationship Id="rId9" Type="http://schemas.openxmlformats.org/officeDocument/2006/relationships/hyperlink" Target="https://hal.science/hal-03006003v1" TargetMode="External"/><Relationship Id="rId10" Type="http://schemas.openxmlformats.org/officeDocument/2006/relationships/hyperlink" Target="https://hal.science/hal-03006610v1" TargetMode="External"/><Relationship Id="rId11" Type="http://schemas.openxmlformats.org/officeDocument/2006/relationships/hyperlink" Target="https://hal.univ-brest.fr/hal-02989906v1" TargetMode="External"/><Relationship Id="rId12" Type="http://schemas.openxmlformats.org/officeDocument/2006/relationships/hyperlink" Target="https://hal.univ-brest.fr/hal-04577403v1" TargetMode="External"/><Relationship Id="rId13" Type="http://schemas.openxmlformats.org/officeDocument/2006/relationships/hyperlink" Target="https://hal.univ-brest.fr/hal-04386840v1" TargetMode="External"/><Relationship Id="rId14" Type="http://schemas.openxmlformats.org/officeDocument/2006/relationships/hyperlink" Target="https://www.pur-editions.fr/product/9716/le-roman-historique-en-ses-frontieres" TargetMode="External"/><Relationship Id="rId15" Type="http://schemas.openxmlformats.org/officeDocument/2006/relationships/hyperlink" Target="https://hal.univ-brest.fr/hal-04594379v1" TargetMode="External"/><Relationship Id="rId16" Type="http://schemas.openxmlformats.org/officeDocument/2006/relationships/hyperlink" Target="https://hal.univ-brest.fr/hal-04594399v1" TargetMode="External"/><Relationship Id="rId17" Type="http://schemas.openxmlformats.org/officeDocument/2006/relationships/hyperlink" Target="https://www.cambridgescholars.com/product/978-1-5275-7970-5" TargetMode="External"/><Relationship Id="rId18" Type="http://schemas.openxmlformats.org/officeDocument/2006/relationships/hyperlink" Target="https://hal.univ-brest.fr/hal-04577360v1" TargetMode="External"/><Relationship Id="rId19" Type="http://schemas.openxmlformats.org/officeDocument/2006/relationships/hyperlink" Target="http://www.editions-anacharsis.com/Ainsi-je-suis-venue" TargetMode="External"/><Relationship Id="rId20" Type="http://schemas.openxmlformats.org/officeDocument/2006/relationships/hyperlink" Target="https://hal.univ-brest.fr/hal-04594459v1" TargetMode="External"/><Relationship Id="rId21" Type="http://schemas.openxmlformats.org/officeDocument/2006/relationships/hyperlink" Target="https://www.honorechampion.com/fr/editions-honore-champion/11386-book-08535447-9782745354471.html" TargetMode="External"/><Relationship Id="rId22" Type="http://schemas.openxmlformats.org/officeDocument/2006/relationships/hyperlink" Target="https://hal.univ-brest.fr/hal-03010088v1" TargetMode="External"/><Relationship Id="rId23" Type="http://schemas.openxmlformats.org/officeDocument/2006/relationships/hyperlink" Target="https://hal.univ-brest.fr/hal-03004375v1" TargetMode="External"/><Relationship Id="rId24" Type="http://schemas.openxmlformats.org/officeDocument/2006/relationships/hyperlink" Target="https://hal.univ-brest.fr/hal-03004366v1" TargetMode="External"/><Relationship Id="rId25" Type="http://schemas.openxmlformats.org/officeDocument/2006/relationships/hyperlink" Target="https://hal.univ-brest.fr/hal-03003957v1" TargetMode="External"/><Relationship Id="rId26" Type="http://schemas.openxmlformats.org/officeDocument/2006/relationships/hyperlink" Target="https://hal.univ-brest.fr/hal-03003531v1" TargetMode="External"/><Relationship Id="rId27" Type="http://schemas.openxmlformats.org/officeDocument/2006/relationships/hyperlink" Target="https://hal.univ-brest.fr/hal-04558598v1" TargetMode="External"/><Relationship Id="rId28" Type="http://schemas.openxmlformats.org/officeDocument/2006/relationships/hyperlink" Target="https://hal.univ-brest.fr/hal-03016331v1" TargetMode="External"/><Relationship Id="rId29" Type="http://schemas.openxmlformats.org/officeDocument/2006/relationships/hyperlink" Target="https://hal.science/hal-03005604v1" TargetMode="External"/><Relationship Id="rId30" Type="http://schemas.openxmlformats.org/officeDocument/2006/relationships/hyperlink" Target="https://hal.univ-brest.fr/hal-03016343v1" TargetMode="External"/><Relationship Id="rId31" Type="http://schemas.openxmlformats.org/officeDocument/2006/relationships/hyperlink" Target="https://hal.science/search/index/?q=*&amp;authFullName_s=Jean-Marc Serme" TargetMode="External"/><Relationship Id="rId32" Type="http://schemas.openxmlformats.org/officeDocument/2006/relationships/hyperlink" Target="https://hal.science/hal-03005424v1" TargetMode="External"/><Relationship Id="rId33" Type="http://schemas.openxmlformats.org/officeDocument/2006/relationships/hyperlink" Target="https://hal.univ-brest.fr/hal-03016515v1" TargetMode="External"/><Relationship Id="rId34" Type="http://schemas.openxmlformats.org/officeDocument/2006/relationships/hyperlink" Target="https://hal.science/hal-03005422v1" TargetMode="External"/><Relationship Id="rId35" Type="http://schemas.openxmlformats.org/officeDocument/2006/relationships/hyperlink" Target="https://hal.science/hal-03005420v1" TargetMode="External"/><Relationship Id="rId36" Type="http://schemas.openxmlformats.org/officeDocument/2006/relationships/hyperlink" Target="https://hal.science/hal-03002929v1" TargetMode="External"/><Relationship Id="rId37" Type="http://schemas.openxmlformats.org/officeDocument/2006/relationships/hyperlink" Target="https://hal.science/hal-03002930v1" TargetMode="External"/><Relationship Id="rId38" Type="http://schemas.openxmlformats.org/officeDocument/2006/relationships/hyperlink" Target="https://hal.univ-brest.fr/hal-04577342v1" TargetMode="External"/><Relationship Id="rId39" Type="http://schemas.openxmlformats.org/officeDocument/2006/relationships/hyperlink" Target="https://www.editions-harmattan.fr/livre-a_l_ecole_des_blancs_textes_autobiographiques_d_indiens_omahas_francis_la_flesche_fabrice_le_corguille-9782343242699-71803.html#:~:text=%C3%80%20l'%C3%A9cole%20des%20Blancs,Five%20%3A%20Indian%20Boys%20at%20School." TargetMode="External"/><Relationship Id="rId40" Type="http://schemas.openxmlformats.org/officeDocument/2006/relationships/hyperlink" Target="https://hal.univ-brest.fr/hal-04577337v1" TargetMode="External"/><Relationship Id="rId41" Type="http://schemas.openxmlformats.org/officeDocument/2006/relationships/hyperlink" Target="https://pur-editions.fr/product/4784/ancrages-amerindiens" TargetMode="External"/><Relationship Id="rId42" Type="http://schemas.openxmlformats.org/officeDocument/2006/relationships/hyperlink" Target="https://theses.hal.science/tel-01523766v1" TargetMode="External"/><Relationship Id="rId43" Type="http://schemas.openxmlformats.org/officeDocument/2006/relationships/hyperlink" Target="https://www.theses.fr/2016BRES007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 CORGUILLE</dc:title>
  <dc:description>CV</dc:description>
  <dc:subject/>
  <cp:keywords/>
  <cp:category/>
  <cp:lastModifiedBy/>
  <dcterms:created xsi:type="dcterms:W3CDTF">2026-05-20T12:48:18+02:00</dcterms:created>
  <dcterms:modified xsi:type="dcterms:W3CDTF">2026-05-20T12:48:18+02:00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