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DE 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: business game et jeux de rôles dans l’apprentissage des langues en Licence et Master LEA (Université Savoie Mont Blanc)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delle varianti ideologiche nell’inno pascoliano Al Re Umberto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‘La Grande Bellezza’ captured Italy’s Berlusconi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Bellezza », film-allégorie du berlusconisme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mazzolin di rose e di viole’ dans les poèmes de Pascoli : lecture (anti)leopardienne de quelques poèmes de Giovanni Pascoli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Rubate. Rivista internazionale di studi sulla citazione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soldati di Pascoli : tra ‘nazione armata’ e ‘esercito permanente’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français la poésie de Leopardi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diabolisation de la ville à la poétique du mur – sur la ville dans la poésie italienne du xixe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RUA-L : Revista da Universidade de Aveiro. Letras</w:t>
            </w:r>
            <w:r>
              <w:rPr/>
              <w:t xml:space="preserve">, 2014, Espaço(s) Literário(s),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⟨10.34624/rual.v0i2.8609⟩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uomo d’affari al potere - trasfigurazione fantastica di una società berlusconiana nella raccolta L’ultima lacrima (1994) di Stefano Benni.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uomo d’affari al potere : trasfigurazione fantastica di una società berlusconiana nella raccolta L’ultima lacrima (1994) di Stefano Benni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2014, Économie-culture : Transferts conceptuels et appropriations réciproques,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piacere poetico e la memoria di sé nello Zibaldone di Giacomo Leopardi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Fascicula, Limba şi Literatura Română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Montale et sa fonction d’appui dans La bella vista d’Umberto Fiori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2009, 13, pp.117-138.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⟨10.4000/italies.2658⟩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l'iguane ou les fonctions de la figure animale dans Palomar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L’Ulisse di Pascoli e il rapporto dialettico con la scienza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parole del viaggio. Volume 1, Viaggiatori in Italia</w:t>
            </w:r>
            <w:r>
              <w:rPr/>
              <w:t xml:space="preserve">, 2022, 979-12-5496-008-0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e il mito dello “scetticismo ragionato”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mito ripensato nell’opera di Giacomo Leopardi</w:t>
            </w:r>
            <w:r>
              <w:rPr/>
              <w:t xml:space="preserve">, 2022, 978-88-575-8373-0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L’allégorie de la précarité dans L’intrepido de Gianni Amelio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Ère précaire. Figures du travailleur dans le cinéma italien du XXIe s. Entre drame et comédie</w:t>
            </w:r>
            <w:r>
              <w:rPr/>
              <w:t xml:space="preserve">, 2019, 978-2-35692-171-0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du fait religieux dans l’Inde de Moravia, Pasolini, Manganelli et Tabucchi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altérité religieuse</w:t>
            </w:r>
            <w:r>
              <w:rPr/>
              <w:t xml:space="preserve">, 2019,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moderna angoscia’ : l’uomo moderno in crisi nella poesia di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crise et crises de la figuration dans l’oeuvre de Dino Buzzati</w:t>
            </w:r>
            <w:r>
              <w:rPr/>
              <w:t xml:space="preserve">, 2018, 978-2-919732-81-4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lectures politiques de la poésie de Pascoli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littéraires au carrefour des cultures</w:t>
            </w:r>
            <w:r>
              <w:rPr/>
              <w:t xml:space="preserve">, 2018, 979-10-309-0129-0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comme théâtre de la Présence dans la poésie d’Umberto Fiori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2017, 979-10-309-0119-1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berlusconisme et La grande bellezza de Paolo Sorrentino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politique italien d’aujourd’hui</w:t>
            </w:r>
            <w:r>
              <w:rPr/>
              <w:t xml:space="preserve">, 2016, 978-2-84133-839-9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‘scetticismo ragionato’ chez Leopardi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repensé dans l'œuvre de Giacomo Leopardi</w:t>
            </w:r>
            <w:r>
              <w:rPr/>
              <w:t xml:space="preserve">, 2016, 979-10-320-0062-5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parabola del pacifismo pascoliano.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PROFETI INASCOLTATI Il pacifismo alla prova della Grande Guerra</w:t>
            </w:r>
            <w:r>
              <w:rPr/>
              <w:t xml:space="preserve">, 2015, 978-88-908526-7-1. - 88-908526-7-4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sacré sans dieu(x) dans la poésie d’Umberto Fiori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poétiques, écritures du sacré, interactions : travail de recherche collectif</w:t>
            </w:r>
            <w:r>
              <w:rPr/>
              <w:t xml:space="preserve">, 2015, 978-2-35692-132-1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altérations du réel dans la poésie pascolienne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bizarres</w:t>
            </w:r>
            <w:r>
              <w:rPr/>
              <w:t xml:space="preserve">, 2012, 978-2-86272-611-3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du voyage dans la poésie de Pascoli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«… che solo amore e luce ha per confine» : Per Claudio Sensi (1951-2011)</w:t>
            </w:r>
            <w:r>
              <w:rPr/>
              <w:t xml:space="preserve">, 2012, 978-3-0352-0173-4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l’enfance dans la poésie de Montale : une réaction à l’Histoire ? Il mito dell'infanzia nella poesia di Montale : una reazione alla Storia?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identité nationale dans la littérature italienne du XIXe et XXe siècle : regards croisés</w:t>
            </w:r>
            <w:r>
              <w:rPr/>
              <w:t xml:space="preserve">, 2010, 978-2-917403-17-4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symbolique du son chez Montale comme héritage leopardien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Parnasse et Paradis. L’Écriture et la Musique.</w:t>
            </w:r>
            <w:r>
              <w:rPr/>
              <w:t xml:space="preserve">, 2010, 978-2-911860-46-1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attraction/répulsion dans la trilogie I nostri antenati d’Italo Calvino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énigmatiques. Attirances combattues, répulsions douloureuses, dédains fabriqués,</w:t>
            </w:r>
            <w:r>
              <w:rPr/>
              <w:t xml:space="preserve">, 2009, 978-2-296-08720-0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L’interrogation orale à l’école comme moment de crise – Quelques exemples fournis par la littérature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– Culture – Littérature</w:t>
            </w:r>
            <w:r>
              <w:rPr/>
              <w:t xml:space="preserve">, 2009, 978-2-296-06371-6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affinités spirituelles – Montale lecteur de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Dino Buzzati d’hier et d’aujourd'hui</w:t>
            </w:r>
            <w:r>
              <w:rPr/>
              <w:t xml:space="preserve">, 2008, 978-2-84867-236-6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symbole du monde et le fort comme couvent dans Le désert des Tartares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habitée, ville fantasmée</w:t>
            </w:r>
            <w:r>
              <w:rPr/>
              <w:t xml:space="preserve">, 2007, 978-2-296-02273-7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nourritures françaises de la poésie montalienne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D’Italie en France – Poètes et passeurs</w:t>
            </w:r>
            <w:r>
              <w:rPr/>
              <w:t xml:space="preserve">, 2005, 3-03910-687-2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la SIES, revue en ligne, n° 2 (sept. 2018) : Le Futurisme italien, entre l’art et la politique, Actes de la journée d’Etudes « Chercheurs » de la Société des Etudes Italiennes (SIES) organisée le 29 janvier 2016 à l’Université Lyon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Prismi n° 13 - Économie-Culture : transferts conceptuels et appropriations réciproques,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sacré sans dieu(x) dans la poésie d’Umberto Fiori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poétiques – écritures du sacré : interactions</w:t>
            </w:r>
            <w:r>
              <w:rPr/>
              <w:t xml:space="preserve">, Université Blaise Pascal,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français la poésie de Leopardi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culture et Transferts culturels</w:t>
            </w:r>
            <w:r>
              <w:rPr/>
              <w:t xml:space="preserve">, Univeristé de Lorraine, Oct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caché : Étude du leopardisme de Montale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de Poli</w:t>
              </w:r>
            </w:hyperlink>
          </w:p>
          <w:p>
            <w:pPr/>
            <w:r>
              <w:rPr/>
              <w:t xml:space="preserve">Chemins de tr@verse, 248 p., 2014, Chemins it@liques, 978-2-313-00498-2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hal-01432835v1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335v1" TargetMode="External"/><Relationship Id="rId8" Type="http://schemas.openxmlformats.org/officeDocument/2006/relationships/hyperlink" Target="https://hal.science/search/index/?q=*&amp;authFullName_s=Fabrice de Poli" TargetMode="External"/><Relationship Id="rId9" Type="http://schemas.openxmlformats.org/officeDocument/2006/relationships/hyperlink" Target="https://hal.science/hal-04866686v1" TargetMode="External"/><Relationship Id="rId10" Type="http://schemas.openxmlformats.org/officeDocument/2006/relationships/hyperlink" Target="https://hal.science/hal-04807130v1" TargetMode="External"/><Relationship Id="rId11" Type="http://schemas.openxmlformats.org/officeDocument/2006/relationships/hyperlink" Target="https://hal.science/hal-04807125v1" TargetMode="External"/><Relationship Id="rId12" Type="http://schemas.openxmlformats.org/officeDocument/2006/relationships/hyperlink" Target="https://hal.science/hal-04867326v1" TargetMode="External"/><Relationship Id="rId13" Type="http://schemas.openxmlformats.org/officeDocument/2006/relationships/hyperlink" Target="https://hal.science/hal-04807092v1" TargetMode="External"/><Relationship Id="rId14" Type="http://schemas.openxmlformats.org/officeDocument/2006/relationships/hyperlink" Target="https://hal.science/hal-04867253v1" TargetMode="External"/><Relationship Id="rId15" Type="http://schemas.openxmlformats.org/officeDocument/2006/relationships/hyperlink" Target="https://hal.univ-lorraine.fr/hal-01372723v1" TargetMode="External"/><Relationship Id="rId16" Type="http://schemas.openxmlformats.org/officeDocument/2006/relationships/hyperlink" Target="https://dx.doi.org/10.34624/rual.v0i2.8609" TargetMode="External"/><Relationship Id="rId17" Type="http://schemas.openxmlformats.org/officeDocument/2006/relationships/hyperlink" Target="https://hal.science/hal-04807035v1" TargetMode="External"/><Relationship Id="rId18" Type="http://schemas.openxmlformats.org/officeDocument/2006/relationships/hyperlink" Target="https://hal.univ-lorraine.fr/hal-01372729v1" TargetMode="External"/><Relationship Id="rId19" Type="http://schemas.openxmlformats.org/officeDocument/2006/relationships/hyperlink" Target="https://hal.science/hal-04867237v1" TargetMode="External"/><Relationship Id="rId20" Type="http://schemas.openxmlformats.org/officeDocument/2006/relationships/hyperlink" Target="https://hal.science/hal-04867150v1" TargetMode="External"/><Relationship Id="rId21" Type="http://schemas.openxmlformats.org/officeDocument/2006/relationships/hyperlink" Target="https://dx.doi.org/10.4000/italies.2658" TargetMode="External"/><Relationship Id="rId22" Type="http://schemas.openxmlformats.org/officeDocument/2006/relationships/hyperlink" Target="https://hal.science/hal-04807137v1" TargetMode="External"/><Relationship Id="rId23" Type="http://schemas.openxmlformats.org/officeDocument/2006/relationships/hyperlink" Target="https://hal.science/hal-04867095v1" TargetMode="External"/><Relationship Id="rId24" Type="http://schemas.openxmlformats.org/officeDocument/2006/relationships/hyperlink" Target="https://hal.science/hal-04866879v1" TargetMode="External"/><Relationship Id="rId25" Type="http://schemas.openxmlformats.org/officeDocument/2006/relationships/hyperlink" Target="https://hal.science/hal-04807115v1" TargetMode="External"/><Relationship Id="rId26" Type="http://schemas.openxmlformats.org/officeDocument/2006/relationships/hyperlink" Target="https://hal.science/hal-04866837v1" TargetMode="External"/><Relationship Id="rId27" Type="http://schemas.openxmlformats.org/officeDocument/2006/relationships/hyperlink" Target="https://hal.science/hal-04866815v1" TargetMode="External"/><Relationship Id="rId28" Type="http://schemas.openxmlformats.org/officeDocument/2006/relationships/hyperlink" Target="https://hal.science/hal-04807096v1" TargetMode="External"/><Relationship Id="rId29" Type="http://schemas.openxmlformats.org/officeDocument/2006/relationships/hyperlink" Target="https://hal.science/hal-04866747v1" TargetMode="External"/><Relationship Id="rId30" Type="http://schemas.openxmlformats.org/officeDocument/2006/relationships/hyperlink" Target="https://hal.science/hal-04807075v1" TargetMode="External"/><Relationship Id="rId31" Type="http://schemas.openxmlformats.org/officeDocument/2006/relationships/hyperlink" Target="https://hal.science/hal-04811078v1" TargetMode="External"/><Relationship Id="rId32" Type="http://schemas.openxmlformats.org/officeDocument/2006/relationships/hyperlink" Target="https://hal.science/hal-04807040v1" TargetMode="External"/><Relationship Id="rId33" Type="http://schemas.openxmlformats.org/officeDocument/2006/relationships/hyperlink" Target="https://hal.science/hal-04810492v1" TargetMode="External"/><Relationship Id="rId34" Type="http://schemas.openxmlformats.org/officeDocument/2006/relationships/hyperlink" Target="https://hal.science/hal-04810441v1" TargetMode="External"/><Relationship Id="rId35" Type="http://schemas.openxmlformats.org/officeDocument/2006/relationships/hyperlink" Target="https://hal.science/hal-04810476v1" TargetMode="External"/><Relationship Id="rId36" Type="http://schemas.openxmlformats.org/officeDocument/2006/relationships/hyperlink" Target="https://hal.science/hal-04806993v1" TargetMode="External"/><Relationship Id="rId37" Type="http://schemas.openxmlformats.org/officeDocument/2006/relationships/hyperlink" Target="https://hal.science/hal-04867199v1" TargetMode="External"/><Relationship Id="rId38" Type="http://schemas.openxmlformats.org/officeDocument/2006/relationships/hyperlink" Target="https://hal.science/hal-04810429v1" TargetMode="External"/><Relationship Id="rId39" Type="http://schemas.openxmlformats.org/officeDocument/2006/relationships/hyperlink" Target="https://hal.science/hal-04807153v1" TargetMode="External"/><Relationship Id="rId40" Type="http://schemas.openxmlformats.org/officeDocument/2006/relationships/hyperlink" Target="https://hal.science/hal-04807146v1" TargetMode="External"/><Relationship Id="rId41" Type="http://schemas.openxmlformats.org/officeDocument/2006/relationships/hyperlink" Target="https://hal.science/hal-04807141v1" TargetMode="External"/><Relationship Id="rId42" Type="http://schemas.openxmlformats.org/officeDocument/2006/relationships/hyperlink" Target="https://hal.science/hal-04867140v1" TargetMode="External"/><Relationship Id="rId43" Type="http://schemas.openxmlformats.org/officeDocument/2006/relationships/hyperlink" Target="https://hal.science/hal-04807022v1" TargetMode="External"/><Relationship Id="rId44" Type="http://schemas.openxmlformats.org/officeDocument/2006/relationships/hyperlink" Target="https://hal.science/hal-04807016v1" TargetMode="External"/><Relationship Id="rId45" Type="http://schemas.openxmlformats.org/officeDocument/2006/relationships/hyperlink" Target="https://hal.univ-lorraine.fr/hal-01373323v1" TargetMode="External"/><Relationship Id="rId46" Type="http://schemas.openxmlformats.org/officeDocument/2006/relationships/hyperlink" Target="https://hal.univ-lorraine.fr/hal-01380091v1" TargetMode="External"/><Relationship Id="rId47" Type="http://schemas.openxmlformats.org/officeDocument/2006/relationships/hyperlink" Target="https://hal.univ-lorraine.fr/hal-0143283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 POLI</dc:title>
  <dc:description>CV</dc:description>
  <dc:subject/>
  <cp:keywords/>
  <cp:category/>
  <cp:lastModifiedBy/>
  <dcterms:created xsi:type="dcterms:W3CDTF">2026-04-15T08:35:02+02:00</dcterms:created>
  <dcterms:modified xsi:type="dcterms:W3CDTF">2026-04-15T08:35:02+02:00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