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Mandon </w:t>
      </w:r>
      <w:r>
        <w:rPr>
          <w:color w:val="641e6e"/>
        </w:rPr>
        <w:t xml:space="preserve">Archéologue - responsable du secteur Archéologie chez Atemporelle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Broue (commune de Saint-Sornin)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/>
              <w:t xml:space="preserve">Christian Gensbeitel. </w:t>
            </w:r>
            <w:r>
              <w:rPr>
                <w:i w:val="1"/>
                <w:iCs w:val="1"/>
              </w:rPr>
              <w:t xml:space="preserve">Congrès archéologique de France, 177e session, 2018 : Charente-Maritime : monastères en Saintonge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Société française d'archéologie</w:t>
              </w:r>
            </w:hyperlink>
            <w:r>
              <w:rPr/>
              <w:t xml:space="preserve">, pp.255-267, 2020, 978-2-901-83786-2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halshs-05527503v1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charentais, Rapport de fouilles programmée triennale (2019-2021),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Rivaud-Labarre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Testard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2025,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Saint-Maixent-l'Ecole (79), Église abbatiale et aile orientale de l'abbaye, Étude archéologique du bâti de l'élévation sud du chevet - Rapport final d'opération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/>
              <w:t xml:space="preserve">Atemporelle. 2024, 157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charentais, Rapport de fouilles programmée triennale - Années 2019-2021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Arqué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halshs-05280537v1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27503v1" TargetMode="External"/><Relationship Id="rId8" Type="http://schemas.openxmlformats.org/officeDocument/2006/relationships/hyperlink" Target="https://hal.science/search/index/?q=*&amp;authFullName_s=Bertrand Beauvoit" TargetMode="External"/><Relationship Id="rId9" Type="http://schemas.openxmlformats.org/officeDocument/2006/relationships/hyperlink" Target="https://hal.science/search/index/?q=*&amp;authFullName_s=&#201;ric Normand" TargetMode="External"/><Relationship Id="rId10" Type="http://schemas.openxmlformats.org/officeDocument/2006/relationships/hyperlink" Target="https://hal.science/search/index/?q=*&amp;authFullName_s=Alain Champagne" TargetMode="External"/><Relationship Id="rId11" Type="http://schemas.openxmlformats.org/officeDocument/2006/relationships/hyperlink" Target="https://hal.science/search/index/?q=*&amp;authFullName_s=Fabrice Mandon" TargetMode="External"/><Relationship Id="rId12" Type="http://schemas.openxmlformats.org/officeDocument/2006/relationships/hyperlink" Target="https://www.lrmh.fr/Default/doc/SYRACUSE/227631/centre-de-ressources-synapse.aspx" TargetMode="External"/><Relationship Id="rId13" Type="http://schemas.openxmlformats.org/officeDocument/2006/relationships/hyperlink" Target="https://shs.hal.science/halshs-05562841v1" TargetMode="External"/><Relationship Id="rId14" Type="http://schemas.openxmlformats.org/officeDocument/2006/relationships/hyperlink" Target="https://hal.science/search/index/?q=*&amp;authFullName_s=Beno&#238;t Clavel" TargetMode="External"/><Relationship Id="rId15" Type="http://schemas.openxmlformats.org/officeDocument/2006/relationships/hyperlink" Target="https://hal.science/search/index/?q=*&amp;authFullName_s=Rapha&#235;l Rivaud-Labarre" TargetMode="External"/><Relationship Id="rId16" Type="http://schemas.openxmlformats.org/officeDocument/2006/relationships/hyperlink" Target="https://hal.science/search/index/?q=*&amp;authFullName_s=Pierre Testard" TargetMode="External"/><Relationship Id="rId17" Type="http://schemas.openxmlformats.org/officeDocument/2006/relationships/hyperlink" Target="https://shs.hal.science/halshs-05527521v1" TargetMode="External"/><Relationship Id="rId18" Type="http://schemas.openxmlformats.org/officeDocument/2006/relationships/hyperlink" Target="https://shs.hal.science/halshs-05280537v1" TargetMode="External"/><Relationship Id="rId19" Type="http://schemas.openxmlformats.org/officeDocument/2006/relationships/hyperlink" Target="https://hal.science/search/index/?q=*&amp;authFullName_s=Gil Arqu&#233;" TargetMode="External"/><Relationship Id="rId20" Type="http://schemas.openxmlformats.org/officeDocument/2006/relationships/hyperlink" Target="https://hal.science/search/index/?q=*&amp;authFullName_s=Maud Barme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Mandon</dc:title>
  <dc:description>CV</dc:description>
  <dc:subject/>
  <cp:keywords/>
  <cp:category/>
  <cp:lastModifiedBy/>
  <dcterms:created xsi:type="dcterms:W3CDTF">2026-05-06T23:43:07+02:00</dcterms:created>
  <dcterms:modified xsi:type="dcterms:W3CDTF">2026-05-06T23:43:07+02:00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