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VIGIER </w:t>
      </w:r>
      <w:r>
        <w:rPr>
          <w:color w:val="641e6e"/>
        </w:rPr>
        <w:t xml:space="preserve">Maître de conférences d'histoire moderne à l'Université de Poitiers.Membre titulaire du laboratoire Criham (UR 15507) et de la Fédération Territoires (FED 4229).Membre associé de l'Institut d'histoire du droit (UR 14617) et de l'Institut de Sciences Criminelles (UR 13395).</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Thèmes de recherches :</w:t>
      </w:r>
    </w:p>
    <w:p>
      <w:pPr>
        <w:numPr>
          <w:ilvl w:val="0"/>
          <w:numId w:val="1"/>
        </w:numPr>
      </w:pPr>
      <w:r>
        <w:rPr/>
        <w:t xml:space="preserve">Histoire de la ville de Poitiers</w:t>
      </w:r>
    </w:p>
    <w:p>
      <w:pPr>
        <w:numPr>
          <w:ilvl w:val="0"/>
          <w:numId w:val="1"/>
        </w:numPr>
      </w:pPr>
      <w:r>
        <w:rPr/>
        <w:t xml:space="preserve">Le clergé et la religiosité en Poitou - XVIIe-XVIIIe siècles</w:t>
      </w:r>
    </w:p>
    <w:p>
      <w:pPr>
        <w:numPr>
          <w:ilvl w:val="0"/>
          <w:numId w:val="1"/>
        </w:numPr>
      </w:pPr>
      <w:r>
        <w:rPr/>
        <w:t xml:space="preserve">Auberges et cabarets dans le Centre-Ouest à l'époque moderne</w:t>
      </w:r>
    </w:p>
    <w:p>
      <w:pPr>
        <w:numPr>
          <w:ilvl w:val="0"/>
          <w:numId w:val="1"/>
        </w:numPr>
      </w:pPr>
      <w:r>
        <w:rPr/>
        <w:t xml:space="preserve">Histoire de l'université de Poitiers - XVIe-XVIIIe siècles</w:t>
      </w:r>
    </w:p>
    <w:p>
      <w:pPr>
        <w:numPr>
          <w:ilvl w:val="0"/>
          <w:numId w:val="1"/>
        </w:numPr>
      </w:pPr>
      <w:r>
        <w:rPr/>
        <w:t xml:space="preserve">Institutions et affaires judiciaires dans le Centre-Ouest - XVIe-XVIIIe siècles</w:t>
      </w:r>
    </w:p>
    <w:p>
      <w:pPr/>
      <w:r>
        <w:rPr/>
        <w:t xml:space="preserve">Fabrice Vigier a été Directeur du Département d’histoire (2007-2009), Assesseur formation de la Faculté de Sciences Humaines et Arts (2017-2018) et Vice-Président délégué de l’université de Poitiers en charge de l’Orientation et de l’Insertion (2020-2023). Il est actuellement responsable de la licence d'histoire et co-directeur du DU Archives et Métiers des archives à l'université de Poitiers.Plusieurs fois président de la Société des antiquaires de l’Ouest (en 2001-2003, 2008-2010, 2014-2015, 2019-2020 et 2024-2025), il est à l’origine de la création de la </w:t>
      </w:r>
      <w:r>
        <w:rPr>
          <w:i w:val="1"/>
          <w:iCs w:val="1"/>
        </w:rPr>
        <w:t xml:space="preserve">Revue historique du Centre-Ouest</w:t>
      </w:r>
      <w:r>
        <w:rPr/>
        <w:t xml:space="preserve"> en 2002, périodique scientifique de référence pour toutes les études historiques entre la Loire et la Dordogne.Auteur de plusieurs livres et de plus de cent-trente articles et contributions diverses, ses travaux portent presque exclusivement sur les pays poitevins aux XVIe, XVIIe et XVIIIe siècles. Après avoir soutenu une thèse de doctorat sur le clergé paroissial du diocèse de Poitiers à la fin de l'Ancien Régime, il a progressivement diversifié ses thèmatiques de recherches, en s'intéressant au monde des auberges et des cabarets, aux institutions et aux affaires judiciaires ou encore à l'histoire de l'université de Poitiers sous l'Ancien Régime.Depuis 2021, il dirige la collection &amp;quot;Poitiers. Histoire, identités, réalités et perspectives&amp;quot; des Editions Atlantique, dans laquelle il a récemment publié deux ouvrages collectifs :  </w:t>
      </w:r>
      <w:r>
        <w:rPr>
          <w:i w:val="1"/>
          <w:iCs w:val="1"/>
        </w:rPr>
        <w:t xml:space="preserve">Poitiers, capitale de province. Essai d’histoire administrative du Ier siècle à 2015</w:t>
      </w:r>
      <w:r>
        <w:rPr/>
        <w:t xml:space="preserve"> (paru en 2021) et </w:t>
      </w:r>
      <w:r>
        <w:rPr>
          <w:i w:val="1"/>
          <w:iCs w:val="1"/>
        </w:rPr>
        <w:t xml:space="preserve">Poitiers, grande cité judiciaire du Moyen Age à nos jours</w:t>
      </w:r>
      <w:r>
        <w:rPr/>
        <w:t xml:space="preserve">  (paru en 2025).En janvier 2026, il a été nommé par Virginie Laval chargé de mission pour la préparation des Commémorations du 600e anniversaire de l'université de Poitiers (prévu en 2031).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fonctions du palais de justice [de Poitiers] du XIIIe au XXe siècle</w:t>
              </w:r>
            </w:hyperlink>
          </w:p>
          <w:p>
            <w:pPr/>
            <w:hyperlink r:id="rId8" w:history="1">
              <w:r>
                <w:rPr>
                  <w:color w:val="#410a8c"/>
                  <w:u w:val="single"/>
                </w:rPr>
                <w:t xml:space="preserve">Fabrice Vigier</w:t>
              </w:r>
            </w:hyperlink>
          </w:p>
          <w:p>
            <w:pPr/>
            <w:r>
              <w:rPr>
                <w:i w:val="1"/>
                <w:iCs w:val="1"/>
              </w:rPr>
              <w:t xml:space="preserve">Le Picton – Culture &amp; patrimoine en Poitou et Charentes </w:t>
            </w:r>
            <w:r>
              <w:rPr/>
              <w:t xml:space="preserve">, 2022, 268, pp.41-45</w:t>
            </w:r>
          </w:p>
          <w:p>
            <w:pPr/>
            <w:r>
              <w:rPr/>
              <w:t xml:space="preserve">Article dans une revue</w:t>
            </w:r>
          </w:p>
          <w:p>
            <w:pPr/>
            <w:hyperlink r:id="rId7" w:history="1">
              <w:r>
                <w:rPr>
                  <w:color w:val="#410a8c"/>
                  <w:u w:val="single"/>
                </w:rPr>
                <w:t xml:space="preserve">hal-05415049v1</w:t>
              </w:r>
            </w:hyperlink>
          </w:p>
        </w:tc>
      </w:tr>
      <w:tr>
        <w:trPr/>
        <w:tc>
          <w:tcPr>
            <w:noWrap/>
          </w:tcPr>
          <w:p>
            <w:pPr>
              <w:spacing w:after="200"/>
            </w:pPr>
            <w:hyperlink r:id="rId9" w:history="1">
              <w:r>
                <w:rPr>
                  <w:color w:val="1e198e"/>
                  <w:b w:val="1"/>
                  <w:bCs w:val="1"/>
                  <w:u w:val="single"/>
                </w:rPr>
                <w:t xml:space="preserve">Des opérations policières indispensables au maintien de l'ordre : les arrestations de la maréchaussée du Poitou de 1750 à 1788</w:t>
              </w:r>
            </w:hyperlink>
          </w:p>
          <w:p>
            <w:pPr/>
            <w:hyperlink r:id="rId8" w:history="1">
              <w:r>
                <w:rPr>
                  <w:color w:val="#410a8c"/>
                  <w:u w:val="single"/>
                </w:rPr>
                <w:t xml:space="preserve">Fabrice Vigier</w:t>
              </w:r>
            </w:hyperlink>
            <w:r>
              <w:rPr/>
              <w:t xml:space="preserve">,</w:t>
            </w:r>
            <w:hyperlink r:id="rId10" w:history="1">
              <w:r>
                <w:rPr>
                  <w:color w:val="#410a8c"/>
                  <w:u w:val="single"/>
                </w:rPr>
                <w:t xml:space="preserve">Lucile Garréta</w:t>
              </w:r>
            </w:hyperlink>
          </w:p>
          <w:p>
            <w:pPr/>
            <w:r>
              <w:rPr>
                <w:i w:val="1"/>
                <w:iCs w:val="1"/>
              </w:rPr>
              <w:t xml:space="preserve">Annales de Bretagne et des pays de l'Ouest : Anjou, Maine, Touraine</w:t>
            </w:r>
            <w:r>
              <w:rPr/>
              <w:t xml:space="preserve">, 2021, 128 (2), pp.95-142</w:t>
            </w:r>
          </w:p>
          <w:p>
            <w:pPr/>
            <w:r>
              <w:rPr/>
              <w:t xml:space="preserve">Article dans une revue</w:t>
            </w:r>
          </w:p>
          <w:p>
            <w:pPr/>
            <w:hyperlink r:id="rId9" w:history="1">
              <w:r>
                <w:rPr>
                  <w:color w:val="#410a8c"/>
                  <w:u w:val="single"/>
                </w:rPr>
                <w:t xml:space="preserve">hal-05415044v1</w:t>
              </w:r>
            </w:hyperlink>
          </w:p>
        </w:tc>
      </w:tr>
      <w:tr>
        <w:trPr/>
        <w:tc>
          <w:tcPr>
            <w:noWrap/>
          </w:tcPr>
          <w:p>
            <w:pPr>
              <w:spacing w:after="200"/>
            </w:pPr>
            <w:hyperlink r:id="rId11" w:history="1">
              <w:r>
                <w:rPr>
                  <w:color w:val="1e198e"/>
                  <w:b w:val="1"/>
                  <w:bCs w:val="1"/>
                  <w:u w:val="single"/>
                </w:rPr>
                <w:t xml:space="preserve">L'exécution de Pierre de Montferrand, Sire de Lesparre, le 31 juillet 1454</w:t>
              </w:r>
            </w:hyperlink>
          </w:p>
          <w:p>
            <w:pPr/>
            <w:hyperlink r:id="rId8" w:history="1">
              <w:r>
                <w:rPr>
                  <w:color w:val="#410a8c"/>
                  <w:u w:val="single"/>
                </w:rPr>
                <w:t xml:space="preserve">Fabrice Vigier</w:t>
              </w:r>
            </w:hyperlink>
            <w:r>
              <w:rPr/>
              <w:t xml:space="preserve">,</w:t>
            </w:r>
            <w:hyperlink r:id="rId12" w:history="1">
              <w:r>
                <w:rPr>
                  <w:color w:val="#410a8c"/>
                  <w:u w:val="single"/>
                </w:rPr>
                <w:t xml:space="preserve">Florent Palluaut</w:t>
              </w:r>
            </w:hyperlink>
          </w:p>
          <w:p>
            <w:pPr/>
            <w:r>
              <w:rPr>
                <w:i w:val="1"/>
                <w:iCs w:val="1"/>
              </w:rPr>
              <w:t xml:space="preserve">Revue historique du Centre-Ouest</w:t>
            </w:r>
            <w:r>
              <w:rPr/>
              <w:t xml:space="preserve">, 2018, XVII, pp.153-155</w:t>
            </w:r>
          </w:p>
          <w:p>
            <w:pPr/>
            <w:r>
              <w:rPr/>
              <w:t xml:space="preserve">Article dans une revue</w:t>
            </w:r>
          </w:p>
          <w:p>
            <w:pPr/>
            <w:hyperlink r:id="rId11" w:history="1">
              <w:r>
                <w:rPr>
                  <w:color w:val="#410a8c"/>
                  <w:u w:val="single"/>
                </w:rPr>
                <w:t xml:space="preserve">hal-05415106v1</w:t>
              </w:r>
            </w:hyperlink>
          </w:p>
        </w:tc>
      </w:tr>
      <w:tr>
        <w:trPr/>
        <w:tc>
          <w:tcPr>
            <w:noWrap/>
          </w:tcPr>
          <w:p>
            <w:pPr>
              <w:spacing w:after="200"/>
            </w:pPr>
            <w:hyperlink r:id="rId13" w:history="1">
              <w:r>
                <w:rPr>
                  <w:color w:val="1e198e"/>
                  <w:b w:val="1"/>
                  <w:bCs w:val="1"/>
                  <w:u w:val="single"/>
                </w:rPr>
                <w:t xml:space="preserve">La traversée du Centre-Ouest par un groupe de prisonniers nobles et protestants au printemps 1688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pp.293-320</w:t>
            </w:r>
          </w:p>
          <w:p>
            <w:pPr/>
            <w:r>
              <w:rPr/>
              <w:t xml:space="preserve">Article dans une revue</w:t>
            </w:r>
          </w:p>
          <w:p>
            <w:pPr/>
            <w:hyperlink r:id="rId13" w:history="1">
              <w:r>
                <w:rPr>
                  <w:color w:val="#410a8c"/>
                  <w:u w:val="single"/>
                </w:rPr>
                <w:t xml:space="preserve">hal-05415110v1</w:t>
              </w:r>
            </w:hyperlink>
          </w:p>
        </w:tc>
      </w:tr>
      <w:tr>
        <w:trPr/>
        <w:tc>
          <w:tcPr>
            <w:noWrap/>
          </w:tcPr>
          <w:p>
            <w:pPr>
              <w:spacing w:after="200"/>
            </w:pPr>
            <w:hyperlink r:id="rId14" w:history="1">
              <w:r>
                <w:rPr>
                  <w:color w:val="1e198e"/>
                  <w:b w:val="1"/>
                  <w:bCs w:val="1"/>
                  <w:u w:val="single"/>
                </w:rPr>
                <w:t xml:space="preserve">Un héros de la Guerre d'Indépendance Américaine fêté à Airvault (22 novembre 1778)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pp.157-160</w:t>
            </w:r>
          </w:p>
          <w:p>
            <w:pPr/>
            <w:r>
              <w:rPr/>
              <w:t xml:space="preserve">Article dans une revue</w:t>
            </w:r>
          </w:p>
          <w:p>
            <w:pPr/>
            <w:hyperlink r:id="rId14" w:history="1">
              <w:r>
                <w:rPr>
                  <w:color w:val="#410a8c"/>
                  <w:u w:val="single"/>
                </w:rPr>
                <w:t xml:space="preserve">hal-05415107v1</w:t>
              </w:r>
            </w:hyperlink>
          </w:p>
        </w:tc>
      </w:tr>
      <w:tr>
        <w:trPr/>
        <w:tc>
          <w:tcPr>
            <w:noWrap/>
          </w:tcPr>
          <w:p>
            <w:pPr>
              <w:spacing w:after="200"/>
            </w:pPr>
            <w:hyperlink r:id="rId15" w:history="1">
              <w:r>
                <w:rPr>
                  <w:color w:val="1e198e"/>
                  <w:b w:val="1"/>
                  <w:bCs w:val="1"/>
                  <w:u w:val="single"/>
                </w:rPr>
                <w:t xml:space="preserve">La plus retentissante affaire judiciaire du XVIIIe siècle en Poitou : le procès de Victor Marie Nicolas Ysoré, marquis de Pleumartin (1753-1756)</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2018, XVII, pp.117-136</w:t>
            </w:r>
          </w:p>
          <w:p>
            <w:pPr/>
            <w:r>
              <w:rPr/>
              <w:t xml:space="preserve">Article dans une revue</w:t>
            </w:r>
          </w:p>
          <w:p>
            <w:pPr/>
            <w:hyperlink r:id="rId15" w:history="1">
              <w:r>
                <w:rPr>
                  <w:color w:val="#410a8c"/>
                  <w:u w:val="single"/>
                </w:rPr>
                <w:t xml:space="preserve">hal-05415105v1</w:t>
              </w:r>
            </w:hyperlink>
          </w:p>
        </w:tc>
      </w:tr>
      <w:tr>
        <w:trPr/>
        <w:tc>
          <w:tcPr>
            <w:noWrap/>
          </w:tcPr>
          <w:p>
            <w:pPr>
              <w:spacing w:after="200"/>
            </w:pPr>
            <w:hyperlink r:id="rId16" w:history="1">
              <w:r>
                <w:rPr>
                  <w:color w:val="1e198e"/>
                  <w:b w:val="1"/>
                  <w:bCs w:val="1"/>
                  <w:u w:val="single"/>
                </w:rPr>
                <w:t xml:space="preserve">Des crimes horribles contre les femmes. À propos de quatre affaires de violences sexuelles en Gâtine au XVIIIe siècle</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2017, 13, pp.136-148</w:t>
            </w:r>
          </w:p>
          <w:p>
            <w:pPr/>
            <w:r>
              <w:rPr/>
              <w:t xml:space="preserve">Article dans une revue</w:t>
            </w:r>
          </w:p>
          <w:p>
            <w:pPr/>
            <w:hyperlink r:id="rId16" w:history="1">
              <w:r>
                <w:rPr>
                  <w:color w:val="#410a8c"/>
                  <w:u w:val="single"/>
                </w:rPr>
                <w:t xml:space="preserve">hal-05415057v1</w:t>
              </w:r>
            </w:hyperlink>
          </w:p>
        </w:tc>
      </w:tr>
      <w:tr>
        <w:trPr/>
        <w:tc>
          <w:tcPr>
            <w:noWrap/>
          </w:tcPr>
          <w:p>
            <w:pPr>
              <w:spacing w:after="200"/>
            </w:pPr>
            <w:hyperlink r:id="rId17" w:history="1">
              <w:r>
                <w:rPr>
                  <w:color w:val="1e198e"/>
                  <w:b w:val="1"/>
                  <w:bCs w:val="1"/>
                  <w:u w:val="single"/>
                </w:rPr>
                <w:t xml:space="preserve">Une visite de l'archiprêtré de Parthenay en 1731</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2017, 13, pp.149-191</w:t>
            </w:r>
          </w:p>
          <w:p>
            <w:pPr/>
            <w:r>
              <w:rPr/>
              <w:t xml:space="preserve">Article dans une revue</w:t>
            </w:r>
          </w:p>
          <w:p>
            <w:pPr/>
            <w:hyperlink r:id="rId17" w:history="1">
              <w:r>
                <w:rPr>
                  <w:color w:val="#410a8c"/>
                  <w:u w:val="single"/>
                </w:rPr>
                <w:t xml:space="preserve">hal-05415064v1</w:t>
              </w:r>
            </w:hyperlink>
          </w:p>
        </w:tc>
      </w:tr>
      <w:tr>
        <w:trPr/>
        <w:tc>
          <w:tcPr>
            <w:noWrap/>
          </w:tcPr>
          <w:p>
            <w:pPr>
              <w:spacing w:after="200"/>
            </w:pPr>
            <w:hyperlink r:id="rId18" w:history="1">
              <w:r>
                <w:rPr>
                  <w:color w:val="1e198e"/>
                  <w:b w:val="1"/>
                  <w:bCs w:val="1"/>
                  <w:u w:val="single"/>
                </w:rPr>
                <w:t xml:space="preserve">Une formation souple et originale ? Le DU (Diplôme Universitaire) Archives et Métiers des archives de l'université de Poitiers</w:t>
              </w:r>
            </w:hyperlink>
          </w:p>
          <w:p>
            <w:pPr/>
            <w:hyperlink r:id="rId8" w:history="1">
              <w:r>
                <w:rPr>
                  <w:color w:val="#410a8c"/>
                  <w:u w:val="single"/>
                </w:rPr>
                <w:t xml:space="preserve">Fabrice Vigier</w:t>
              </w:r>
            </w:hyperlink>
            <w:r>
              <w:rPr/>
              <w:t xml:space="preserve">,</w:t>
            </w:r>
            <w:hyperlink r:id="rId19" w:history="1">
              <w:r>
                <w:rPr>
                  <w:color w:val="#410a8c"/>
                  <w:u w:val="single"/>
                </w:rPr>
                <w:t xml:space="preserve">Benoît Jullien</w:t>
              </w:r>
            </w:hyperlink>
          </w:p>
          <w:p>
            <w:pPr/>
            <w:r>
              <w:rPr>
                <w:i w:val="1"/>
                <w:iCs w:val="1"/>
              </w:rPr>
              <w:t xml:space="preserve">La Gazette des Archives </w:t>
            </w:r>
            <w:r>
              <w:rPr/>
              <w:t xml:space="preserve">, 2016, 244, pp.117-137</w:t>
            </w:r>
          </w:p>
          <w:p>
            <w:pPr/>
            <w:r>
              <w:rPr/>
              <w:t xml:space="preserve">Article dans une revue</w:t>
            </w:r>
          </w:p>
          <w:p>
            <w:pPr/>
            <w:hyperlink r:id="rId18" w:history="1">
              <w:r>
                <w:rPr>
                  <w:color w:val="#410a8c"/>
                  <w:u w:val="single"/>
                </w:rPr>
                <w:t xml:space="preserve">hal-05421930v1</w:t>
              </w:r>
            </w:hyperlink>
          </w:p>
        </w:tc>
      </w:tr>
      <w:tr>
        <w:trPr/>
        <w:tc>
          <w:tcPr>
            <w:noWrap/>
          </w:tcPr>
          <w:p>
            <w:pPr>
              <w:spacing w:after="200"/>
            </w:pPr>
            <w:hyperlink r:id="rId20" w:history="1">
              <w:r>
                <w:rPr>
                  <w:color w:val="1e198e"/>
                  <w:b w:val="1"/>
                  <w:bCs w:val="1"/>
                  <w:u w:val="single"/>
                </w:rPr>
                <w:t xml:space="preserve">Un siècle de visites pastorales. L'archiprêtre de Parthenay et son archiprêtré de 1598 à 1698</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2015, XIV, pp.211-284</w:t>
            </w:r>
          </w:p>
          <w:p>
            <w:pPr/>
            <w:r>
              <w:rPr/>
              <w:t xml:space="preserve">Article dans une revue</w:t>
            </w:r>
          </w:p>
          <w:p>
            <w:pPr/>
            <w:hyperlink r:id="rId20" w:history="1">
              <w:r>
                <w:rPr>
                  <w:color w:val="#410a8c"/>
                  <w:u w:val="single"/>
                </w:rPr>
                <w:t xml:space="preserve">hal-05422211v1</w:t>
              </w:r>
            </w:hyperlink>
          </w:p>
        </w:tc>
      </w:tr>
      <w:tr>
        <w:trPr/>
        <w:tc>
          <w:tcPr>
            <w:noWrap/>
          </w:tcPr>
          <w:p>
            <w:pPr>
              <w:spacing w:after="200"/>
            </w:pPr>
            <w:hyperlink r:id="rId21" w:history="1">
              <w:r>
                <w:rPr>
                  <w:color w:val="1e198e"/>
                  <w:b w:val="1"/>
                  <w:bCs w:val="1"/>
                  <w:u w:val="single"/>
                </w:rPr>
                <w:t xml:space="preserve">L'université de Poitiers, fille chérie des rois de France ?</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pp.157-160</w:t>
            </w:r>
          </w:p>
          <w:p>
            <w:pPr/>
            <w:r>
              <w:rPr/>
              <w:t xml:space="preserve">Article dans une revue</w:t>
            </w:r>
          </w:p>
          <w:p>
            <w:pPr/>
            <w:hyperlink r:id="rId21" w:history="1">
              <w:r>
                <w:rPr>
                  <w:color w:val="#410a8c"/>
                  <w:u w:val="single"/>
                </w:rPr>
                <w:t xml:space="preserve">hal-05436601v1</w:t>
              </w:r>
            </w:hyperlink>
          </w:p>
        </w:tc>
      </w:tr>
      <w:tr>
        <w:trPr/>
        <w:tc>
          <w:tcPr>
            <w:noWrap/>
          </w:tcPr>
          <w:p>
            <w:pPr>
              <w:spacing w:after="200"/>
            </w:pPr>
            <w:hyperlink r:id="rId22" w:history="1">
              <w:r>
                <w:rPr>
                  <w:color w:val="1e198e"/>
                  <w:b w:val="1"/>
                  <w:bCs w:val="1"/>
                  <w:u w:val="single"/>
                </w:rPr>
                <w:t xml:space="preserve">L'incroyable destinée de Jeanne Courillaud</w:t>
              </w:r>
            </w:hyperlink>
          </w:p>
          <w:p>
            <w:pPr/>
            <w:hyperlink r:id="rId8" w:history="1">
              <w:r>
                <w:rPr>
                  <w:color w:val="#410a8c"/>
                  <w:u w:val="single"/>
                </w:rPr>
                <w:t xml:space="preserve">Fabrice Vigier</w:t>
              </w:r>
            </w:hyperlink>
          </w:p>
          <w:p>
            <w:pPr/>
            <w:r>
              <w:rPr>
                <w:i w:val="1"/>
                <w:iCs w:val="1"/>
              </w:rPr>
              <w:t xml:space="preserve">L'Actualité Poitou-Charentes</w:t>
            </w:r>
            <w:r>
              <w:rPr/>
              <w:t xml:space="preserve">, 2014, 105, pp.70-71</w:t>
            </w:r>
          </w:p>
          <w:p>
            <w:pPr/>
            <w:r>
              <w:rPr/>
              <w:t xml:space="preserve">Article dans une revue</w:t>
            </w:r>
          </w:p>
          <w:p>
            <w:pPr/>
            <w:hyperlink r:id="rId22" w:history="1">
              <w:r>
                <w:rPr>
                  <w:color w:val="#410a8c"/>
                  <w:u w:val="single"/>
                </w:rPr>
                <w:t xml:space="preserve">hal-05436574v1</w:t>
              </w:r>
            </w:hyperlink>
          </w:p>
        </w:tc>
      </w:tr>
      <w:tr>
        <w:trPr/>
        <w:tc>
          <w:tcPr>
            <w:noWrap/>
          </w:tcPr>
          <w:p>
            <w:pPr>
              <w:spacing w:after="200"/>
            </w:pPr>
            <w:hyperlink r:id="rId23" w:history="1">
              <w:r>
                <w:rPr>
                  <w:color w:val="1e198e"/>
                  <w:b w:val="1"/>
                  <w:bCs w:val="1"/>
                  <w:u w:val="single"/>
                </w:rPr>
                <w:t xml:space="preserve">Le Palais des comtes de Poitiers du Moyen Age à nos jours</w:t>
              </w:r>
            </w:hyperlink>
          </w:p>
          <w:p>
            <w:pPr/>
            <w:hyperlink r:id="rId8" w:history="1">
              <w:r>
                <w:rPr>
                  <w:color w:val="#410a8c"/>
                  <w:u w:val="single"/>
                </w:rPr>
                <w:t xml:space="preserve">Fabrice Vigier</w:t>
              </w:r>
            </w:hyperlink>
            <w:r>
              <w:rPr/>
              <w:t xml:space="preserve">,</w:t>
            </w:r>
            <w:hyperlink r:id="rId24" w:history="1">
              <w:r>
                <w:rPr>
                  <w:color w:val="#410a8c"/>
                  <w:u w:val="single"/>
                </w:rPr>
                <w:t xml:space="preserve">Claude Andrault-Schmitt</w:t>
              </w:r>
            </w:hyperlink>
            <w:r>
              <w:rPr/>
              <w:t xml:space="preserve">,</w:t>
            </w:r>
            <w:hyperlink r:id="rId25" w:history="1">
              <w:r>
                <w:rPr>
                  <w:color w:val="#410a8c"/>
                  <w:u w:val="single"/>
                </w:rPr>
                <w:t xml:space="preserve">Frédéric Chauvaud</w:t>
              </w:r>
            </w:hyperlink>
            <w:r>
              <w:rPr/>
              <w:t xml:space="preserve">,</w:t>
            </w:r>
            <w:hyperlink r:id="rId26" w:history="1">
              <w:r>
                <w:rPr>
                  <w:color w:val="#410a8c"/>
                  <w:u w:val="single"/>
                </w:rPr>
                <w:t xml:space="preserve">Didier Veillon</w:t>
              </w:r>
            </w:hyperlink>
          </w:p>
          <w:p>
            <w:pPr/>
            <w:r>
              <w:rPr>
                <w:i w:val="1"/>
                <w:iCs w:val="1"/>
              </w:rPr>
              <w:t xml:space="preserve">Revue historique du Centre-Ouest</w:t>
            </w:r>
            <w:r>
              <w:rPr/>
              <w:t xml:space="preserve">, 2014, XIII, pp.349-381</w:t>
            </w:r>
          </w:p>
          <w:p>
            <w:pPr/>
            <w:r>
              <w:rPr/>
              <w:t xml:space="preserve">Article dans une revue</w:t>
            </w:r>
          </w:p>
          <w:p>
            <w:pPr/>
            <w:hyperlink r:id="rId23" w:history="1">
              <w:r>
                <w:rPr>
                  <w:color w:val="#410a8c"/>
                  <w:u w:val="single"/>
                </w:rPr>
                <w:t xml:space="preserve">hal-05422216v1</w:t>
              </w:r>
            </w:hyperlink>
          </w:p>
        </w:tc>
      </w:tr>
      <w:tr>
        <w:trPr/>
        <w:tc>
          <w:tcPr>
            <w:noWrap/>
          </w:tcPr>
          <w:p>
            <w:pPr>
              <w:spacing w:after="200"/>
            </w:pPr>
            <w:hyperlink r:id="rId27" w:history="1">
              <w:r>
                <w:rPr>
                  <w:color w:val="1e198e"/>
                  <w:b w:val="1"/>
                  <w:bCs w:val="1"/>
                  <w:u w:val="single"/>
                </w:rPr>
                <w:t xml:space="preserve">La cérémonie publique organisée à Poitiers après l'attentat perpétré par Robert-François Damiens contre Louis XV (24 février 1757)</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pp.153-154</w:t>
            </w:r>
          </w:p>
          <w:p>
            <w:pPr/>
            <w:r>
              <w:rPr/>
              <w:t xml:space="preserve">Article dans une revue</w:t>
            </w:r>
          </w:p>
          <w:p>
            <w:pPr/>
            <w:hyperlink r:id="rId27" w:history="1">
              <w:r>
                <w:rPr>
                  <w:color w:val="#410a8c"/>
                  <w:u w:val="single"/>
                </w:rPr>
                <w:t xml:space="preserve">hal-05436596v1</w:t>
              </w:r>
            </w:hyperlink>
          </w:p>
        </w:tc>
      </w:tr>
      <w:tr>
        <w:trPr/>
        <w:tc>
          <w:tcPr>
            <w:noWrap/>
          </w:tcPr>
          <w:p>
            <w:pPr>
              <w:spacing w:after="200"/>
            </w:pPr>
            <w:hyperlink r:id="rId28" w:history="1">
              <w:r>
                <w:rPr>
                  <w:color w:val="1e198e"/>
                  <w:b w:val="1"/>
                  <w:bCs w:val="1"/>
                  <w:u w:val="single"/>
                </w:rPr>
                <w:t xml:space="preserve">Les réjouissances publiques à Poitiers les 21, 22 et 23 mars 1749 à l'occasion de la paix</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pp.147-151</w:t>
            </w:r>
          </w:p>
          <w:p>
            <w:pPr/>
            <w:r>
              <w:rPr/>
              <w:t xml:space="preserve">Article dans une revue</w:t>
            </w:r>
          </w:p>
          <w:p>
            <w:pPr/>
            <w:hyperlink r:id="rId28" w:history="1">
              <w:r>
                <w:rPr>
                  <w:color w:val="#410a8c"/>
                  <w:u w:val="single"/>
                </w:rPr>
                <w:t xml:space="preserve">hal-05436591v1</w:t>
              </w:r>
            </w:hyperlink>
          </w:p>
        </w:tc>
      </w:tr>
      <w:tr>
        <w:trPr/>
        <w:tc>
          <w:tcPr>
            <w:noWrap/>
          </w:tcPr>
          <w:p>
            <w:pPr>
              <w:spacing w:after="200"/>
            </w:pPr>
            <w:hyperlink r:id="rId29" w:history="1">
              <w:r>
                <w:rPr>
                  <w:color w:val="1e198e"/>
                  <w:b w:val="1"/>
                  <w:bCs w:val="1"/>
                  <w:u w:val="single"/>
                </w:rPr>
                <w:t xml:space="preserve">La maréchaussée du Poitou en action ! Les arrestations de malfaiteurs dans la seconde moitié du XVIIIe siècle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pp.39-92</w:t>
            </w:r>
          </w:p>
          <w:p>
            <w:pPr/>
            <w:r>
              <w:rPr/>
              <w:t xml:space="preserve">Article dans une revue</w:t>
            </w:r>
          </w:p>
          <w:p>
            <w:pPr/>
            <w:hyperlink r:id="rId29" w:history="1">
              <w:r>
                <w:rPr>
                  <w:color w:val="#410a8c"/>
                  <w:u w:val="single"/>
                </w:rPr>
                <w:t xml:space="preserve">hal-05436585v1</w:t>
              </w:r>
            </w:hyperlink>
          </w:p>
        </w:tc>
      </w:tr>
      <w:tr>
        <w:trPr/>
        <w:tc>
          <w:tcPr>
            <w:noWrap/>
          </w:tcPr>
          <w:p>
            <w:pPr>
              <w:spacing w:after="200"/>
            </w:pPr>
            <w:hyperlink r:id="rId30" w:history="1">
              <w:r>
                <w:rPr>
                  <w:color w:val="1e198e"/>
                  <w:b w:val="1"/>
                  <w:bCs w:val="1"/>
                  <w:u w:val="single"/>
                </w:rPr>
                <w:t xml:space="preserve">Le passage en Poitou de l'empereur Joseph II en juin 1777</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2014, XIII, pp.155-156</w:t>
            </w:r>
          </w:p>
          <w:p>
            <w:pPr/>
            <w:r>
              <w:rPr/>
              <w:t xml:space="preserve">Article dans une revue</w:t>
            </w:r>
          </w:p>
          <w:p>
            <w:pPr/>
            <w:hyperlink r:id="rId30" w:history="1">
              <w:r>
                <w:rPr>
                  <w:color w:val="#410a8c"/>
                  <w:u w:val="single"/>
                </w:rPr>
                <w:t xml:space="preserve">hal-05436598v1</w:t>
              </w:r>
            </w:hyperlink>
          </w:p>
        </w:tc>
      </w:tr>
      <w:tr>
        <w:trPr/>
        <w:tc>
          <w:tcPr>
            <w:noWrap/>
          </w:tcPr>
          <w:p>
            <w:pPr>
              <w:spacing w:after="200"/>
            </w:pPr>
            <w:hyperlink r:id="rId31" w:history="1">
              <w:r>
                <w:rPr>
                  <w:color w:val="1e198e"/>
                  <w:b w:val="1"/>
                  <w:bCs w:val="1"/>
                  <w:u w:val="single"/>
                </w:rPr>
                <w:t xml:space="preserve">Une Poitevine impliquée dans l'affaire du collier de la reine : Jeanne Courillaud, originaire d'Airvault, à la fin de l'Ancien Régime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2013, XII, pp.91-109</w:t>
            </w:r>
          </w:p>
          <w:p>
            <w:pPr/>
            <w:r>
              <w:rPr/>
              <w:t xml:space="preserve">Article dans une revue</w:t>
            </w:r>
          </w:p>
          <w:p>
            <w:pPr/>
            <w:hyperlink r:id="rId31" w:history="1">
              <w:r>
                <w:rPr>
                  <w:color w:val="#410a8c"/>
                  <w:u w:val="single"/>
                </w:rPr>
                <w:t xml:space="preserve">hal-05436553v1</w:t>
              </w:r>
            </w:hyperlink>
          </w:p>
        </w:tc>
      </w:tr>
      <w:tr>
        <w:trPr/>
        <w:tc>
          <w:tcPr>
            <w:noWrap/>
          </w:tcPr>
          <w:p>
            <w:pPr>
              <w:spacing w:after="200"/>
            </w:pPr>
            <w:hyperlink r:id="rId32" w:history="1">
              <w:r>
                <w:rPr>
                  <w:color w:val="1e198e"/>
                  <w:b w:val="1"/>
                  <w:bCs w:val="1"/>
                  <w:u w:val="single"/>
                </w:rPr>
                <w:t xml:space="preserve">Manger hors de chez soi. Les repas dans les auberges et cabarets du Centre-Ouest aux XVIIe et XVIIIe siècles</w:t>
              </w:r>
            </w:hyperlink>
          </w:p>
          <w:p>
            <w:pPr/>
            <w:hyperlink r:id="rId8" w:history="1">
              <w:r>
                <w:rPr>
                  <w:color w:val="#410a8c"/>
                  <w:u w:val="single"/>
                </w:rPr>
                <w:t xml:space="preserve">Fabrice Vigier</w:t>
              </w:r>
            </w:hyperlink>
          </w:p>
          <w:p>
            <w:pPr/>
            <w:r>
              <w:rPr>
                <w:i w:val="1"/>
                <w:iCs w:val="1"/>
              </w:rPr>
              <w:t xml:space="preserve">L'Actualité Poitou-Charentes</w:t>
            </w:r>
            <w:r>
              <w:rPr/>
              <w:t xml:space="preserve">, 2011, 93, pp.46-49</w:t>
            </w:r>
          </w:p>
          <w:p>
            <w:pPr/>
            <w:r>
              <w:rPr/>
              <w:t xml:space="preserve">Article dans une revue</w:t>
            </w:r>
          </w:p>
          <w:p>
            <w:pPr/>
            <w:hyperlink r:id="rId32" w:history="1">
              <w:r>
                <w:rPr>
                  <w:color w:val="#410a8c"/>
                  <w:u w:val="single"/>
                </w:rPr>
                <w:t xml:space="preserve">hal-05436684v1</w:t>
              </w:r>
            </w:hyperlink>
          </w:p>
        </w:tc>
      </w:tr>
      <w:tr>
        <w:trPr/>
        <w:tc>
          <w:tcPr>
            <w:noWrap/>
          </w:tcPr>
          <w:p>
            <w:pPr>
              <w:spacing w:after="200"/>
            </w:pPr>
            <w:hyperlink r:id="rId33" w:history="1">
              <w:r>
                <w:rPr>
                  <w:color w:val="1e198e"/>
                  <w:b w:val="1"/>
                  <w:bCs w:val="1"/>
                  <w:u w:val="single"/>
                </w:rPr>
                <w:t xml:space="preserve">Les structures hôtelières de deux villes du Centre-Ouest français sous l'Ancien Régime : Niort et Poitiers aux XVIIe et XVIIIe siècles</w:t>
              </w:r>
            </w:hyperlink>
          </w:p>
          <w:p>
            <w:pPr/>
            <w:hyperlink r:id="rId8" w:history="1">
              <w:r>
                <w:rPr>
                  <w:color w:val="#410a8c"/>
                  <w:u w:val="single"/>
                </w:rPr>
                <w:t xml:space="preserve">Fabrice Vigier</w:t>
              </w:r>
            </w:hyperlink>
          </w:p>
          <w:p>
            <w:pPr/>
            <w:r>
              <w:rPr>
                <w:i w:val="1"/>
                <w:iCs w:val="1"/>
              </w:rPr>
              <w:t xml:space="preserve">Annales de Bretagne et des pays de l'Ouest : Anjou, Maine, Touraine</w:t>
            </w:r>
            <w:r>
              <w:rPr/>
              <w:t xml:space="preserve">, 2011, 118 (1), pp.113-142</w:t>
            </w:r>
          </w:p>
          <w:p>
            <w:pPr/>
            <w:r>
              <w:rPr/>
              <w:t xml:space="preserve">Article dans une revue</w:t>
            </w:r>
          </w:p>
          <w:p>
            <w:pPr/>
            <w:hyperlink r:id="rId33" w:history="1">
              <w:r>
                <w:rPr>
                  <w:color w:val="#410a8c"/>
                  <w:u w:val="single"/>
                </w:rPr>
                <w:t xml:space="preserve">hal-05436694v1</w:t>
              </w:r>
            </w:hyperlink>
          </w:p>
        </w:tc>
      </w:tr>
      <w:tr>
        <w:trPr/>
        <w:tc>
          <w:tcPr>
            <w:noWrap/>
          </w:tcPr>
          <w:p>
            <w:pPr>
              <w:spacing w:after="200"/>
            </w:pPr>
            <w:hyperlink r:id="rId34" w:history="1">
              <w:r>
                <w:rPr>
                  <w:color w:val="1e198e"/>
                  <w:b w:val="1"/>
                  <w:bCs w:val="1"/>
                  <w:u w:val="single"/>
                </w:rPr>
                <w:t xml:space="preserve">À qui s'adressent les monitoires à fin de révélations au Siècle des Lumières ?</w:t>
              </w:r>
            </w:hyperlink>
          </w:p>
          <w:p>
            <w:pPr/>
            <w:hyperlink r:id="rId8" w:history="1">
              <w:r>
                <w:rPr>
                  <w:color w:val="#410a8c"/>
                  <w:u w:val="single"/>
                </w:rPr>
                <w:t xml:space="preserve">Fabrice Vigier</w:t>
              </w:r>
            </w:hyperlink>
          </w:p>
          <w:p>
            <w:pPr/>
            <w:r>
              <w:rPr>
                <w:i w:val="1"/>
                <w:iCs w:val="1"/>
              </w:rPr>
              <w:t xml:space="preserve">Cahiers d'histoire culturelle</w:t>
            </w:r>
            <w:r>
              <w:rPr/>
              <w:t xml:space="preserve">, 2008, 19, pp.131-149</w:t>
            </w:r>
          </w:p>
          <w:p>
            <w:pPr/>
            <w:r>
              <w:rPr/>
              <w:t xml:space="preserve">Article dans une revue</w:t>
            </w:r>
          </w:p>
          <w:p>
            <w:pPr/>
            <w:hyperlink r:id="rId34" w:history="1">
              <w:r>
                <w:rPr>
                  <w:color w:val="#410a8c"/>
                  <w:u w:val="single"/>
                </w:rPr>
                <w:t xml:space="preserve">hal-05436236v1</w:t>
              </w:r>
            </w:hyperlink>
          </w:p>
        </w:tc>
      </w:tr>
      <w:tr>
        <w:trPr/>
        <w:tc>
          <w:tcPr>
            <w:noWrap/>
          </w:tcPr>
          <w:p>
            <w:pPr>
              <w:spacing w:after="200"/>
            </w:pPr>
            <w:hyperlink r:id="rId35" w:history="1">
              <w:r>
                <w:rPr>
                  <w:color w:val="1e198e"/>
                  <w:b w:val="1"/>
                  <w:bCs w:val="1"/>
                  <w:u w:val="single"/>
                </w:rPr>
                <w:t xml:space="preserve">A qui s'adressent les monitoires à fin de révélations au siècle des Lumières</w:t>
              </w:r>
            </w:hyperlink>
          </w:p>
          <w:p>
            <w:pPr/>
            <w:hyperlink r:id="rId8" w:history="1">
              <w:r>
                <w:rPr>
                  <w:color w:val="#410a8c"/>
                  <w:u w:val="single"/>
                </w:rPr>
                <w:t xml:space="preserve">Fabrice Vigier</w:t>
              </w:r>
            </w:hyperlink>
          </w:p>
          <w:p>
            <w:pPr/>
            <w:r>
              <w:rPr>
                <w:i w:val="1"/>
                <w:iCs w:val="1"/>
              </w:rPr>
              <w:t xml:space="preserve">Cahiers d'histoire culturelle</w:t>
            </w:r>
            <w:r>
              <w:rPr/>
              <w:t xml:space="preserve">, 2008, 19, pp.131-149</w:t>
            </w:r>
          </w:p>
          <w:p>
            <w:pPr/>
            <w:r>
              <w:rPr/>
              <w:t xml:space="preserve">Article dans une revue</w:t>
            </w:r>
          </w:p>
          <w:p>
            <w:pPr/>
            <w:hyperlink r:id="rId35" w:history="1">
              <w:r>
                <w:rPr>
                  <w:color w:val="#410a8c"/>
                  <w:u w:val="single"/>
                </w:rPr>
                <w:t xml:space="preserve">hal-00733659v1</w:t>
              </w:r>
            </w:hyperlink>
          </w:p>
        </w:tc>
      </w:tr>
      <w:tr>
        <w:trPr/>
        <w:tc>
          <w:tcPr>
            <w:noWrap/>
          </w:tcPr>
          <w:p>
            <w:pPr>
              <w:spacing w:after="200"/>
            </w:pPr>
            <w:hyperlink r:id="rId36" w:history="1">
              <w:r>
                <w:rPr>
                  <w:color w:val="1e198e"/>
                  <w:b w:val="1"/>
                  <w:bCs w:val="1"/>
                  <w:u w:val="single"/>
                </w:rPr>
                <w:t xml:space="preserve">Boire, manger, dormir et se divertir au temps du Roi-Soleil dans une ville de 20000 habitants. Cabarets et auberges de Poitiers</w:t>
              </w:r>
            </w:hyperlink>
          </w:p>
          <w:p>
            <w:pPr/>
            <w:hyperlink r:id="rId8" w:history="1">
              <w:r>
                <w:rPr>
                  <w:color w:val="#410a8c"/>
                  <w:u w:val="single"/>
                </w:rPr>
                <w:t xml:space="preserve">Fabrice Vigier</w:t>
              </w:r>
            </w:hyperlink>
          </w:p>
          <w:p>
            <w:pPr/>
            <w:r>
              <w:rPr>
                <w:i w:val="1"/>
                <w:iCs w:val="1"/>
              </w:rPr>
              <w:t xml:space="preserve">L'Actualité Poitou-Charentes</w:t>
            </w:r>
            <w:r>
              <w:rPr/>
              <w:t xml:space="preserve">, 2007, 77, pp.92-94</w:t>
            </w:r>
          </w:p>
          <w:p>
            <w:pPr/>
            <w:r>
              <w:rPr/>
              <w:t xml:space="preserve">Article dans une revue</w:t>
            </w:r>
          </w:p>
          <w:p>
            <w:pPr/>
            <w:hyperlink r:id="rId36" w:history="1">
              <w:r>
                <w:rPr>
                  <w:color w:val="#410a8c"/>
                  <w:u w:val="single"/>
                </w:rPr>
                <w:t xml:space="preserve">hal-05436293v1</w:t>
              </w:r>
            </w:hyperlink>
          </w:p>
        </w:tc>
      </w:tr>
      <w:tr>
        <w:trPr/>
        <w:tc>
          <w:tcPr>
            <w:noWrap/>
          </w:tcPr>
          <w:p>
            <w:pPr>
              <w:spacing w:after="200"/>
            </w:pPr>
            <w:hyperlink r:id="rId37" w:history="1">
              <w:r>
                <w:rPr>
                  <w:color w:val="1e198e"/>
                  <w:b w:val="1"/>
                  <w:bCs w:val="1"/>
                  <w:u w:val="single"/>
                </w:rPr>
                <w:t xml:space="preserve">Les autorités catholiques et les cabarets dans le diocèse de Poitiers aux XVIIe et XVIIIe siècles</w:t>
              </w:r>
            </w:hyperlink>
          </w:p>
          <w:p>
            <w:pPr/>
            <w:hyperlink r:id="rId8" w:history="1">
              <w:r>
                <w:rPr>
                  <w:color w:val="#410a8c"/>
                  <w:u w:val="single"/>
                </w:rPr>
                <w:t xml:space="preserve">Fabrice Vigier</w:t>
              </w:r>
            </w:hyperlink>
          </w:p>
          <w:p>
            <w:pPr/>
            <w:r>
              <w:rPr>
                <w:i w:val="1"/>
                <w:iCs w:val="1"/>
              </w:rPr>
              <w:t xml:space="preserve">Les Cahiers du Littoral</w:t>
            </w:r>
            <w:r>
              <w:rPr/>
              <w:t xml:space="preserve">, 2007, 2 (5), pp.101-112</w:t>
            </w:r>
          </w:p>
          <w:p>
            <w:pPr/>
            <w:r>
              <w:rPr/>
              <w:t xml:space="preserve">Article dans une revue</w:t>
            </w:r>
          </w:p>
          <w:p>
            <w:pPr/>
            <w:hyperlink r:id="rId37" w:history="1">
              <w:r>
                <w:rPr>
                  <w:color w:val="#410a8c"/>
                  <w:u w:val="single"/>
                </w:rPr>
                <w:t xml:space="preserve">hal-05436713v1</w:t>
              </w:r>
            </w:hyperlink>
          </w:p>
        </w:tc>
      </w:tr>
      <w:tr>
        <w:trPr/>
        <w:tc>
          <w:tcPr>
            <w:noWrap/>
          </w:tcPr>
          <w:p>
            <w:pPr>
              <w:spacing w:after="200"/>
            </w:pPr>
            <w:hyperlink r:id="rId38" w:history="1">
              <w:r>
                <w:rPr>
                  <w:color w:val="1e198e"/>
                  <w:b w:val="1"/>
                  <w:bCs w:val="1"/>
                  <w:u w:val="single"/>
                </w:rPr>
                <w:t xml:space="preserve">Une autorité à laquelle il est difficile d'échapper ? Le curé de paroisse au XVIIIe siècle (l'exemple du diocèse de Poitiers)</w:t>
              </w:r>
            </w:hyperlink>
          </w:p>
          <w:p>
            <w:pPr/>
            <w:hyperlink r:id="rId8" w:history="1">
              <w:r>
                <w:rPr>
                  <w:color w:val="#410a8c"/>
                  <w:u w:val="single"/>
                </w:rPr>
                <w:t xml:space="preserve">Fabrice Vigier</w:t>
              </w:r>
            </w:hyperlink>
          </w:p>
          <w:p>
            <w:pPr/>
            <w:r>
              <w:rPr>
                <w:i w:val="1"/>
                <w:iCs w:val="1"/>
              </w:rPr>
              <w:t xml:space="preserve">Les Cahiers du GERHICO</w:t>
            </w:r>
            <w:r>
              <w:rPr/>
              <w:t xml:space="preserve">, 2004, 7, pp.93-103</w:t>
            </w:r>
          </w:p>
          <w:p>
            <w:pPr/>
            <w:r>
              <w:rPr/>
              <w:t xml:space="preserve">Article dans une revue</w:t>
            </w:r>
          </w:p>
          <w:p>
            <w:pPr/>
            <w:hyperlink r:id="rId38" w:history="1">
              <w:r>
                <w:rPr>
                  <w:color w:val="#410a8c"/>
                  <w:u w:val="single"/>
                </w:rPr>
                <w:t xml:space="preserve">hal-05436150v1</w:t>
              </w:r>
            </w:hyperlink>
          </w:p>
        </w:tc>
      </w:tr>
      <w:tr>
        <w:trPr/>
        <w:tc>
          <w:tcPr>
            <w:noWrap/>
          </w:tcPr>
          <w:p>
            <w:pPr>
              <w:spacing w:after="200"/>
            </w:pPr>
            <w:hyperlink r:id="rId39" w:history="1">
              <w:r>
                <w:rPr>
                  <w:color w:val="1e198e"/>
                  <w:b w:val="1"/>
                  <w:bCs w:val="1"/>
                  <w:u w:val="single"/>
                </w:rPr>
                <w:t xml:space="preserve">Rien pour les pauvres de Parthenay (1784) !</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2004, 1, pp.101-102</w:t>
            </w:r>
          </w:p>
          <w:p>
            <w:pPr/>
            <w:r>
              <w:rPr/>
              <w:t xml:space="preserve">Article dans une revue</w:t>
            </w:r>
          </w:p>
          <w:p>
            <w:pPr/>
            <w:hyperlink r:id="rId39" w:history="1">
              <w:r>
                <w:rPr>
                  <w:color w:val="#410a8c"/>
                  <w:u w:val="single"/>
                </w:rPr>
                <w:t xml:space="preserve">hal-05435241v1</w:t>
              </w:r>
            </w:hyperlink>
          </w:p>
        </w:tc>
      </w:tr>
      <w:tr>
        <w:trPr/>
        <w:tc>
          <w:tcPr>
            <w:noWrap/>
          </w:tcPr>
          <w:p>
            <w:pPr>
              <w:spacing w:after="200"/>
            </w:pPr>
            <w:hyperlink r:id="rId40" w:history="1">
              <w:r>
                <w:rPr>
                  <w:color w:val="1e198e"/>
                  <w:b w:val="1"/>
                  <w:bCs w:val="1"/>
                  <w:u w:val="single"/>
                </w:rPr>
                <w:t xml:space="preserve">À la recherche des mauvais prêtres ! Les visites de l'archiprêtre de Parthenay et de l'archidiacre de Thouars au XVIIe siècle</w:t>
              </w:r>
            </w:hyperlink>
          </w:p>
          <w:p>
            <w:pPr/>
            <w:hyperlink r:id="rId8" w:history="1">
              <w:r>
                <w:rPr>
                  <w:color w:val="#410a8c"/>
                  <w:u w:val="single"/>
                </w:rPr>
                <w:t xml:space="preserve">Fabrice Vigier</w:t>
              </w:r>
            </w:hyperlink>
          </w:p>
          <w:p>
            <w:pPr/>
            <w:r>
              <w:rPr>
                <w:i w:val="1"/>
                <w:iCs w:val="1"/>
              </w:rPr>
              <w:t xml:space="preserve">Bulletin de la société historique de Parthenay et du pays de Gâtine</w:t>
            </w:r>
            <w:r>
              <w:rPr/>
              <w:t xml:space="preserve">, 2004, 1, pp.85-102</w:t>
            </w:r>
          </w:p>
          <w:p>
            <w:pPr/>
            <w:r>
              <w:rPr/>
              <w:t xml:space="preserve">Article dans une revue</w:t>
            </w:r>
          </w:p>
          <w:p>
            <w:pPr/>
            <w:hyperlink r:id="rId40" w:history="1">
              <w:r>
                <w:rPr>
                  <w:color w:val="#410a8c"/>
                  <w:u w:val="single"/>
                </w:rPr>
                <w:t xml:space="preserve">hal-05435232v1</w:t>
              </w:r>
            </w:hyperlink>
          </w:p>
        </w:tc>
      </w:tr>
      <w:tr>
        <w:trPr/>
        <w:tc>
          <w:tcPr>
            <w:noWrap/>
          </w:tcPr>
          <w:p>
            <w:pPr>
              <w:spacing w:after="200"/>
            </w:pPr>
            <w:hyperlink r:id="rId41" w:history="1">
              <w:r>
                <w:rPr>
                  <w:color w:val="1e198e"/>
                  <w:b w:val="1"/>
                  <w:bCs w:val="1"/>
                  <w:u w:val="single"/>
                </w:rPr>
                <w:t xml:space="preserve">Une chanson virulente contre la Petite Église au tout début du XIXe siècle</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Églises cisterciennes en Poitou, I, pp.410-412</w:t>
            </w:r>
          </w:p>
          <w:p>
            <w:pPr/>
            <w:r>
              <w:rPr/>
              <w:t xml:space="preserve">Article dans une revue</w:t>
            </w:r>
          </w:p>
          <w:p>
            <w:pPr/>
            <w:hyperlink r:id="rId41" w:history="1">
              <w:r>
                <w:rPr>
                  <w:color w:val="#410a8c"/>
                  <w:u w:val="single"/>
                </w:rPr>
                <w:t xml:space="preserve">hal-05434672v1</w:t>
              </w:r>
            </w:hyperlink>
          </w:p>
        </w:tc>
      </w:tr>
      <w:tr>
        <w:trPr/>
        <w:tc>
          <w:tcPr>
            <w:noWrap/>
          </w:tcPr>
          <w:p>
            <w:pPr>
              <w:spacing w:after="200"/>
            </w:pPr>
            <w:hyperlink r:id="rId42" w:history="1">
              <w:r>
                <w:rPr>
                  <w:color w:val="1e198e"/>
                  <w:b w:val="1"/>
                  <w:bCs w:val="1"/>
                  <w:u w:val="single"/>
                </w:rPr>
                <w:t xml:space="preserve">Une indienne du Canada à Poitiers à la fin de la guerre de Sept Ans</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I, pp.172-173</w:t>
            </w:r>
          </w:p>
          <w:p>
            <w:pPr/>
            <w:r>
              <w:rPr/>
              <w:t xml:space="preserve">Article dans une revue</w:t>
            </w:r>
          </w:p>
          <w:p>
            <w:pPr/>
            <w:hyperlink r:id="rId42" w:history="1">
              <w:r>
                <w:rPr>
                  <w:color w:val="#410a8c"/>
                  <w:u w:val="single"/>
                </w:rPr>
                <w:t xml:space="preserve">hal-05434670v1</w:t>
              </w:r>
            </w:hyperlink>
          </w:p>
        </w:tc>
      </w:tr>
      <w:tr>
        <w:trPr/>
        <w:tc>
          <w:tcPr>
            <w:noWrap/>
          </w:tcPr>
          <w:p>
            <w:pPr>
              <w:spacing w:after="200"/>
            </w:pPr>
            <w:hyperlink r:id="rId43" w:history="1">
              <w:r>
                <w:rPr>
                  <w:color w:val="1e198e"/>
                  <w:b w:val="1"/>
                  <w:bCs w:val="1"/>
                  <w:u w:val="single"/>
                </w:rPr>
                <w:t xml:space="preserve">Une spectaculaire attaque de diligence à Ingrandes en Poitou en 1750</w:t>
              </w:r>
            </w:hyperlink>
          </w:p>
          <w:p>
            <w:pPr/>
            <w:hyperlink r:id="rId8" w:history="1">
              <w:r>
                <w:rPr>
                  <w:color w:val="#410a8c"/>
                  <w:u w:val="single"/>
                </w:rPr>
                <w:t xml:space="preserve">Fabrice Vigier</w:t>
              </w:r>
            </w:hyperlink>
          </w:p>
          <w:p>
            <w:pPr/>
            <w:r>
              <w:rPr>
                <w:i w:val="1"/>
                <w:iCs w:val="1"/>
              </w:rPr>
              <w:t xml:space="preserve">Revue historique du Centre-Ouest</w:t>
            </w:r>
            <w:r>
              <w:rPr/>
              <w:t xml:space="preserve">, 2002, I, pp.171-172</w:t>
            </w:r>
          </w:p>
          <w:p>
            <w:pPr/>
            <w:r>
              <w:rPr/>
              <w:t xml:space="preserve">Article dans une revue</w:t>
            </w:r>
          </w:p>
          <w:p>
            <w:pPr/>
            <w:hyperlink r:id="rId43" w:history="1">
              <w:r>
                <w:rPr>
                  <w:color w:val="#410a8c"/>
                  <w:u w:val="single"/>
                </w:rPr>
                <w:t xml:space="preserve">hal-05434666v1</w:t>
              </w:r>
            </w:hyperlink>
          </w:p>
        </w:tc>
      </w:tr>
      <w:tr>
        <w:trPr/>
        <w:tc>
          <w:tcPr>
            <w:noWrap/>
          </w:tcPr>
          <w:p>
            <w:pPr>
              <w:spacing w:after="200"/>
            </w:pPr>
            <w:hyperlink r:id="rId44" w:history="1">
              <w:r>
                <w:rPr>
                  <w:color w:val="1e198e"/>
                  <w:b w:val="1"/>
                  <w:bCs w:val="1"/>
                  <w:u w:val="single"/>
                </w:rPr>
                <w:t xml:space="preserve">À propos d'un conflit assez méconnu au sein de l’Église de France : les mouvements collectifs de protestation des membres du bas clergé au XVIIIe siècle</w:t>
              </w:r>
            </w:hyperlink>
          </w:p>
          <w:p>
            <w:pPr/>
            <w:hyperlink r:id="rId8" w:history="1">
              <w:r>
                <w:rPr>
                  <w:color w:val="#410a8c"/>
                  <w:u w:val="single"/>
                </w:rPr>
                <w:t xml:space="preserve">Fabrice Vigier</w:t>
              </w:r>
            </w:hyperlink>
          </w:p>
          <w:p>
            <w:pPr/>
            <w:r>
              <w:rPr>
                <w:i w:val="1"/>
                <w:iCs w:val="1"/>
              </w:rPr>
              <w:t xml:space="preserve">Les Cahiers du GERHICO</w:t>
            </w:r>
            <w:r>
              <w:rPr/>
              <w:t xml:space="preserve">, 2002, 3, pp.85-98</w:t>
            </w:r>
          </w:p>
          <w:p>
            <w:pPr/>
            <w:r>
              <w:rPr/>
              <w:t xml:space="preserve">Article dans une revue</w:t>
            </w:r>
          </w:p>
          <w:p>
            <w:pPr/>
            <w:hyperlink r:id="rId44" w:history="1">
              <w:r>
                <w:rPr>
                  <w:color w:val="#410a8c"/>
                  <w:u w:val="single"/>
                </w:rPr>
                <w:t xml:space="preserve">hal-05436149v1</w:t>
              </w:r>
            </w:hyperlink>
          </w:p>
        </w:tc>
      </w:tr>
      <w:tr>
        <w:trPr/>
        <w:tc>
          <w:tcPr>
            <w:noWrap/>
          </w:tcPr>
          <w:p>
            <w:pPr>
              <w:spacing w:after="200"/>
            </w:pPr>
            <w:hyperlink r:id="rId45" w:history="1">
              <w:r>
                <w:rPr>
                  <w:color w:val="1e198e"/>
                  <w:b w:val="1"/>
                  <w:bCs w:val="1"/>
                  <w:u w:val="single"/>
                </w:rPr>
                <w:t xml:space="preserve">Le recours aux monitoires ecclésiastiques dans le Centre-Ouest français au Siècle des Lumières (l'exemple du diocèse de Poitiers)</w:t>
              </w:r>
            </w:hyperlink>
          </w:p>
          <w:p>
            <w:pPr/>
            <w:hyperlink r:id="rId8" w:history="1">
              <w:r>
                <w:rPr>
                  <w:color w:val="#410a8c"/>
                  <w:u w:val="single"/>
                </w:rPr>
                <w:t xml:space="preserve">Fabrice Vigier</w:t>
              </w:r>
            </w:hyperlink>
          </w:p>
          <w:p>
            <w:pPr/>
            <w:r>
              <w:rPr>
                <w:i w:val="1"/>
                <w:iCs w:val="1"/>
              </w:rPr>
              <w:t xml:space="preserve">Revue d’histoire de l’enfance « irrégulière » Le Temps de l’histoire</w:t>
            </w:r>
            <w:r>
              <w:rPr/>
              <w:t xml:space="preserve">, 2001, Histoire et justice, panorama de la recherche, Hors-série, pp.221-239. </w:t>
            </w:r>
            <w:hyperlink r:id="rId46" w:history="1">
              <w:r>
                <w:rPr>
                  <w:color w:val="#410a8c"/>
                  <w:u w:val="single"/>
                </w:rPr>
                <w:t xml:space="preserve">⟨10.4000/rhei.459⟩</w:t>
              </w:r>
            </w:hyperlink>
          </w:p>
          <w:p>
            <w:pPr/>
            <w:r>
              <w:rPr/>
              <w:t xml:space="preserve">Article dans une revue</w:t>
            </w:r>
          </w:p>
          <w:p>
            <w:pPr/>
            <w:hyperlink r:id="rId45" w:history="1">
              <w:r>
                <w:rPr>
                  <w:color w:val="#410a8c"/>
                  <w:u w:val="single"/>
                </w:rPr>
                <w:t xml:space="preserve">hal-05434660v1</w:t>
              </w:r>
            </w:hyperlink>
          </w:p>
        </w:tc>
      </w:tr>
      <w:tr>
        <w:trPr/>
        <w:tc>
          <w:tcPr>
            <w:noWrap/>
          </w:tcPr>
          <w:p>
            <w:pPr>
              <w:spacing w:after="200"/>
            </w:pPr>
            <w:hyperlink r:id="rId47" w:history="1">
              <w:r>
                <w:rPr>
                  <w:color w:val="1e198e"/>
                  <w:b w:val="1"/>
                  <w:bCs w:val="1"/>
                  <w:u w:val="single"/>
                </w:rPr>
                <w:t xml:space="preserve">Espaces et frontières religieuses du Centre-Ouest aux XVIIe et XVIIIe siècles</w:t>
              </w:r>
            </w:hyperlink>
          </w:p>
          <w:p>
            <w:pPr/>
            <w:hyperlink r:id="rId8" w:history="1">
              <w:r>
                <w:rPr>
                  <w:color w:val="#410a8c"/>
                  <w:u w:val="single"/>
                </w:rPr>
                <w:t xml:space="preserve">Fabrice Vigier</w:t>
              </w:r>
            </w:hyperlink>
            <w:r>
              <w:rPr/>
              <w:t xml:space="preserve">,</w:t>
            </w:r>
            <w:hyperlink r:id="rId48" w:history="1">
              <w:r>
                <w:rPr>
                  <w:color w:val="#410a8c"/>
                  <w:u w:val="single"/>
                </w:rPr>
                <w:t xml:space="preserve">Didier Poton</w:t>
              </w:r>
            </w:hyperlink>
          </w:p>
          <w:p>
            <w:pPr/>
            <w:r>
              <w:rPr>
                <w:i w:val="1"/>
                <w:iCs w:val="1"/>
              </w:rPr>
              <w:t xml:space="preserve">Les Cahiers du GERHICO</w:t>
            </w:r>
            <w:r>
              <w:rPr/>
              <w:t xml:space="preserve">, 2001, 2, pp.99-112</w:t>
            </w:r>
          </w:p>
          <w:p>
            <w:pPr/>
            <w:r>
              <w:rPr/>
              <w:t xml:space="preserve">Article dans une revue</w:t>
            </w:r>
          </w:p>
          <w:p>
            <w:pPr/>
            <w:hyperlink r:id="rId47" w:history="1">
              <w:r>
                <w:rPr>
                  <w:color w:val="#410a8c"/>
                  <w:u w:val="single"/>
                </w:rPr>
                <w:t xml:space="preserve">hal-05436148v1</w:t>
              </w:r>
            </w:hyperlink>
          </w:p>
        </w:tc>
      </w:tr>
      <w:tr>
        <w:trPr/>
        <w:tc>
          <w:tcPr>
            <w:noWrap/>
          </w:tcPr>
          <w:p>
            <w:pPr>
              <w:spacing w:after="200"/>
            </w:pPr>
            <w:hyperlink r:id="rId49" w:history="1">
              <w:r>
                <w:rPr>
                  <w:color w:val="1e198e"/>
                  <w:b w:val="1"/>
                  <w:bCs w:val="1"/>
                  <w:u w:val="single"/>
                </w:rPr>
                <w:t xml:space="preserve">Une élite cléricale : les archiprêtres poitevins à la fin de l'Ancien Régime</w:t>
              </w:r>
            </w:hyperlink>
          </w:p>
          <w:p>
            <w:pPr/>
            <w:hyperlink r:id="rId8" w:history="1">
              <w:r>
                <w:rPr>
                  <w:color w:val="#410a8c"/>
                  <w:u w:val="single"/>
                </w:rPr>
                <w:t xml:space="preserve">Fabrice Vigier</w:t>
              </w:r>
            </w:hyperlink>
          </w:p>
          <w:p>
            <w:pPr/>
            <w:r>
              <w:rPr>
                <w:i w:val="1"/>
                <w:iCs w:val="1"/>
              </w:rPr>
              <w:t xml:space="preserve">Les Cahiers du GERHICO</w:t>
            </w:r>
            <w:r>
              <w:rPr/>
              <w:t xml:space="preserve">, 2000, 1, pp.73-80</w:t>
            </w:r>
          </w:p>
          <w:p>
            <w:pPr/>
            <w:r>
              <w:rPr/>
              <w:t xml:space="preserve">Article dans une revue</w:t>
            </w:r>
          </w:p>
          <w:p>
            <w:pPr/>
            <w:hyperlink r:id="rId49" w:history="1">
              <w:r>
                <w:rPr>
                  <w:color w:val="#410a8c"/>
                  <w:u w:val="single"/>
                </w:rPr>
                <w:t xml:space="preserve">hal-05436145v1</w:t>
              </w:r>
            </w:hyperlink>
          </w:p>
        </w:tc>
      </w:tr>
      <w:tr>
        <w:trPr/>
        <w:tc>
          <w:tcPr>
            <w:noWrap/>
          </w:tcPr>
          <w:p>
            <w:pPr>
              <w:spacing w:after="200"/>
            </w:pPr>
            <w:hyperlink r:id="rId50" w:history="1">
              <w:r>
                <w:rPr>
                  <w:color w:val="1e198e"/>
                  <w:b w:val="1"/>
                  <w:bCs w:val="1"/>
                  <w:u w:val="single"/>
                </w:rPr>
                <w:t xml:space="preserve">Des syndicalistes à la fin de l'Ancien Régime ? Les membres du comité des curés de 1779 à Poitiers</w:t>
              </w:r>
            </w:hyperlink>
          </w:p>
          <w:p>
            <w:pPr/>
            <w:hyperlink r:id="rId8" w:history="1">
              <w:r>
                <w:rPr>
                  <w:color w:val="#410a8c"/>
                  <w:u w:val="single"/>
                </w:rPr>
                <w:t xml:space="preserve">Fabrice Vigier</w:t>
              </w:r>
            </w:hyperlink>
          </w:p>
          <w:p>
            <w:pPr/>
            <w:r>
              <w:rPr>
                <w:i w:val="1"/>
                <w:iCs w:val="1"/>
              </w:rPr>
              <w:t xml:space="preserve">Bulletin de la Société des antiquaires de l'Ouest et des musées de Poitiers</w:t>
            </w:r>
            <w:r>
              <w:rPr/>
              <w:t xml:space="preserve">, 1999, pp.171-214</w:t>
            </w:r>
          </w:p>
          <w:p>
            <w:pPr/>
            <w:r>
              <w:rPr/>
              <w:t xml:space="preserve">Article dans une revue</w:t>
            </w:r>
          </w:p>
          <w:p>
            <w:pPr/>
            <w:hyperlink r:id="rId50" w:history="1">
              <w:r>
                <w:rPr>
                  <w:color w:val="#410a8c"/>
                  <w:u w:val="single"/>
                </w:rPr>
                <w:t xml:space="preserve">hal-05434577v1</w:t>
              </w:r>
            </w:hyperlink>
          </w:p>
        </w:tc>
      </w:tr>
      <w:tr>
        <w:trPr/>
        <w:tc>
          <w:tcPr>
            <w:noWrap/>
          </w:tcPr>
          <w:p>
            <w:pPr>
              <w:spacing w:after="200"/>
            </w:pPr>
            <w:hyperlink r:id="rId51" w:history="1">
              <w:r>
                <w:rPr>
                  <w:color w:val="1e198e"/>
                  <w:b w:val="1"/>
                  <w:bCs w:val="1"/>
                  <w:u w:val="single"/>
                </w:rPr>
                <w:t xml:space="preserve">Curés et vicaires du district de Poitiers et le serment de 1791</w:t>
              </w:r>
            </w:hyperlink>
          </w:p>
          <w:p>
            <w:pPr/>
            <w:hyperlink r:id="rId8" w:history="1">
              <w:r>
                <w:rPr>
                  <w:color w:val="#410a8c"/>
                  <w:u w:val="single"/>
                </w:rPr>
                <w:t xml:space="preserve">Fabrice Vigier</w:t>
              </w:r>
            </w:hyperlink>
          </w:p>
          <w:p>
            <w:pPr/>
            <w:r>
              <w:rPr>
                <w:i w:val="1"/>
                <w:iCs w:val="1"/>
              </w:rPr>
              <w:t xml:space="preserve">Bulletin de la Société des antiquaires de l'Ouest et des musées de Poitiers</w:t>
            </w:r>
            <w:r>
              <w:rPr/>
              <w:t xml:space="preserve">, 1991, pp.171-186</w:t>
            </w:r>
          </w:p>
          <w:p>
            <w:pPr/>
            <w:r>
              <w:rPr/>
              <w:t xml:space="preserve">Article dans une revue</w:t>
            </w:r>
          </w:p>
          <w:p>
            <w:pPr/>
            <w:hyperlink r:id="rId51" w:history="1">
              <w:r>
                <w:rPr>
                  <w:color w:val="#410a8c"/>
                  <w:u w:val="single"/>
                </w:rPr>
                <w:t xml:space="preserve">hal-05434568v1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femmes face à la justice sous l'Ancien Régime : état de la recherche</w:t>
              </w:r>
            </w:hyperlink>
          </w:p>
          <w:p>
            <w:pPr/>
            <w:hyperlink r:id="rId8" w:history="1">
              <w:r>
                <w:rPr>
                  <w:color w:val="#410a8c"/>
                  <w:u w:val="single"/>
                </w:rPr>
                <w:t xml:space="preserve">Fabrice Vigier</w:t>
              </w:r>
            </w:hyperlink>
          </w:p>
          <w:p>
            <w:pPr/>
            <w:r>
              <w:rPr>
                <w:i w:val="1"/>
                <w:iCs w:val="1"/>
              </w:rPr>
              <w:t xml:space="preserve">Journée internationale des droits des femmes</w:t>
            </w:r>
            <w:r>
              <w:rPr/>
              <w:t xml:space="preserve">, Archives Départementales de la Charente, Mar 2022, Angoulême, France</w:t>
            </w:r>
          </w:p>
          <w:p>
            <w:pPr/>
            <w:r>
              <w:rPr/>
              <w:t xml:space="preserve">Communication dans un congrès</w:t>
            </w:r>
          </w:p>
          <w:p>
            <w:pPr/>
            <w:hyperlink r:id="rId52" w:history="1">
              <w:r>
                <w:rPr>
                  <w:color w:val="#410a8c"/>
                  <w:u w:val="single"/>
                </w:rPr>
                <w:t xml:space="preserve">hal-05442549v1</w:t>
              </w:r>
            </w:hyperlink>
          </w:p>
        </w:tc>
      </w:tr>
      <w:tr>
        <w:trPr/>
        <w:tc>
          <w:tcPr>
            <w:noWrap/>
          </w:tcPr>
          <w:p>
            <w:pPr>
              <w:spacing w:after="200"/>
            </w:pPr>
            <w:hyperlink r:id="rId53" w:history="1">
              <w:r>
                <w:rPr>
                  <w:color w:val="1e198e"/>
                  <w:b w:val="1"/>
                  <w:bCs w:val="1"/>
                  <w:u w:val="single"/>
                </w:rPr>
                <w:t xml:space="preserve">Le bourg et le chapitre de Saint-Hilaire-le-Grand de Poitiers au temps de Nicolas Pacotat (première moitié du XVIIIe siècle</w:t>
              </w:r>
            </w:hyperlink>
          </w:p>
          <w:p>
            <w:pPr/>
            <w:hyperlink r:id="rId8" w:history="1">
              <w:r>
                <w:rPr>
                  <w:color w:val="#410a8c"/>
                  <w:u w:val="single"/>
                </w:rPr>
                <w:t xml:space="preserve">Fabrice Vigier</w:t>
              </w:r>
            </w:hyperlink>
          </w:p>
          <w:p>
            <w:pPr/>
            <w:r>
              <w:rPr>
                <w:i w:val="1"/>
                <w:iCs w:val="1"/>
              </w:rPr>
              <w:t xml:space="preserve">Autour de Nicolas Pacotat, maître de musique à Saint-Hilaire-le-Grand de Poitiers de 1723 à 1732</w:t>
            </w:r>
            <w:r>
              <w:rPr/>
              <w:t xml:space="preserve">, 2007, Poitiers, France</w:t>
            </w:r>
          </w:p>
          <w:p>
            <w:pPr/>
            <w:r>
              <w:rPr/>
              <w:t xml:space="preserve">Communication dans un congrès</w:t>
            </w:r>
          </w:p>
          <w:p>
            <w:pPr/>
            <w:hyperlink r:id="rId53" w:history="1">
              <w:r>
                <w:rPr>
                  <w:color w:val="#410a8c"/>
                  <w:u w:val="single"/>
                </w:rPr>
                <w:t xml:space="preserve">hal-00765255v1</w:t>
              </w:r>
            </w:hyperlink>
          </w:p>
        </w:tc>
      </w:tr>
      <w:tr>
        <w:trPr/>
        <w:tc>
          <w:tcPr>
            <w:noWrap/>
          </w:tcPr>
          <w:p>
            <w:pPr>
              <w:spacing w:after="200"/>
            </w:pPr>
            <w:hyperlink r:id="rId54" w:history="1">
              <w:r>
                <w:rPr>
                  <w:color w:val="1e198e"/>
                  <w:b w:val="1"/>
                  <w:bCs w:val="1"/>
                  <w:u w:val="single"/>
                </w:rPr>
                <w:t xml:space="preserve">La Société des antiquaires de l'Ouest et l'histoire du Centre-Ouest français (1834-2000)</w:t>
              </w:r>
            </w:hyperlink>
          </w:p>
          <w:p>
            <w:pPr/>
            <w:hyperlink r:id="rId8" w:history="1">
              <w:r>
                <w:rPr>
                  <w:color w:val="#410a8c"/>
                  <w:u w:val="single"/>
                </w:rPr>
                <w:t xml:space="preserve">Fabrice Vigier</w:t>
              </w:r>
            </w:hyperlink>
          </w:p>
          <w:p>
            <w:pPr/>
            <w:r>
              <w:rPr>
                <w:i w:val="1"/>
                <w:iCs w:val="1"/>
              </w:rPr>
              <w:t xml:space="preserve">Forum Histoire-Mémoire. Nouveau-Brunswick-Poitou</w:t>
            </w:r>
            <w:r>
              <w:rPr/>
              <w:t xml:space="preserve">, Université de Moncton, Aug 2000, Moncton, New Brunswick, Canada</w:t>
            </w:r>
          </w:p>
          <w:p>
            <w:pPr/>
            <w:r>
              <w:rPr/>
              <w:t xml:space="preserve">Communication dans un congrès</w:t>
            </w:r>
          </w:p>
          <w:p>
            <w:pPr/>
            <w:hyperlink r:id="rId54" w:history="1">
              <w:r>
                <w:rPr>
                  <w:color w:val="#410a8c"/>
                  <w:u w:val="single"/>
                </w:rPr>
                <w:t xml:space="preserve">hal-05437262v1</w:t>
              </w:r>
            </w:hyperlink>
          </w:p>
        </w:tc>
      </w:tr>
      <w:tr>
        <w:trPr/>
        <w:tc>
          <w:tcPr>
            <w:noWrap/>
          </w:tcPr>
          <w:p>
            <w:pPr>
              <w:spacing w:after="200"/>
            </w:pPr>
            <w:hyperlink r:id="rId55" w:history="1">
              <w:r>
                <w:rPr>
                  <w:color w:val="1e198e"/>
                  <w:b w:val="1"/>
                  <w:bCs w:val="1"/>
                  <w:u w:val="single"/>
                </w:rPr>
                <w:t xml:space="preserve">Le catholicisme du « pays » niortais avant et après la Révolution française. Essai de définition et d'interprétation des sentiments religieux des habitants de Niort et de sa région au XVIIIe siècle et dans la première moitié du XIXe siècle</w:t>
              </w:r>
            </w:hyperlink>
          </w:p>
          <w:p>
            <w:pPr/>
            <w:hyperlink r:id="rId8" w:history="1">
              <w:r>
                <w:rPr>
                  <w:color w:val="#410a8c"/>
                  <w:u w:val="single"/>
                </w:rPr>
                <w:t xml:space="preserve">Fabrice Vigier</w:t>
              </w:r>
            </w:hyperlink>
          </w:p>
          <w:p>
            <w:pPr/>
            <w:r>
              <w:rPr>
                <w:i w:val="1"/>
                <w:iCs w:val="1"/>
              </w:rPr>
              <w:t xml:space="preserve">Le passé d'un présent. Regard sur l'histoire religieuse en sud Deux-Sèvres</w:t>
            </w:r>
            <w:r>
              <w:rPr/>
              <w:t xml:space="preserve">, Espace Saint-Hilaire en Pays Niortais, Oct 1999, Niort, France. pp.27-44</w:t>
            </w:r>
          </w:p>
          <w:p>
            <w:pPr/>
            <w:r>
              <w:rPr/>
              <w:t xml:space="preserve">Communication dans un congrès</w:t>
            </w:r>
          </w:p>
          <w:p>
            <w:pPr/>
            <w:hyperlink r:id="rId55" w:history="1">
              <w:r>
                <w:rPr>
                  <w:color w:val="#410a8c"/>
                  <w:u w:val="single"/>
                </w:rPr>
                <w:t xml:space="preserve">hal-05434600v1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Poitiers, grande cité judiciaire du Moyen Age à nos jours</w:t>
              </w:r>
            </w:hyperlink>
          </w:p>
          <w:p>
            <w:pPr/>
            <w:hyperlink r:id="rId8" w:history="1">
              <w:r>
                <w:rPr>
                  <w:color w:val="#410a8c"/>
                  <w:u w:val="single"/>
                </w:rPr>
                <w:t xml:space="preserve">Fabrice Vigier</w:t>
              </w:r>
            </w:hyperlink>
            <w:r>
              <w:rPr/>
              <w:t xml:space="preserve">,</w:t>
            </w:r>
            <w:hyperlink r:id="rId57" w:history="1">
              <w:r>
                <w:rPr>
                  <w:color w:val="#410a8c"/>
                  <w:u w:val="single"/>
                </w:rPr>
                <w:t xml:space="preserve">Jean-Marie Augustin</w:t>
              </w:r>
            </w:hyperlink>
            <w:r>
              <w:rPr/>
              <w:t xml:space="preserve">,</w:t>
            </w:r>
            <w:hyperlink r:id="rId25" w:history="1">
              <w:r>
                <w:rPr>
                  <w:color w:val="#410a8c"/>
                  <w:u w:val="single"/>
                </w:rPr>
                <w:t xml:space="preserve">Frédéric Chauvaud</w:t>
              </w:r>
            </w:hyperlink>
            <w:r>
              <w:rPr/>
              <w:t xml:space="preserve">,</w:t>
            </w:r>
            <w:hyperlink r:id="rId58" w:history="1">
              <w:r>
                <w:rPr>
                  <w:color w:val="#410a8c"/>
                  <w:u w:val="single"/>
                </w:rPr>
                <w:t xml:space="preserve">Chenard Gaël</w:t>
              </w:r>
            </w:hyperlink>
            <w:r>
              <w:rPr/>
              <w:t xml:space="preserve">,</w:t>
            </w:r>
            <w:hyperlink r:id="rId59" w:history="1">
              <w:r>
                <w:rPr>
                  <w:color w:val="#410a8c"/>
                  <w:u w:val="single"/>
                </w:rPr>
                <w:t xml:space="preserve">Contet Amandine</w:t>
              </w:r>
            </w:hyperlink>
            <w:r>
              <w:rPr/>
              <w:t xml:space="preserve">et al.</w:t>
            </w:r>
          </w:p>
          <w:p>
            <w:pPr/>
            <w:hyperlink r:id="rId60" w:history="1">
              <w:r>
                <w:rPr>
                  <w:color w:val="#410a8c"/>
                  <w:u w:val="single"/>
                </w:rPr>
                <w:t xml:space="preserve">Editions Atlantique</w:t>
              </w:r>
            </w:hyperlink>
            <w:r>
              <w:rPr/>
              <w:t xml:space="preserve">, 477 p., 2025, Poitiers. Histoire, identités, réalités et perspectives, 978-2-911320-89-7</w:t>
            </w:r>
          </w:p>
          <w:p>
            <w:pPr/>
            <w:r>
              <w:rPr/>
              <w:t xml:space="preserve">Ouvrages</w:t>
            </w:r>
          </w:p>
          <w:p>
            <w:pPr/>
            <w:hyperlink r:id="rId56" w:history="1">
              <w:r>
                <w:rPr>
                  <w:color w:val="#410a8c"/>
                  <w:u w:val="single"/>
                </w:rPr>
                <w:t xml:space="preserve">hal-05410204v1</w:t>
              </w:r>
            </w:hyperlink>
          </w:p>
        </w:tc>
      </w:tr>
      <w:tr>
        <w:trPr/>
        <w:tc>
          <w:tcPr>
            <w:noWrap/>
          </w:tcPr>
          <w:p>
            <w:pPr>
              <w:spacing w:after="200"/>
            </w:pPr>
            <w:hyperlink r:id="rId61" w:history="1">
              <w:r>
                <w:rPr>
                  <w:color w:val="1e198e"/>
                  <w:b w:val="1"/>
                  <w:bCs w:val="1"/>
                  <w:u w:val="single"/>
                </w:rPr>
                <w:t xml:space="preserve">Poitiers, capitale de province. Essai d'histoire administrative du Ier siècle à 2015</w:t>
              </w:r>
            </w:hyperlink>
          </w:p>
          <w:p>
            <w:pPr/>
            <w:hyperlink r:id="rId8" w:history="1">
              <w:r>
                <w:rPr>
                  <w:color w:val="#410a8c"/>
                  <w:u w:val="single"/>
                </w:rPr>
                <w:t xml:space="preserve">Fabrice Vigier</w:t>
              </w:r>
            </w:hyperlink>
            <w:r>
              <w:rPr/>
              <w:t xml:space="preserve">,</w:t>
            </w:r>
            <w:hyperlink r:id="rId62" w:history="1">
              <w:r>
                <w:rPr>
                  <w:color w:val="#410a8c"/>
                  <w:u w:val="single"/>
                </w:rPr>
                <w:t xml:space="preserve">Pascal Chauchefoin</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w:t>
            </w:r>
            <w:hyperlink r:id="rId65" w:history="1">
              <w:r>
                <w:rPr>
                  <w:color w:val="#410a8c"/>
                  <w:u w:val="single"/>
                </w:rPr>
                <w:t xml:space="preserve">Matthieu Lee</w:t>
              </w:r>
            </w:hyperlink>
            <w:r>
              <w:rPr/>
              <w:t xml:space="preserve">et al.</w:t>
            </w:r>
          </w:p>
          <w:p>
            <w:pPr/>
            <w:hyperlink r:id="rId66" w:history="1">
              <w:r>
                <w:rPr>
                  <w:color w:val="#410a8c"/>
                  <w:u w:val="single"/>
                </w:rPr>
                <w:t xml:space="preserve">Éditions Atlantique</w:t>
              </w:r>
            </w:hyperlink>
            <w:r>
              <w:rPr/>
              <w:t xml:space="preserve">, 221 p., 2021, Poitiers. Histoire, identités, réalités et perspectives, Fabrice Vigier, 978-2-911320-76-7</w:t>
            </w:r>
          </w:p>
          <w:p>
            <w:pPr/>
            <w:r>
              <w:rPr/>
              <w:t xml:space="preserve">Ouvrages</w:t>
            </w:r>
          </w:p>
          <w:p>
            <w:pPr/>
            <w:hyperlink r:id="rId61" w:history="1">
              <w:r>
                <w:rPr>
                  <w:color w:val="#410a8c"/>
                  <w:u w:val="single"/>
                </w:rPr>
                <w:t xml:space="preserve">hal-05414965v1</w:t>
              </w:r>
            </w:hyperlink>
          </w:p>
        </w:tc>
      </w:tr>
      <w:tr>
        <w:trPr/>
        <w:tc>
          <w:tcPr>
            <w:noWrap/>
          </w:tcPr>
          <w:p>
            <w:pPr>
              <w:spacing w:after="200"/>
            </w:pPr>
            <w:hyperlink r:id="rId67" w:history="1">
              <w:r>
                <w:rPr>
                  <w:color w:val="1e198e"/>
                  <w:b w:val="1"/>
                  <w:bCs w:val="1"/>
                  <w:u w:val="single"/>
                </w:rPr>
                <w:t xml:space="preserve">Le Guide Grand Poitiers. Musées, architectures et paysages</w:t>
              </w:r>
            </w:hyperlink>
          </w:p>
          <w:p>
            <w:pPr/>
            <w:hyperlink r:id="rId68" w:history="1">
              <w:r>
                <w:rPr>
                  <w:color w:val="#410a8c"/>
                  <w:u w:val="single"/>
                </w:rPr>
                <w:t xml:space="preserve">Thomas Gatel</w:t>
              </w:r>
            </w:hyperlink>
            <w:r>
              <w:rPr/>
              <w:t xml:space="preserve">,</w:t>
            </w:r>
            <w:hyperlink r:id="rId69" w:history="1">
              <w:r>
                <w:rPr>
                  <w:color w:val="#410a8c"/>
                  <w:u w:val="single"/>
                </w:rPr>
                <w:t xml:space="preserve">Henri Loyrette</w:t>
              </w:r>
            </w:hyperlink>
            <w:r>
              <w:rPr/>
              <w:t xml:space="preserve">,</w:t>
            </w:r>
            <w:hyperlink r:id="rId25" w:history="1">
              <w:r>
                <w:rPr>
                  <w:color w:val="#410a8c"/>
                  <w:u w:val="single"/>
                </w:rPr>
                <w:t xml:space="preserve">Frédéric Chauvaud</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et al.</w:t>
            </w:r>
          </w:p>
          <w:p>
            <w:pPr/>
            <w:r>
              <w:rPr/>
              <w:t xml:space="preserve">Editions du Patrimoine. Centre des Monuments Nationaux, 2016, Villes et Pays d'art et d'histoire, 978-2-7577-0315-1</w:t>
            </w:r>
          </w:p>
          <w:p>
            <w:pPr/>
            <w:r>
              <w:rPr/>
              <w:t xml:space="preserve">Ouvrages</w:t>
            </w:r>
          </w:p>
          <w:p>
            <w:pPr/>
            <w:hyperlink r:id="rId67" w:history="1">
              <w:r>
                <w:rPr>
                  <w:color w:val="#410a8c"/>
                  <w:u w:val="single"/>
                </w:rPr>
                <w:t xml:space="preserve">hal-05421958v1</w:t>
              </w:r>
            </w:hyperlink>
          </w:p>
        </w:tc>
      </w:tr>
      <w:tr>
        <w:trPr/>
        <w:tc>
          <w:tcPr>
            <w:noWrap/>
          </w:tcPr>
          <w:p>
            <w:pPr>
              <w:spacing w:after="200"/>
            </w:pPr>
            <w:hyperlink r:id="rId70" w:history="1">
              <w:r>
                <w:rPr>
                  <w:color w:val="1e198e"/>
                  <w:b w:val="1"/>
                  <w:bCs w:val="1"/>
                  <w:u w:val="single"/>
                </w:rPr>
                <w:t xml:space="preserve">Eglises et pouvoirs : XIVe université d'été, carrefour d'histoire religieuse, Poitiers, 11-14 juillet 2005</w:t>
              </w:r>
            </w:hyperlink>
          </w:p>
          <w:p>
            <w:pPr/>
            <w:hyperlink r:id="rId71" w:history="1">
              <w:r>
                <w:rPr>
                  <w:color w:val="#410a8c"/>
                  <w:u w:val="single"/>
                </w:rPr>
                <w:t xml:space="preserve">Jérôme Grévy</w:t>
              </w:r>
            </w:hyperlink>
            <w:r>
              <w:rPr/>
              <w:t xml:space="preserve">,</w:t>
            </w:r>
            <w:hyperlink r:id="rId72" w:history="1">
              <w:r>
                <w:rPr>
                  <w:color w:val="#410a8c"/>
                  <w:u w:val="single"/>
                </w:rPr>
                <w:t xml:space="preserve">Bruno Béthouart</w:t>
              </w:r>
            </w:hyperlink>
            <w:r>
              <w:rPr/>
              <w:t xml:space="preserve">,</w:t>
            </w:r>
            <w:hyperlink r:id="rId73" w:history="1">
              <w:r>
                <w:rPr>
                  <w:color w:val="#410a8c"/>
                  <w:u w:val="single"/>
                </w:rPr>
                <w:t xml:space="preserve">Albert Rouet</w:t>
              </w:r>
            </w:hyperlink>
            <w:r>
              <w:rPr/>
              <w:t xml:space="preserve">,</w:t>
            </w:r>
            <w:hyperlink r:id="rId74" w:history="1">
              <w:r>
                <w:rPr>
                  <w:color w:val="#410a8c"/>
                  <w:u w:val="single"/>
                </w:rPr>
                <w:t xml:space="preserve">Philippe Blaudeau</w:t>
              </w:r>
            </w:hyperlink>
            <w:r>
              <w:rPr/>
              <w:t xml:space="preserve">,</w:t>
            </w:r>
            <w:hyperlink r:id="rId75" w:history="1">
              <w:r>
                <w:rPr>
                  <w:color w:val="#410a8c"/>
                  <w:u w:val="single"/>
                </w:rPr>
                <w:t xml:space="preserve">Michel Rouche</w:t>
              </w:r>
            </w:hyperlink>
            <w:r>
              <w:rPr/>
              <w:t xml:space="preserve">et al.</w:t>
            </w:r>
          </w:p>
          <w:p>
            <w:pPr/>
            <w:r>
              <w:rPr/>
              <w:t xml:space="preserve">Les cahiers du Littoral, 2 (5), 2007, 978-2-9168-9502-4</w:t>
            </w:r>
          </w:p>
          <w:p>
            <w:pPr/>
            <w:r>
              <w:rPr/>
              <w:t xml:space="preserve">Ouvrages</w:t>
            </w:r>
          </w:p>
          <w:p>
            <w:pPr/>
            <w:hyperlink r:id="rId70" w:history="1">
              <w:r>
                <w:rPr>
                  <w:color w:val="#410a8c"/>
                  <w:u w:val="single"/>
                </w:rPr>
                <w:t xml:space="preserve">hal-04042669v1</w:t>
              </w:r>
            </w:hyperlink>
          </w:p>
        </w:tc>
      </w:tr>
      <w:tr>
        <w:trPr/>
        <w:tc>
          <w:tcPr>
            <w:noWrap/>
          </w:tcPr>
          <w:p>
            <w:pPr>
              <w:spacing w:after="200"/>
            </w:pPr>
            <w:hyperlink r:id="rId76" w:history="1">
              <w:r>
                <w:rPr>
                  <w:color w:val="1e198e"/>
                  <w:b w:val="1"/>
                  <w:bCs w:val="1"/>
                  <w:u w:val="single"/>
                </w:rPr>
                <w:t xml:space="preserve">Terres marines. Études en hommage à Dominique Guillemet</w:t>
              </w:r>
            </w:hyperlink>
          </w:p>
          <w:p>
            <w:pPr/>
            <w:hyperlink r:id="rId8" w:history="1">
              <w:r>
                <w:rPr>
                  <w:color w:val="#410a8c"/>
                  <w:u w:val="single"/>
                </w:rPr>
                <w:t xml:space="preserve">Fabrice Vigier</w:t>
              </w:r>
            </w:hyperlink>
            <w:r>
              <w:rPr/>
              <w:t xml:space="preserve">,</w:t>
            </w:r>
            <w:hyperlink r:id="rId77" w:history="1">
              <w:r>
                <w:rPr>
                  <w:color w:val="#410a8c"/>
                  <w:u w:val="single"/>
                </w:rPr>
                <w:t xml:space="preserve">Jacques Péret</w:t>
              </w:r>
            </w:hyperlink>
            <w:r>
              <w:rPr/>
              <w:t xml:space="preserve">,</w:t>
            </w:r>
            <w:hyperlink r:id="rId25" w:history="1">
              <w:r>
                <w:rPr>
                  <w:color w:val="#410a8c"/>
                  <w:u w:val="single"/>
                </w:rPr>
                <w:t xml:space="preserve">Frédéric Chauvaud</w:t>
              </w:r>
            </w:hyperlink>
            <w:r>
              <w:rPr/>
              <w:t xml:space="preserve">,</w:t>
            </w:r>
            <w:hyperlink r:id="rId78" w:history="1">
              <w:r>
                <w:rPr>
                  <w:color w:val="#410a8c"/>
                  <w:u w:val="single"/>
                </w:rPr>
                <w:t xml:space="preserve">Vincent Olivier</w:t>
              </w:r>
            </w:hyperlink>
          </w:p>
          <w:p>
            <w:pPr/>
            <w:hyperlink r:id="rId79" w:history="1">
              <w:r>
                <w:rPr>
                  <w:color w:val="#410a8c"/>
                  <w:u w:val="single"/>
                </w:rPr>
                <w:t xml:space="preserve">Presses Universitaires de Rennes</w:t>
              </w:r>
            </w:hyperlink>
            <w:r>
              <w:rPr/>
              <w:t xml:space="preserve">, 368 p., 2005, Histoire, 2-7535-0206-4. </w:t>
            </w:r>
            <w:hyperlink r:id="rId80" w:history="1">
              <w:r>
                <w:rPr>
                  <w:color w:val="#410a8c"/>
                  <w:u w:val="single"/>
                </w:rPr>
                <w:t xml:space="preserve">⟨10.4000/books.pur.20411⟩</w:t>
              </w:r>
            </w:hyperlink>
          </w:p>
          <w:p>
            <w:pPr/>
            <w:r>
              <w:rPr/>
              <w:t xml:space="preserve">Ouvrages</w:t>
            </w:r>
          </w:p>
          <w:p>
            <w:pPr/>
            <w:hyperlink r:id="rId76" w:history="1">
              <w:r>
                <w:rPr>
                  <w:color w:val="#410a8c"/>
                  <w:u w:val="single"/>
                </w:rPr>
                <w:t xml:space="preserve">hal-05436250v1</w:t>
              </w:r>
            </w:hyperlink>
          </w:p>
        </w:tc>
      </w:tr>
      <w:tr>
        <w:trPr/>
        <w:tc>
          <w:tcPr>
            <w:noWrap/>
          </w:tcPr>
          <w:p>
            <w:pPr>
              <w:spacing w:after="200"/>
            </w:pPr>
            <w:hyperlink r:id="rId81" w:history="1">
              <w:r>
                <w:rPr>
                  <w:color w:val="1e198e"/>
                  <w:b w:val="1"/>
                  <w:bCs w:val="1"/>
                  <w:u w:val="single"/>
                </w:rPr>
                <w:t xml:space="preserve">Les congrégations féminines dans le diocèse de Poitiers VIe-XIXe siècles</w:t>
              </w:r>
            </w:hyperlink>
          </w:p>
          <w:p>
            <w:pPr/>
            <w:hyperlink r:id="rId8" w:history="1">
              <w:r>
                <w:rPr>
                  <w:color w:val="#410a8c"/>
                  <w:u w:val="single"/>
                </w:rPr>
                <w:t xml:space="preserve">Fabrice Vigier</w:t>
              </w:r>
            </w:hyperlink>
            <w:r>
              <w:rPr/>
              <w:t xml:space="preserve">,</w:t>
            </w:r>
            <w:hyperlink r:id="rId63" w:history="1">
              <w:r>
                <w:rPr>
                  <w:color w:val="#410a8c"/>
                  <w:u w:val="single"/>
                </w:rPr>
                <w:t xml:space="preserve">Robert Favreau</w:t>
              </w:r>
            </w:hyperlink>
            <w:r>
              <w:rPr/>
              <w:t xml:space="preserve">,</w:t>
            </w:r>
            <w:hyperlink r:id="rId82" w:history="1">
              <w:r>
                <w:rPr>
                  <w:color w:val="#410a8c"/>
                  <w:u w:val="single"/>
                </w:rPr>
                <w:t xml:space="preserve">Jacques Marcadé</w:t>
              </w:r>
            </w:hyperlink>
            <w:r>
              <w:rPr/>
              <w:t xml:space="preserve">,</w:t>
            </w:r>
            <w:hyperlink r:id="rId83" w:history="1">
              <w:r>
                <w:rPr>
                  <w:color w:val="#410a8c"/>
                  <w:u w:val="single"/>
                </w:rPr>
                <w:t xml:space="preserve">Georges Pon</w:t>
              </w:r>
            </w:hyperlink>
            <w:r>
              <w:rPr/>
              <w:t xml:space="preserve">,</w:t>
            </w:r>
            <w:hyperlink r:id="rId71" w:history="1">
              <w:r>
                <w:rPr>
                  <w:color w:val="#410a8c"/>
                  <w:u w:val="single"/>
                </w:rPr>
                <w:t xml:space="preserve">Jérôme Grévy</w:t>
              </w:r>
            </w:hyperlink>
          </w:p>
          <w:p>
            <w:pPr/>
            <w:r>
              <w:rPr/>
              <w:t xml:space="preserve">Les Amis de sainte Radegonde, 118 p., 2004</w:t>
            </w:r>
          </w:p>
          <w:p>
            <w:pPr/>
            <w:r>
              <w:rPr/>
              <w:t xml:space="preserve">Ouvrages</w:t>
            </w:r>
          </w:p>
          <w:p>
            <w:pPr/>
            <w:hyperlink r:id="rId81" w:history="1">
              <w:r>
                <w:rPr>
                  <w:color w:val="#410a8c"/>
                  <w:u w:val="single"/>
                </w:rPr>
                <w:t xml:space="preserve">hal-05435199v1</w:t>
              </w:r>
            </w:hyperlink>
          </w:p>
        </w:tc>
      </w:tr>
      <w:tr>
        <w:trPr/>
        <w:tc>
          <w:tcPr>
            <w:noWrap/>
          </w:tcPr>
          <w:p>
            <w:pPr>
              <w:spacing w:after="200"/>
            </w:pPr>
            <w:hyperlink r:id="rId84" w:history="1">
              <w:r>
                <w:rPr>
                  <w:color w:val="1e198e"/>
                  <w:b w:val="1"/>
                  <w:bCs w:val="1"/>
                  <w:u w:val="single"/>
                </w:rPr>
                <w:t xml:space="preserve">Les curés du Poitou au siècle des Lumières</w:t>
              </w:r>
            </w:hyperlink>
          </w:p>
          <w:p>
            <w:pPr/>
            <w:hyperlink r:id="rId8" w:history="1">
              <w:r>
                <w:rPr>
                  <w:color w:val="#410a8c"/>
                  <w:u w:val="single"/>
                </w:rPr>
                <w:t xml:space="preserve">Fabrice Vigier</w:t>
              </w:r>
            </w:hyperlink>
          </w:p>
          <w:p>
            <w:pPr/>
            <w:r>
              <w:rPr/>
              <w:t xml:space="preserve">Geste Editions, 356 p., 1999, Pays d'histoire, 2-910919-93-5</w:t>
            </w:r>
          </w:p>
          <w:p>
            <w:pPr/>
            <w:r>
              <w:rPr/>
              <w:t xml:space="preserve">Ouvrages</w:t>
            </w:r>
          </w:p>
          <w:p>
            <w:pPr/>
            <w:hyperlink r:id="rId84" w:history="1">
              <w:r>
                <w:rPr>
                  <w:color w:val="#410a8c"/>
                  <w:u w:val="single"/>
                </w:rPr>
                <w:t xml:space="preserve">hal-05415097v1</w:t>
              </w:r>
            </w:hyperlink>
          </w:p>
        </w:tc>
      </w:tr>
      <w:tr>
        <w:trPr/>
        <w:tc>
          <w:tcPr>
            <w:noWrap/>
          </w:tcPr>
          <w:p>
            <w:pPr>
              <w:spacing w:after="200"/>
            </w:pPr>
            <w:hyperlink r:id="rId85" w:history="1">
              <w:r>
                <w:rPr>
                  <w:color w:val="1e198e"/>
                  <w:b w:val="1"/>
                  <w:bCs w:val="1"/>
                  <w:u w:val="single"/>
                </w:rPr>
                <w:t xml:space="preserve">Le clergé paroissial du diocèse de Poitiers à la fin de L'Ancien Régime : enquête sur les curés poitevins du milieu des années 1770 jusqu'en 1791</w:t>
              </w:r>
            </w:hyperlink>
          </w:p>
          <w:p>
            <w:pPr/>
            <w:hyperlink r:id="rId8" w:history="1">
              <w:r>
                <w:rPr>
                  <w:color w:val="#410a8c"/>
                  <w:u w:val="single"/>
                </w:rPr>
                <w:t xml:space="preserve">Fabrice Vigier</w:t>
              </w:r>
            </w:hyperlink>
          </w:p>
          <w:p>
            <w:pPr/>
            <w:r>
              <w:rPr/>
              <w:t xml:space="preserve">Presses Universitaires du Septentrion, 432 p., 1998, 9-782284-005216</w:t>
            </w:r>
          </w:p>
          <w:p>
            <w:pPr/>
            <w:r>
              <w:rPr/>
              <w:t xml:space="preserve">Ouvrages</w:t>
            </w:r>
          </w:p>
          <w:p>
            <w:pPr/>
            <w:hyperlink r:id="rId85" w:history="1">
              <w:r>
                <w:rPr>
                  <w:color w:val="#410a8c"/>
                  <w:u w:val="single"/>
                </w:rPr>
                <w:t xml:space="preserve">hal-05415102v1</w:t>
              </w:r>
            </w:hyperlink>
          </w:p>
        </w:tc>
      </w:tr>
      <w:tr>
        <w:trPr/>
        <w:tc>
          <w:tcPr>
            <w:noWrap/>
          </w:tcPr>
          <w:p>
            <w:pPr>
              <w:spacing w:after="200"/>
            </w:pPr>
            <w:hyperlink r:id="rId86" w:history="1">
              <w:r>
                <w:rPr>
                  <w:color w:val="1e198e"/>
                  <w:b w:val="1"/>
                  <w:bCs w:val="1"/>
                  <w:u w:val="single"/>
                </w:rPr>
                <w:t xml:space="preserve">Itinéraire d'un prêtre à la fin de l'Ancien Régime : René Lecesve, curé de Sainte-Triaise de Poitiers</w:t>
              </w:r>
            </w:hyperlink>
          </w:p>
          <w:p>
            <w:pPr/>
            <w:hyperlink r:id="rId8" w:history="1">
              <w:r>
                <w:rPr>
                  <w:color w:val="#410a8c"/>
                  <w:u w:val="single"/>
                </w:rPr>
                <w:t xml:space="preserve">Fabrice Vigier</w:t>
              </w:r>
            </w:hyperlink>
          </w:p>
          <w:p>
            <w:pPr/>
            <w:r>
              <w:rPr/>
              <w:t xml:space="preserve">Mémoires de la Société des antiquaires de l'Ouest, 207 p., 1998, Mémoires de la Société des antiquaires de l'Ouest et des musées de Poitiers</w:t>
            </w:r>
          </w:p>
          <w:p>
            <w:pPr/>
            <w:r>
              <w:rPr/>
              <w:t xml:space="preserve">Ouvrages</w:t>
            </w:r>
          </w:p>
          <w:p>
            <w:pPr/>
            <w:hyperlink r:id="rId86" w:history="1">
              <w:r>
                <w:rPr>
                  <w:color w:val="#410a8c"/>
                  <w:u w:val="single"/>
                </w:rPr>
                <w:t xml:space="preserve">hal-05415100v1</w:t>
              </w:r>
            </w:hyperlink>
          </w:p>
        </w:tc>
      </w:tr>
      <w:tr>
        <w:trPr/>
        <w:tc>
          <w:tcPr>
            <w:noWrap/>
          </w:tcPr>
          <w:p>
            <w:pPr>
              <w:spacing w:after="200"/>
            </w:pPr>
            <w:hyperlink r:id="rId87" w:history="1">
              <w:r>
                <w:rPr>
                  <w:color w:val="1e198e"/>
                  <w:b w:val="1"/>
                  <w:bCs w:val="1"/>
                  <w:u w:val="single"/>
                </w:rPr>
                <w:t xml:space="preserve">Les curés poitevins et la Révolution : curés et vicaires du district de Poitiers et le serment de 1791</w:t>
              </w:r>
            </w:hyperlink>
          </w:p>
          <w:p>
            <w:pPr/>
            <w:hyperlink r:id="rId8" w:history="1">
              <w:r>
                <w:rPr>
                  <w:color w:val="#410a8c"/>
                  <w:u w:val="single"/>
                </w:rPr>
                <w:t xml:space="preserve">Fabrice Vigier</w:t>
              </w:r>
            </w:hyperlink>
          </w:p>
          <w:p>
            <w:pPr/>
            <w:r>
              <w:rPr/>
              <w:t xml:space="preserve">Hérault Editions, 220 p., 1990, 2-7407-0007-5</w:t>
            </w:r>
          </w:p>
          <w:p>
            <w:pPr/>
            <w:r>
              <w:rPr/>
              <w:t xml:space="preserve">Ouvrages</w:t>
            </w:r>
          </w:p>
          <w:p>
            <w:pPr/>
            <w:hyperlink r:id="rId87" w:history="1">
              <w:r>
                <w:rPr>
                  <w:color w:val="#410a8c"/>
                  <w:u w:val="single"/>
                </w:rPr>
                <w:t xml:space="preserve">hal-05415094v1</w:t>
              </w:r>
            </w:hyperlink>
          </w:p>
        </w:tc>
      </w:tr>
    </w:tbl>
    <w:p>
      <w:pPr>
        <w:spacing w:before="200"/>
      </w:pPr>
    </w:p>
    <w:p>
      <w:pPr>
        <w:pStyle w:val="Heading2"/>
      </w:pPr>
      <w:r>
        <w:rPr>
          <w:color w:val="1e198e"/>
          <w:b w:val="1"/>
          <w:bCs w:val="1"/>
        </w:rPr>
        <w:t xml:space="preserve">Chapitre d'ouvrage (79)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gens de justice maires de Poitiers du Moyen Age à nos jours</w:t>
              </w:r>
            </w:hyperlink>
          </w:p>
          <w:p>
            <w:pPr/>
            <w:hyperlink r:id="rId8" w:history="1">
              <w:r>
                <w:rPr>
                  <w:color w:val="#410a8c"/>
                  <w:u w:val="single"/>
                </w:rPr>
                <w:t xml:space="preserve">Fabrice Vigier</w:t>
              </w:r>
            </w:hyperlink>
            <w:r>
              <w:rPr/>
              <w:t xml:space="preserve">,</w:t>
            </w:r>
            <w:hyperlink r:id="rId26" w:history="1">
              <w:r>
                <w:rPr>
                  <w:color w:val="#410a8c"/>
                  <w:u w:val="single"/>
                </w:rPr>
                <w:t xml:space="preserve">Didier Veillon</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pp.451-454, 2025, Poitiers. Histoire, identités, réalités et perspectives, 978-2-911320-89-7</w:t>
            </w:r>
          </w:p>
          <w:p>
            <w:pPr/>
            <w:r>
              <w:rPr/>
              <w:t xml:space="preserve">Chapitre d'ouvrage</w:t>
            </w:r>
          </w:p>
          <w:p>
            <w:pPr/>
            <w:hyperlink r:id="rId88" w:history="1">
              <w:r>
                <w:rPr>
                  <w:color w:val="#410a8c"/>
                  <w:u w:val="single"/>
                </w:rPr>
                <w:t xml:space="preserve">hal-05410189v1</w:t>
              </w:r>
            </w:hyperlink>
          </w:p>
        </w:tc>
      </w:tr>
      <w:tr>
        <w:trPr/>
        <w:tc>
          <w:tcPr>
            <w:noWrap/>
          </w:tcPr>
          <w:p>
            <w:pPr>
              <w:spacing w:after="200"/>
            </w:pPr>
            <w:hyperlink r:id="rId90" w:history="1">
              <w:r>
                <w:rPr>
                  <w:color w:val="1e198e"/>
                  <w:b w:val="1"/>
                  <w:bCs w:val="1"/>
                  <w:u w:val="single"/>
                </w:rPr>
                <w:t xml:space="preserve">Une cité exemplaire pour appréhender l'histoire de la justice :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pp.15-22, 2025, Poitiers. Histoire, identités, réalités et perspectives, 978-2-911320-89-7</w:t>
            </w:r>
          </w:p>
          <w:p>
            <w:pPr/>
            <w:r>
              <w:rPr/>
              <w:t xml:space="preserve">Chapitre d'ouvrage</w:t>
            </w:r>
          </w:p>
          <w:p>
            <w:pPr/>
            <w:hyperlink r:id="rId90" w:history="1">
              <w:r>
                <w:rPr>
                  <w:color w:val="#410a8c"/>
                  <w:u w:val="single"/>
                </w:rPr>
                <w:t xml:space="preserve">hal-05410169v1</w:t>
              </w:r>
            </w:hyperlink>
          </w:p>
        </w:tc>
      </w:tr>
      <w:tr>
        <w:trPr/>
        <w:tc>
          <w:tcPr>
            <w:noWrap/>
          </w:tcPr>
          <w:p>
            <w:pPr>
              <w:spacing w:after="200"/>
            </w:pPr>
            <w:hyperlink r:id="rId91" w:history="1">
              <w:r>
                <w:rPr>
                  <w:color w:val="1e198e"/>
                  <w:b w:val="1"/>
                  <w:bCs w:val="1"/>
                  <w:u w:val="single"/>
                </w:rPr>
                <w:t xml:space="preserve">Chronologie sommaire de l'histoire judiciaire de Poitiers du Moyen Age à nos jours</w:t>
              </w:r>
            </w:hyperlink>
          </w:p>
          <w:p>
            <w:pPr/>
            <w:hyperlink r:id="rId8" w:history="1">
              <w:r>
                <w:rPr>
                  <w:color w:val="#410a8c"/>
                  <w:u w:val="single"/>
                </w:rPr>
                <w:t xml:space="preserve">Fabrice Vigier</w:t>
              </w:r>
            </w:hyperlink>
            <w:r>
              <w:rPr/>
              <w:t xml:space="preserve">,</w:t>
            </w:r>
            <w:hyperlink r:id="rId26" w:history="1">
              <w:r>
                <w:rPr>
                  <w:color w:val="#410a8c"/>
                  <w:u w:val="single"/>
                </w:rPr>
                <w:t xml:space="preserve">Didier Veillon</w:t>
              </w:r>
            </w:hyperlink>
            <w:r>
              <w:rPr/>
              <w:t xml:space="preserve">,</w:t>
            </w:r>
            <w:hyperlink r:id="rId92" w:history="1">
              <w:r>
                <w:rPr>
                  <w:color w:val="#410a8c"/>
                  <w:u w:val="single"/>
                </w:rPr>
                <w:t xml:space="preserve">Gaël Chenard</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pp.429-439, 2025, Poitiers. Histoire, identités, réalités et perspectives, 978-2-911320-89-7</w:t>
            </w:r>
          </w:p>
          <w:p>
            <w:pPr/>
            <w:r>
              <w:rPr/>
              <w:t xml:space="preserve">Chapitre d'ouvrage</w:t>
            </w:r>
          </w:p>
          <w:p>
            <w:pPr/>
            <w:hyperlink r:id="rId91" w:history="1">
              <w:r>
                <w:rPr>
                  <w:color w:val="#410a8c"/>
                  <w:u w:val="single"/>
                </w:rPr>
                <w:t xml:space="preserve">hal-05410186v1</w:t>
              </w:r>
            </w:hyperlink>
          </w:p>
        </w:tc>
      </w:tr>
      <w:tr>
        <w:trPr/>
        <w:tc>
          <w:tcPr>
            <w:noWrap/>
          </w:tcPr>
          <w:p>
            <w:pPr>
              <w:spacing w:after="200"/>
            </w:pPr>
            <w:hyperlink r:id="rId93" w:history="1">
              <w:r>
                <w:rPr>
                  <w:color w:val="1e198e"/>
                  <w:b w:val="1"/>
                  <w:bCs w:val="1"/>
                  <w:u w:val="single"/>
                </w:rPr>
                <w:t xml:space="preserve">Le temps de la sénéchaussée et du présidial de Poitiers (1436-1788)</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 Atlantique</w:t>
              </w:r>
            </w:hyperlink>
            <w:r>
              <w:rPr/>
              <w:t xml:space="preserve">, pp.55-194, 2025, Poitiers. Histoire, identités, réalités et perspectives, 978-2-911320-89-7</w:t>
            </w:r>
          </w:p>
          <w:p>
            <w:pPr/>
            <w:r>
              <w:rPr/>
              <w:t xml:space="preserve">Chapitre d'ouvrage</w:t>
            </w:r>
          </w:p>
          <w:p>
            <w:pPr/>
            <w:hyperlink r:id="rId93" w:history="1">
              <w:r>
                <w:rPr>
                  <w:color w:val="#410a8c"/>
                  <w:u w:val="single"/>
                </w:rPr>
                <w:t xml:space="preserve">hal-05409740v1</w:t>
              </w:r>
            </w:hyperlink>
          </w:p>
        </w:tc>
      </w:tr>
      <w:tr>
        <w:trPr/>
        <w:tc>
          <w:tcPr>
            <w:noWrap/>
          </w:tcPr>
          <w:p>
            <w:pPr>
              <w:spacing w:after="200"/>
            </w:pPr>
            <w:hyperlink r:id="rId94" w:history="1">
              <w:r>
                <w:rPr>
                  <w:color w:val="1e198e"/>
                  <w:b w:val="1"/>
                  <w:bCs w:val="1"/>
                  <w:u w:val="single"/>
                </w:rPr>
                <w:t xml:space="preserve">Bibliographie indicative sur l'histoire judiciaire de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pp.397-428, 2025, Poitiers. Histoire, identités, réalités et perspectives, 978-2-911320-89-7</w:t>
            </w:r>
          </w:p>
          <w:p>
            <w:pPr/>
            <w:r>
              <w:rPr/>
              <w:t xml:space="preserve">Chapitre d'ouvrage</w:t>
            </w:r>
          </w:p>
          <w:p>
            <w:pPr/>
            <w:hyperlink r:id="rId94" w:history="1">
              <w:r>
                <w:rPr>
                  <w:color w:val="#410a8c"/>
                  <w:u w:val="single"/>
                </w:rPr>
                <w:t xml:space="preserve">hal-05410177v1</w:t>
              </w:r>
            </w:hyperlink>
          </w:p>
        </w:tc>
      </w:tr>
      <w:tr>
        <w:trPr/>
        <w:tc>
          <w:tcPr>
            <w:noWrap/>
          </w:tcPr>
          <w:p>
            <w:pPr>
              <w:spacing w:after="200"/>
            </w:pPr>
            <w:hyperlink r:id="rId95" w:history="1">
              <w:r>
                <w:rPr>
                  <w:color w:val="1e198e"/>
                  <w:b w:val="1"/>
                  <w:bCs w:val="1"/>
                  <w:u w:val="single"/>
                </w:rPr>
                <w:t xml:space="preserve">Le temps des bouleversements révolutionnaires et du tribunal criminel de la Vienne (1789-1799)</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pp.195-247, 2025, Poitiers. Histoire, identités, relatités et perspectives, 978-2-911320-89-7</w:t>
            </w:r>
          </w:p>
          <w:p>
            <w:pPr/>
            <w:r>
              <w:rPr/>
              <w:t xml:space="preserve">Chapitre d'ouvrage</w:t>
            </w:r>
          </w:p>
          <w:p>
            <w:pPr/>
            <w:hyperlink r:id="rId95" w:history="1">
              <w:r>
                <w:rPr>
                  <w:color w:val="#410a8c"/>
                  <w:u w:val="single"/>
                </w:rPr>
                <w:t xml:space="preserve">hal-05410172v1</w:t>
              </w:r>
            </w:hyperlink>
          </w:p>
        </w:tc>
      </w:tr>
      <w:tr>
        <w:trPr/>
        <w:tc>
          <w:tcPr>
            <w:noWrap/>
          </w:tcPr>
          <w:p>
            <w:pPr>
              <w:spacing w:after="200"/>
            </w:pPr>
            <w:hyperlink r:id="rId96" w:history="1">
              <w:r>
                <w:rPr>
                  <w:color w:val="1e198e"/>
                  <w:b w:val="1"/>
                  <w:bCs w:val="1"/>
                  <w:u w:val="single"/>
                </w:rPr>
                <w:t xml:space="preserve">Les principaux dignitaires des grandes cours judiciaires et les bâtonniers de Poitiers du Moyen Age à nos jours</w:t>
              </w:r>
            </w:hyperlink>
          </w:p>
          <w:p>
            <w:pPr/>
            <w:hyperlink r:id="rId8" w:history="1">
              <w:r>
                <w:rPr>
                  <w:color w:val="#410a8c"/>
                  <w:u w:val="single"/>
                </w:rPr>
                <w:t xml:space="preserve">Fabrice Vigier</w:t>
              </w:r>
            </w:hyperlink>
          </w:p>
          <w:p>
            <w:pPr/>
            <w:r>
              <w:rPr>
                <w:i w:val="1"/>
                <w:iCs w:val="1"/>
              </w:rPr>
              <w:t xml:space="preserve">Poitiers, grande cité judiciaire du Moyen Age à nos jours</w:t>
            </w:r>
            <w:r>
              <w:rPr/>
              <w:t xml:space="preserve">, </w:t>
            </w:r>
            <w:hyperlink r:id="rId89" w:history="1">
              <w:r>
                <w:rPr>
                  <w:color w:val="#410a8c"/>
                  <w:u w:val="single"/>
                </w:rPr>
                <w:t xml:space="preserve">Editions Atlantique</w:t>
              </w:r>
            </w:hyperlink>
            <w:r>
              <w:rPr/>
              <w:t xml:space="preserve">, pp.441-450, 2025, Poitiers. Histoire, identités, réalités et perspectives, 978-2-911320-89-7</w:t>
            </w:r>
          </w:p>
          <w:p>
            <w:pPr/>
            <w:r>
              <w:rPr/>
              <w:t xml:space="preserve">Chapitre d'ouvrage</w:t>
            </w:r>
          </w:p>
          <w:p>
            <w:pPr/>
            <w:hyperlink r:id="rId96" w:history="1">
              <w:r>
                <w:rPr>
                  <w:color w:val="#410a8c"/>
                  <w:u w:val="single"/>
                </w:rPr>
                <w:t xml:space="preserve">hal-05410180v1</w:t>
              </w:r>
            </w:hyperlink>
          </w:p>
        </w:tc>
      </w:tr>
      <w:tr>
        <w:trPr/>
        <w:tc>
          <w:tcPr>
            <w:noWrap/>
          </w:tcPr>
          <w:p>
            <w:pPr>
              <w:spacing w:after="200"/>
            </w:pPr>
            <w:hyperlink r:id="rId97" w:history="1">
              <w:r>
                <w:rPr>
                  <w:color w:val="1e198e"/>
                  <w:b w:val="1"/>
                  <w:bCs w:val="1"/>
                  <w:u w:val="single"/>
                </w:rPr>
                <w:t xml:space="preserve">Poitiers, ses tribunaux, ses prisons et ses gens de justice : passé, présent, futur</w:t>
              </w:r>
            </w:hyperlink>
          </w:p>
          <w:p>
            <w:pPr/>
            <w:hyperlink r:id="rId8" w:history="1">
              <w:r>
                <w:rPr>
                  <w:color w:val="#410a8c"/>
                  <w:u w:val="single"/>
                </w:rPr>
                <w:t xml:space="preserve">Fabrice Vigier</w:t>
              </w:r>
            </w:hyperlink>
            <w:r>
              <w:rPr/>
              <w:t xml:space="preserve">,</w:t>
            </w:r>
            <w:hyperlink r:id="rId98" w:history="1">
              <w:r>
                <w:rPr>
                  <w:color w:val="#410a8c"/>
                  <w:u w:val="single"/>
                </w:rPr>
                <w:t xml:space="preserve">Laurence Leturmy</w:t>
              </w:r>
            </w:hyperlink>
          </w:p>
          <w:p>
            <w:pPr/>
            <w:r>
              <w:rPr>
                <w:i w:val="1"/>
                <w:iCs w:val="1"/>
              </w:rPr>
              <w:t xml:space="preserve">Poitiers, grande cité judiciaire du Moyen Age à nos jours</w:t>
            </w:r>
            <w:r>
              <w:rPr/>
              <w:t xml:space="preserve">, </w:t>
            </w:r>
            <w:hyperlink r:id="rId89" w:history="1">
              <w:r>
                <w:rPr>
                  <w:color w:val="#410a8c"/>
                  <w:u w:val="single"/>
                </w:rPr>
                <w:t xml:space="preserve">Éditions Atlantique</w:t>
              </w:r>
            </w:hyperlink>
            <w:r>
              <w:rPr/>
              <w:t xml:space="preserve">, pp.371-384, 2025, Poitiers. Histoire, identités, réalités et perspectives, 978-2-911320-89-7</w:t>
            </w:r>
          </w:p>
          <w:p>
            <w:pPr/>
            <w:r>
              <w:rPr/>
              <w:t xml:space="preserve">Chapitre d'ouvrage</w:t>
            </w:r>
          </w:p>
          <w:p>
            <w:pPr/>
            <w:hyperlink r:id="rId97" w:history="1">
              <w:r>
                <w:rPr>
                  <w:color w:val="#410a8c"/>
                  <w:u w:val="single"/>
                </w:rPr>
                <w:t xml:space="preserve">hal-05410193v1</w:t>
              </w:r>
            </w:hyperlink>
          </w:p>
        </w:tc>
      </w:tr>
      <w:tr>
        <w:trPr/>
        <w:tc>
          <w:tcPr>
            <w:noWrap/>
          </w:tcPr>
          <w:p>
            <w:pPr>
              <w:spacing w:after="200"/>
            </w:pPr>
            <w:hyperlink r:id="rId99" w:history="1">
              <w:r>
                <w:rPr>
                  <w:color w:val="1e198e"/>
                  <w:b w:val="1"/>
                  <w:bCs w:val="1"/>
                  <w:u w:val="single"/>
                </w:rPr>
                <w:t xml:space="preserve">L'assassinat de Gabrielle Desplébin à Poitiers le 1er avril 1778. Essai de reconstitution d'un féminicide à partir des archives criminelles d'Ancien Régime</w:t>
              </w:r>
            </w:hyperlink>
          </w:p>
          <w:p>
            <w:pPr/>
            <w:hyperlink r:id="rId8" w:history="1">
              <w:r>
                <w:rPr>
                  <w:color w:val="#410a8c"/>
                  <w:u w:val="single"/>
                </w:rPr>
                <w:t xml:space="preserve">Fabrice Vigier</w:t>
              </w:r>
            </w:hyperlink>
          </w:p>
          <w:p>
            <w:pPr/>
            <w:r>
              <w:rPr>
                <w:i w:val="1"/>
                <w:iCs w:val="1"/>
              </w:rPr>
              <w:t xml:space="preserve">Les archives du féminicide (dir. Lydie Bodiou et Frédéric Chauvaud)</w:t>
            </w:r>
            <w:r>
              <w:rPr/>
              <w:t xml:space="preserve">, Editions Hermann, pp.231-249, 2022, 979-1-0370-0829-9</w:t>
            </w:r>
          </w:p>
          <w:p>
            <w:pPr/>
            <w:r>
              <w:rPr/>
              <w:t xml:space="preserve">Chapitre d'ouvrage</w:t>
            </w:r>
          </w:p>
          <w:p>
            <w:pPr/>
            <w:hyperlink r:id="rId99" w:history="1">
              <w:r>
                <w:rPr>
                  <w:color w:val="#410a8c"/>
                  <w:u w:val="single"/>
                </w:rPr>
                <w:t xml:space="preserve">hal-05414969v1</w:t>
              </w:r>
            </w:hyperlink>
          </w:p>
        </w:tc>
      </w:tr>
      <w:tr>
        <w:trPr/>
        <w:tc>
          <w:tcPr>
            <w:noWrap/>
          </w:tcPr>
          <w:p>
            <w:pPr>
              <w:spacing w:after="200"/>
            </w:pPr>
            <w:hyperlink r:id="rId100" w:history="1">
              <w:r>
                <w:rPr>
                  <w:color w:val="1e198e"/>
                  <w:b w:val="1"/>
                  <w:bCs w:val="1"/>
                  <w:u w:val="single"/>
                </w:rPr>
                <w:t xml:space="preserve">Poitiers et son passé de capitale de province</w:t>
              </w:r>
            </w:hyperlink>
          </w:p>
          <w:p>
            <w:pPr/>
            <w:hyperlink r:id="rId101" w:history="1">
              <w:r>
                <w:rPr>
                  <w:color w:val="#410a8c"/>
                  <w:u w:val="single"/>
                </w:rPr>
                <w:t xml:space="preserve">Stéphane Mottet</w:t>
              </w:r>
            </w:hyperlink>
            <w:r>
              <w:rPr/>
              <w:t xml:space="preserve">,</w:t>
            </w: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Éditions Atlantique</w:t>
              </w:r>
            </w:hyperlink>
            <w:r>
              <w:rPr/>
              <w:t xml:space="preserve">, pp.169-189, 2021, Poitiers. Histoire, identités, réalités et perspectives, 978-2-911320-76-7</w:t>
            </w:r>
          </w:p>
          <w:p>
            <w:pPr/>
            <w:r>
              <w:rPr/>
              <w:t xml:space="preserve">Chapitre d'ouvrage</w:t>
            </w:r>
          </w:p>
          <w:p>
            <w:pPr/>
            <w:hyperlink r:id="rId100" w:history="1">
              <w:r>
                <w:rPr>
                  <w:color w:val="#410a8c"/>
                  <w:u w:val="single"/>
                </w:rPr>
                <w:t xml:space="preserve">hal-05414947v1</w:t>
              </w:r>
            </w:hyperlink>
          </w:p>
        </w:tc>
      </w:tr>
      <w:tr>
        <w:trPr/>
        <w:tc>
          <w:tcPr>
            <w:noWrap/>
          </w:tcPr>
          <w:p>
            <w:pPr>
              <w:spacing w:after="200"/>
            </w:pPr>
            <w:hyperlink r:id="rId102" w:history="1">
              <w:r>
                <w:rPr>
                  <w:color w:val="1e198e"/>
                  <w:b w:val="1"/>
                  <w:bCs w:val="1"/>
                  <w:u w:val="single"/>
                </w:rPr>
                <w:t xml:space="preserve">Chronologie sommaire</w:t>
              </w:r>
            </w:hyperlink>
          </w:p>
          <w:p>
            <w:pPr/>
            <w:hyperlink r:id="rId62" w:history="1">
              <w:r>
                <w:rPr>
                  <w:color w:val="#410a8c"/>
                  <w:u w:val="single"/>
                </w:rPr>
                <w:t xml:space="preserve">Pascal Chauchefoin</w:t>
              </w:r>
            </w:hyperlink>
            <w:r>
              <w:rPr/>
              <w:t xml:space="preserve">,</w:t>
            </w:r>
            <w:hyperlink r:id="rId63" w:history="1">
              <w:r>
                <w:rPr>
                  <w:color w:val="#410a8c"/>
                  <w:u w:val="single"/>
                </w:rPr>
                <w:t xml:space="preserve">Robert Favreau</w:t>
              </w:r>
            </w:hyperlink>
            <w:r>
              <w:rPr/>
              <w:t xml:space="preserve">,</w:t>
            </w:r>
            <w:hyperlink r:id="rId64" w:history="1">
              <w:r>
                <w:rPr>
                  <w:color w:val="#410a8c"/>
                  <w:u w:val="single"/>
                </w:rPr>
                <w:t xml:space="preserve">Jean Hiernard</w:t>
              </w:r>
            </w:hyperlink>
            <w:r>
              <w:rPr/>
              <w:t xml:space="preserve">,</w:t>
            </w:r>
            <w:hyperlink r:id="rId26" w:history="1">
              <w:r>
                <w:rPr>
                  <w:color w:val="#410a8c"/>
                  <w:u w:val="single"/>
                </w:rPr>
                <w:t xml:space="preserve">Didier Veillon</w:t>
              </w:r>
            </w:hyperlink>
            <w:r>
              <w:rPr/>
              <w:t xml:space="preserve">,</w:t>
            </w:r>
            <w:hyperlink r:id="rId8" w:history="1">
              <w:r>
                <w:rPr>
                  <w:color w:val="#410a8c"/>
                  <w:u w:val="single"/>
                </w:rPr>
                <w:t xml:space="preserve">Fabrice Vigier</w:t>
              </w:r>
            </w:hyperlink>
          </w:p>
          <w:p>
            <w:pPr/>
            <w:r>
              <w:rPr>
                <w:i w:val="1"/>
                <w:iCs w:val="1"/>
              </w:rPr>
              <w:t xml:space="preserve">Poitiers, capitale de province. Essai d'histoire administrative du Ier siècle à 2025</w:t>
            </w:r>
            <w:r>
              <w:rPr/>
              <w:t xml:space="preserve">, </w:t>
            </w:r>
            <w:hyperlink r:id="rId66" w:history="1">
              <w:r>
                <w:rPr>
                  <w:color w:val="#410a8c"/>
                  <w:u w:val="single"/>
                </w:rPr>
                <w:t xml:space="preserve">Editions Atlantique</w:t>
              </w:r>
            </w:hyperlink>
            <w:r>
              <w:rPr/>
              <w:t xml:space="preserve">, pp.191-197, 2021, Poitiers. Histoire, identités, réalités et perspectives, 978-2-911320-76-7</w:t>
            </w:r>
          </w:p>
          <w:p>
            <w:pPr/>
            <w:r>
              <w:rPr/>
              <w:t xml:space="preserve">Chapitre d'ouvrage</w:t>
            </w:r>
          </w:p>
          <w:p>
            <w:pPr/>
            <w:hyperlink r:id="rId102" w:history="1">
              <w:r>
                <w:rPr>
                  <w:color w:val="#410a8c"/>
                  <w:u w:val="single"/>
                </w:rPr>
                <w:t xml:space="preserve">hal-05414953v1</w:t>
              </w:r>
            </w:hyperlink>
          </w:p>
        </w:tc>
      </w:tr>
      <w:tr>
        <w:trPr/>
        <w:tc>
          <w:tcPr>
            <w:noWrap/>
          </w:tcPr>
          <w:p>
            <w:pPr>
              <w:spacing w:after="200"/>
            </w:pPr>
            <w:hyperlink r:id="rId103" w:history="1">
              <w:r>
                <w:rPr>
                  <w:color w:val="1e198e"/>
                  <w:b w:val="1"/>
                  <w:bCs w:val="1"/>
                  <w:u w:val="single"/>
                </w:rPr>
                <w:t xml:space="preserve">Bibliographie indicative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Editions Atlantique</w:t>
              </w:r>
            </w:hyperlink>
            <w:r>
              <w:rPr/>
              <w:t xml:space="preserve">, pp.198-216, 2021, Poitiers. Histoire, identités, réalités et perspectives, 978-2-911320-76-7</w:t>
            </w:r>
          </w:p>
          <w:p>
            <w:pPr/>
            <w:r>
              <w:rPr/>
              <w:t xml:space="preserve">Chapitre d'ouvrage</w:t>
            </w:r>
          </w:p>
          <w:p>
            <w:pPr/>
            <w:hyperlink r:id="rId103" w:history="1">
              <w:r>
                <w:rPr>
                  <w:color w:val="#410a8c"/>
                  <w:u w:val="single"/>
                </w:rPr>
                <w:t xml:space="preserve">hal-05414957v1</w:t>
              </w:r>
            </w:hyperlink>
          </w:p>
        </w:tc>
      </w:tr>
      <w:tr>
        <w:trPr/>
        <w:tc>
          <w:tcPr>
            <w:noWrap/>
          </w:tcPr>
          <w:p>
            <w:pPr>
              <w:spacing w:after="200"/>
            </w:pPr>
            <w:hyperlink r:id="rId104" w:history="1">
              <w:r>
                <w:rPr>
                  <w:color w:val="1e198e"/>
                  <w:b w:val="1"/>
                  <w:bCs w:val="1"/>
                  <w:u w:val="single"/>
                </w:rPr>
                <w:t xml:space="preserve">Poitiers aux XVIe, XVIIe et XVIIIe siècles : une cité opportuniste, combative et ambitieuse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1er siècle à 2015</w:t>
            </w:r>
            <w:r>
              <w:rPr/>
              <w:t xml:space="preserve">, </w:t>
            </w:r>
            <w:hyperlink r:id="rId66" w:history="1">
              <w:r>
                <w:rPr>
                  <w:color w:val="#410a8c"/>
                  <w:u w:val="single"/>
                </w:rPr>
                <w:t xml:space="preserve">Éditions Atlantique</w:t>
              </w:r>
            </w:hyperlink>
            <w:r>
              <w:rPr/>
              <w:t xml:space="preserve">, pp.65-99, 2021, Poitiers. Histoire, identités, réalités et perspectives, 978-2-911320-76-7</w:t>
            </w:r>
          </w:p>
          <w:p>
            <w:pPr/>
            <w:r>
              <w:rPr/>
              <w:t xml:space="preserve">Chapitre d'ouvrage</w:t>
            </w:r>
          </w:p>
          <w:p>
            <w:pPr/>
            <w:hyperlink r:id="rId104" w:history="1">
              <w:r>
                <w:rPr>
                  <w:color w:val="#410a8c"/>
                  <w:u w:val="single"/>
                </w:rPr>
                <w:t xml:space="preserve">hal-05414943v1</w:t>
              </w:r>
            </w:hyperlink>
          </w:p>
        </w:tc>
      </w:tr>
      <w:tr>
        <w:trPr/>
        <w:tc>
          <w:tcPr>
            <w:noWrap/>
          </w:tcPr>
          <w:p>
            <w:pPr>
              <w:spacing w:after="200"/>
            </w:pPr>
            <w:hyperlink r:id="rId105" w:history="1">
              <w:r>
                <w:rPr>
                  <w:color w:val="1e198e"/>
                  <w:b w:val="1"/>
                  <w:bCs w:val="1"/>
                  <w:u w:val="single"/>
                </w:rPr>
                <w:t xml:space="preserve">Poitiers et sa perte de fonction de capitale régionale au début du XXIe siècle : tentative de perspective historique</w:t>
              </w:r>
            </w:hyperlink>
          </w:p>
          <w:p>
            <w:pPr/>
            <w:hyperlink r:id="rId8" w:history="1">
              <w:r>
                <w:rPr>
                  <w:color w:val="#410a8c"/>
                  <w:u w:val="single"/>
                </w:rPr>
                <w:t xml:space="preserve">Fabrice Vigier</w:t>
              </w:r>
            </w:hyperlink>
          </w:p>
          <w:p>
            <w:pPr/>
            <w:r>
              <w:rPr>
                <w:i w:val="1"/>
                <w:iCs w:val="1"/>
              </w:rPr>
              <w:t xml:space="preserve">Poitiers, capitale de province. Essai d'histoire administrative du Ier siècle à 2015</w:t>
            </w:r>
            <w:r>
              <w:rPr/>
              <w:t xml:space="preserve">, </w:t>
            </w:r>
            <w:hyperlink r:id="rId66" w:history="1">
              <w:r>
                <w:rPr>
                  <w:color w:val="#410a8c"/>
                  <w:u w:val="single"/>
                </w:rPr>
                <w:t xml:space="preserve">Éditions Atlantique</w:t>
              </w:r>
            </w:hyperlink>
            <w:r>
              <w:rPr/>
              <w:t xml:space="preserve">, pp.15-26, 2021, Poitiers. Histoire, identités, réalités et perspectives, 978-2-911320-76-7</w:t>
            </w:r>
          </w:p>
          <w:p>
            <w:pPr/>
            <w:r>
              <w:rPr/>
              <w:t xml:space="preserve">Chapitre d'ouvrage</w:t>
            </w:r>
          </w:p>
          <w:p>
            <w:pPr/>
            <w:hyperlink r:id="rId105" w:history="1">
              <w:r>
                <w:rPr>
                  <w:color w:val="#410a8c"/>
                  <w:u w:val="single"/>
                </w:rPr>
                <w:t xml:space="preserve">hal-05414941v1</w:t>
              </w:r>
            </w:hyperlink>
          </w:p>
        </w:tc>
      </w:tr>
      <w:tr>
        <w:trPr/>
        <w:tc>
          <w:tcPr>
            <w:noWrap/>
          </w:tcPr>
          <w:p>
            <w:pPr>
              <w:spacing w:after="200"/>
            </w:pPr>
            <w:hyperlink r:id="rId106" w:history="1">
              <w:r>
                <w:rPr>
                  <w:color w:val="1e198e"/>
                  <w:b w:val="1"/>
                  <w:bCs w:val="1"/>
                  <w:u w:val="single"/>
                </w:rPr>
                <w:t xml:space="preserve">Meurtres en famille ! La justice poitevine et les assassinats dans le cercle familial au XVIIIe siècle</w:t>
              </w:r>
            </w:hyperlink>
          </w:p>
          <w:p>
            <w:pPr/>
            <w:hyperlink r:id="rId8" w:history="1">
              <w:r>
                <w:rPr>
                  <w:color w:val="#410a8c"/>
                  <w:u w:val="single"/>
                </w:rPr>
                <w:t xml:space="preserve">Fabrice Vigier</w:t>
              </w:r>
            </w:hyperlink>
          </w:p>
          <w:p>
            <w:pPr/>
            <w:r>
              <w:rPr>
                <w:i w:val="1"/>
                <w:iCs w:val="1"/>
              </w:rPr>
              <w:t xml:space="preserve">Les violences en famille. Histoire et actualités</w:t>
            </w:r>
            <w:r>
              <w:rPr/>
              <w:t xml:space="preserve">, </w:t>
            </w:r>
            <w:hyperlink r:id="rId107" w:history="1">
              <w:r>
                <w:rPr>
                  <w:color w:val="#410a8c"/>
                  <w:u w:val="single"/>
                </w:rPr>
                <w:t xml:space="preserve">Hermann</w:t>
              </w:r>
            </w:hyperlink>
            <w:r>
              <w:rPr/>
              <w:t xml:space="preserve">, pp.192-212, 2020, Psychanalyse en questions, 979-1-0370-0285-3</w:t>
            </w:r>
          </w:p>
          <w:p>
            <w:pPr/>
            <w:r>
              <w:rPr/>
              <w:t xml:space="preserve">Chapitre d'ouvrage</w:t>
            </w:r>
          </w:p>
          <w:p>
            <w:pPr/>
            <w:hyperlink r:id="rId106" w:history="1">
              <w:r>
                <w:rPr>
                  <w:color w:val="#410a8c"/>
                  <w:u w:val="single"/>
                </w:rPr>
                <w:t xml:space="preserve">hal-05415115v1</w:t>
              </w:r>
            </w:hyperlink>
          </w:p>
        </w:tc>
      </w:tr>
      <w:tr>
        <w:trPr/>
        <w:tc>
          <w:tcPr>
            <w:noWrap/>
          </w:tcPr>
          <w:p>
            <w:pPr>
              <w:spacing w:after="200"/>
            </w:pPr>
            <w:hyperlink r:id="rId108" w:history="1">
              <w:r>
                <w:rPr>
                  <w:color w:val="1e198e"/>
                  <w:b w:val="1"/>
                  <w:bCs w:val="1"/>
                  <w:u w:val="single"/>
                </w:rPr>
                <w:t xml:space="preserve">Une cité qui entend rester une grande capitale régionale : Poitiers du XVe siècle à la fin de l'Ancien Régime</w:t>
              </w:r>
            </w:hyperlink>
          </w:p>
          <w:p>
            <w:pPr/>
            <w:hyperlink r:id="rId8" w:history="1">
              <w:r>
                <w:rPr>
                  <w:color w:val="#410a8c"/>
                  <w:u w:val="single"/>
                </w:rPr>
                <w:t xml:space="preserve">Fabrice Vigier</w:t>
              </w:r>
            </w:hyperlink>
          </w:p>
          <w:p>
            <w:pPr/>
            <w:r>
              <w:rPr>
                <w:i w:val="1"/>
                <w:iCs w:val="1"/>
              </w:rPr>
              <w:t xml:space="preserve">Nouvelles régions et métropoles. La grande transformation ?</w:t>
            </w:r>
            <w:r>
              <w:rPr/>
              <w:t xml:space="preserve">, </w:t>
            </w:r>
            <w:hyperlink r:id="rId109" w:history="1">
              <w:r>
                <w:rPr>
                  <w:color w:val="#410a8c"/>
                  <w:u w:val="single"/>
                </w:rPr>
                <w:t xml:space="preserve">Presses universitaires de Rennes</w:t>
              </w:r>
            </w:hyperlink>
            <w:r>
              <w:rPr/>
              <w:t xml:space="preserve">, pp.65-99, 2020, Espace et territoires, 978-2-7535-7882-1</w:t>
            </w:r>
          </w:p>
          <w:p>
            <w:pPr/>
            <w:r>
              <w:rPr/>
              <w:t xml:space="preserve">Chapitre d'ouvrage</w:t>
            </w:r>
          </w:p>
          <w:p>
            <w:pPr/>
            <w:hyperlink r:id="rId108" w:history="1">
              <w:r>
                <w:rPr>
                  <w:color w:val="#410a8c"/>
                  <w:u w:val="single"/>
                </w:rPr>
                <w:t xml:space="preserve">hal-05415117v1</w:t>
              </w:r>
            </w:hyperlink>
          </w:p>
        </w:tc>
      </w:tr>
      <w:tr>
        <w:trPr/>
        <w:tc>
          <w:tcPr>
            <w:noWrap/>
          </w:tcPr>
          <w:p>
            <w:pPr>
              <w:spacing w:after="200"/>
            </w:pPr>
            <w:hyperlink r:id="rId110" w:history="1">
              <w:r>
                <w:rPr>
                  <w:color w:val="1e198e"/>
                  <w:b w:val="1"/>
                  <w:bCs w:val="1"/>
                  <w:u w:val="single"/>
                </w:rPr>
                <w:t xml:space="preserve">La justice poitevine dans l'espace public XVIe-XVIIIe siècles</w:t>
              </w:r>
            </w:hyperlink>
          </w:p>
          <w:p>
            <w:pPr/>
            <w:hyperlink r:id="rId8" w:history="1">
              <w:r>
                <w:rPr>
                  <w:color w:val="#410a8c"/>
                  <w:u w:val="single"/>
                </w:rPr>
                <w:t xml:space="preserve">Fabrice Vigier</w:t>
              </w:r>
            </w:hyperlink>
          </w:p>
          <w:p>
            <w:pPr/>
            <w:r>
              <w:rPr/>
              <w:t xml:space="preserve">Archives départementale de la Vienne. </w:t>
            </w:r>
            <w:r>
              <w:rPr>
                <w:i w:val="1"/>
                <w:iCs w:val="1"/>
              </w:rPr>
              <w:t xml:space="preserve">Scènes de justice en Vienne. Du Poitou médiéval à la cité judiciaire</w:t>
            </w:r>
            <w:r>
              <w:rPr/>
              <w:t xml:space="preserve">, La Geste, pp.122-126, 2019, 979-10-353-0380-8</w:t>
            </w:r>
          </w:p>
          <w:p>
            <w:pPr/>
            <w:r>
              <w:rPr/>
              <w:t xml:space="preserve">Chapitre d'ouvrage</w:t>
            </w:r>
          </w:p>
          <w:p>
            <w:pPr/>
            <w:hyperlink r:id="rId110" w:history="1">
              <w:r>
                <w:rPr>
                  <w:color w:val="#410a8c"/>
                  <w:u w:val="single"/>
                </w:rPr>
                <w:t xml:space="preserve">hal-05415022v1</w:t>
              </w:r>
            </w:hyperlink>
          </w:p>
        </w:tc>
      </w:tr>
      <w:tr>
        <w:trPr/>
        <w:tc>
          <w:tcPr>
            <w:noWrap/>
          </w:tcPr>
          <w:p>
            <w:pPr>
              <w:spacing w:after="200"/>
            </w:pPr>
            <w:hyperlink r:id="rId111" w:history="1">
              <w:r>
                <w:rPr>
                  <w:color w:val="1e198e"/>
                  <w:b w:val="1"/>
                  <w:bCs w:val="1"/>
                  <w:u w:val="single"/>
                </w:rPr>
                <w:t xml:space="preserve">Géôles et prisons poitevines sous l'Ancien Régime</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pp.122-126, 2019, 979-1035303808</w:t>
            </w:r>
          </w:p>
          <w:p>
            <w:pPr/>
            <w:r>
              <w:rPr/>
              <w:t xml:space="preserve">Chapitre d'ouvrage</w:t>
            </w:r>
          </w:p>
          <w:p>
            <w:pPr/>
            <w:hyperlink r:id="rId111" w:history="1">
              <w:r>
                <w:rPr>
                  <w:color w:val="#410a8c"/>
                  <w:u w:val="single"/>
                </w:rPr>
                <w:t xml:space="preserve">halshs-03539169v1</w:t>
              </w:r>
            </w:hyperlink>
          </w:p>
        </w:tc>
      </w:tr>
      <w:tr>
        <w:trPr/>
        <w:tc>
          <w:tcPr>
            <w:noWrap/>
          </w:tcPr>
          <w:p>
            <w:pPr>
              <w:spacing w:after="200"/>
            </w:pPr>
            <w:hyperlink r:id="rId112" w:history="1">
              <w:r>
                <w:rPr>
                  <w:color w:val="1e198e"/>
                  <w:b w:val="1"/>
                  <w:bCs w:val="1"/>
                  <w:u w:val="single"/>
                </w:rPr>
                <w:t xml:space="preserve">Un noble poitevin délinquant au milieu du XVIIIe siècle : Ysoré, marquis de Pleumartin</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 du Poitou médiéval à la cité judiciaire : [exposition, Poitiers], Archives départementales de la Vienne, [25 mars-21 juin 2019]</w:t>
            </w:r>
            <w:r>
              <w:rPr/>
              <w:t xml:space="preserve">, </w:t>
            </w:r>
            <w:hyperlink r:id="rId113" w:history="1">
              <w:r>
                <w:rPr>
                  <w:color w:val="#410a8c"/>
                  <w:u w:val="single"/>
                </w:rPr>
                <w:t xml:space="preserve">La Geste</w:t>
              </w:r>
            </w:hyperlink>
            <w:r>
              <w:rPr/>
              <w:t xml:space="preserve">, pp.34-35, 2019, 979-10-353-0380-8</w:t>
            </w:r>
          </w:p>
          <w:p>
            <w:pPr/>
            <w:r>
              <w:rPr/>
              <w:t xml:space="preserve">Chapitre d'ouvrage</w:t>
            </w:r>
          </w:p>
          <w:p>
            <w:pPr/>
            <w:hyperlink r:id="rId112" w:history="1">
              <w:r>
                <w:rPr>
                  <w:color w:val="#410a8c"/>
                  <w:u w:val="single"/>
                </w:rPr>
                <w:t xml:space="preserve">hal-05414986v1</w:t>
              </w:r>
            </w:hyperlink>
          </w:p>
        </w:tc>
      </w:tr>
      <w:tr>
        <w:trPr/>
        <w:tc>
          <w:tcPr>
            <w:noWrap/>
          </w:tcPr>
          <w:p>
            <w:pPr>
              <w:spacing w:after="200"/>
            </w:pPr>
            <w:hyperlink r:id="rId114" w:history="1">
              <w:r>
                <w:rPr>
                  <w:color w:val="1e198e"/>
                  <w:b w:val="1"/>
                  <w:bCs w:val="1"/>
                  <w:u w:val="single"/>
                </w:rPr>
                <w:t xml:space="preserve">Une famille de bourreaux à Poitiers au XVIIIe siècle : les Verdier</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Du Poitou médiéval à la cité judiciaire</w:t>
            </w:r>
            <w:r>
              <w:rPr/>
              <w:t xml:space="preserve">, La Geste, pp.99, 2019, 979-10-353-0380-8</w:t>
            </w:r>
          </w:p>
          <w:p>
            <w:pPr/>
            <w:r>
              <w:rPr/>
              <w:t xml:space="preserve">Chapitre d'ouvrage</w:t>
            </w:r>
          </w:p>
          <w:p>
            <w:pPr/>
            <w:hyperlink r:id="rId114" w:history="1">
              <w:r>
                <w:rPr>
                  <w:color w:val="#410a8c"/>
                  <w:u w:val="single"/>
                </w:rPr>
                <w:t xml:space="preserve">hal-05415010v1</w:t>
              </w:r>
            </w:hyperlink>
          </w:p>
        </w:tc>
      </w:tr>
      <w:tr>
        <w:trPr/>
        <w:tc>
          <w:tcPr>
            <w:noWrap/>
          </w:tcPr>
          <w:p>
            <w:pPr>
              <w:spacing w:after="200"/>
            </w:pPr>
            <w:hyperlink r:id="rId115" w:history="1">
              <w:r>
                <w:rPr>
                  <w:color w:val="1e198e"/>
                  <w:b w:val="1"/>
                  <w:bCs w:val="1"/>
                  <w:u w:val="single"/>
                </w:rPr>
                <w:t xml:space="preserve">Un noble délinquant au milieu du XVIIIe siècle : Ysoré, marquis de Pleurmartin</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pp.34-35, 2019, 979-1035303808</w:t>
            </w:r>
          </w:p>
          <w:p>
            <w:pPr/>
            <w:r>
              <w:rPr/>
              <w:t xml:space="preserve">Chapitre d'ouvrage</w:t>
            </w:r>
          </w:p>
          <w:p>
            <w:pPr/>
            <w:hyperlink r:id="rId115" w:history="1">
              <w:r>
                <w:rPr>
                  <w:color w:val="#410a8c"/>
                  <w:u w:val="single"/>
                </w:rPr>
                <w:t xml:space="preserve">halshs-03539122v1</w:t>
              </w:r>
            </w:hyperlink>
          </w:p>
        </w:tc>
      </w:tr>
      <w:tr>
        <w:trPr/>
        <w:tc>
          <w:tcPr>
            <w:noWrap/>
          </w:tcPr>
          <w:p>
            <w:pPr>
              <w:spacing w:after="200"/>
            </w:pPr>
            <w:hyperlink r:id="rId116" w:history="1">
              <w:r>
                <w:rPr>
                  <w:color w:val="1e198e"/>
                  <w:b w:val="1"/>
                  <w:bCs w:val="1"/>
                  <w:u w:val="single"/>
                </w:rPr>
                <w:t xml:space="preserve">La question en Poitou sous l'Ancien Régime</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 du Poitou médiéval à la cité judiciaire : [exposition, Poitiers], Archives départementales de la Vienne, [25 mars-21 juin 2019]</w:t>
            </w:r>
            <w:r>
              <w:rPr/>
              <w:t xml:space="preserve">, La Geste, pp.98, 2019, 979-10-353-0380-8</w:t>
            </w:r>
          </w:p>
          <w:p>
            <w:pPr/>
            <w:r>
              <w:rPr/>
              <w:t xml:space="preserve">Chapitre d'ouvrage</w:t>
            </w:r>
          </w:p>
          <w:p>
            <w:pPr/>
            <w:hyperlink r:id="rId116" w:history="1">
              <w:r>
                <w:rPr>
                  <w:color w:val="#410a8c"/>
                  <w:u w:val="single"/>
                </w:rPr>
                <w:t xml:space="preserve">hal-05415001v1</w:t>
              </w:r>
            </w:hyperlink>
          </w:p>
        </w:tc>
      </w:tr>
      <w:tr>
        <w:trPr/>
        <w:tc>
          <w:tcPr>
            <w:noWrap/>
          </w:tcPr>
          <w:p>
            <w:pPr>
              <w:spacing w:after="200"/>
            </w:pPr>
            <w:hyperlink r:id="rId117" w:history="1">
              <w:r>
                <w:rPr>
                  <w:color w:val="1e198e"/>
                  <w:b w:val="1"/>
                  <w:bCs w:val="1"/>
                  <w:u w:val="single"/>
                </w:rPr>
                <w:t xml:space="preserve">A propos de quelques affaires d'homicides de femmes dans le Poitou du XVIIIe siècle</w:t>
              </w:r>
            </w:hyperlink>
          </w:p>
          <w:p>
            <w:pPr/>
            <w:hyperlink r:id="rId8" w:history="1">
              <w:r>
                <w:rPr>
                  <w:color w:val="#410a8c"/>
                  <w:u w:val="single"/>
                </w:rPr>
                <w:t xml:space="preserve">Fabrice Vigier</w:t>
              </w:r>
            </w:hyperlink>
          </w:p>
          <w:p>
            <w:pPr/>
            <w:r>
              <w:rPr>
                <w:i w:val="1"/>
                <w:iCs w:val="1"/>
              </w:rPr>
              <w:t xml:space="preserve">On tue une femme. Le féminicide. Histoire et actualités</w:t>
            </w:r>
            <w:r>
              <w:rPr/>
              <w:t xml:space="preserve">, </w:t>
            </w:r>
            <w:hyperlink r:id="rId118" w:history="1">
              <w:r>
                <w:rPr>
                  <w:color w:val="#410a8c"/>
                  <w:u w:val="single"/>
                </w:rPr>
                <w:t xml:space="preserve">Editions Hermann</w:t>
              </w:r>
            </w:hyperlink>
            <w:r>
              <w:rPr/>
              <w:t xml:space="preserve">, pp.237-258, 2019, Psychanalyse en questions, 979-1-0370-0085-9</w:t>
            </w:r>
          </w:p>
          <w:p>
            <w:pPr/>
            <w:r>
              <w:rPr/>
              <w:t xml:space="preserve">Chapitre d'ouvrage</w:t>
            </w:r>
          </w:p>
          <w:p>
            <w:pPr/>
            <w:hyperlink r:id="rId117" w:history="1">
              <w:r>
                <w:rPr>
                  <w:color w:val="#410a8c"/>
                  <w:u w:val="single"/>
                </w:rPr>
                <w:t xml:space="preserve">hal-05415113v1</w:t>
              </w:r>
            </w:hyperlink>
          </w:p>
        </w:tc>
      </w:tr>
      <w:tr>
        <w:trPr/>
        <w:tc>
          <w:tcPr>
            <w:noWrap/>
          </w:tcPr>
          <w:p>
            <w:pPr>
              <w:spacing w:after="200"/>
            </w:pPr>
            <w:hyperlink r:id="rId119" w:history="1">
              <w:r>
                <w:rPr>
                  <w:color w:val="1e198e"/>
                  <w:b w:val="1"/>
                  <w:bCs w:val="1"/>
                  <w:u w:val="single"/>
                </w:rPr>
                <w:t xml:space="preserve">Les lieux d'exécution en Poitou à la fin du Moyen Age et à l'époque moderne</w:t>
              </w:r>
            </w:hyperlink>
          </w:p>
          <w:p>
            <w:pPr/>
            <w:hyperlink r:id="rId8" w:history="1">
              <w:r>
                <w:rPr>
                  <w:color w:val="#410a8c"/>
                  <w:u w:val="single"/>
                </w:rPr>
                <w:t xml:space="preserve">Fabrice Vigier</w:t>
              </w:r>
            </w:hyperlink>
          </w:p>
          <w:p>
            <w:pPr/>
            <w:r>
              <w:rPr/>
              <w:t xml:space="preserve">Archives départementales de la Vienne. </w:t>
            </w:r>
            <w:r>
              <w:rPr>
                <w:i w:val="1"/>
                <w:iCs w:val="1"/>
              </w:rPr>
              <w:t xml:space="preserve">Scènes de justice en Vienne. Du Poitou médiéval à la cité judiciaire</w:t>
            </w:r>
            <w:r>
              <w:rPr/>
              <w:t xml:space="preserve">, La Geste, pp.92-97, 2019, 979-10-353-0380-8</w:t>
            </w:r>
          </w:p>
          <w:p>
            <w:pPr/>
            <w:r>
              <w:rPr/>
              <w:t xml:space="preserve">Chapitre d'ouvrage</w:t>
            </w:r>
          </w:p>
          <w:p>
            <w:pPr/>
            <w:hyperlink r:id="rId119" w:history="1">
              <w:r>
                <w:rPr>
                  <w:color w:val="#410a8c"/>
                  <w:u w:val="single"/>
                </w:rPr>
                <w:t xml:space="preserve">hal-05414996v1</w:t>
              </w:r>
            </w:hyperlink>
          </w:p>
        </w:tc>
      </w:tr>
      <w:tr>
        <w:trPr/>
        <w:tc>
          <w:tcPr>
            <w:noWrap/>
          </w:tcPr>
          <w:p>
            <w:pPr>
              <w:spacing w:after="200"/>
            </w:pPr>
            <w:hyperlink r:id="rId120" w:history="1">
              <w:r>
                <w:rPr>
                  <w:color w:val="1e198e"/>
                  <w:b w:val="1"/>
                  <w:bCs w:val="1"/>
                  <w:u w:val="single"/>
                </w:rPr>
                <w:t xml:space="preserve">Les lieux de justice en Poitou XIIIe-XVIIIe siècles</w:t>
              </w:r>
            </w:hyperlink>
          </w:p>
          <w:p>
            <w:pPr/>
            <w:hyperlink r:id="rId8" w:history="1">
              <w:r>
                <w:rPr>
                  <w:color w:val="#410a8c"/>
                  <w:u w:val="single"/>
                </w:rPr>
                <w:t xml:space="preserve">Fabrice Vigier</w:t>
              </w:r>
            </w:hyperlink>
          </w:p>
          <w:p>
            <w:pPr/>
            <w:r>
              <w:rPr>
                <w:i w:val="1"/>
                <w:iCs w:val="1"/>
              </w:rPr>
              <w:t xml:space="preserve">Scènes de Justice en Vienne - du Poitou Médiéval à la Cite Judiciaire</w:t>
            </w:r>
            <w:r>
              <w:rPr/>
              <w:t xml:space="preserve">, La Geste, pp.10-15, 2019, 979-1035303808</w:t>
            </w:r>
          </w:p>
          <w:p>
            <w:pPr/>
            <w:r>
              <w:rPr/>
              <w:t xml:space="preserve">Chapitre d'ouvrage</w:t>
            </w:r>
          </w:p>
          <w:p>
            <w:pPr/>
            <w:hyperlink r:id="rId120" w:history="1">
              <w:r>
                <w:rPr>
                  <w:color w:val="#410a8c"/>
                  <w:u w:val="single"/>
                </w:rPr>
                <w:t xml:space="preserve">halshs-03539090v1</w:t>
              </w:r>
            </w:hyperlink>
          </w:p>
        </w:tc>
      </w:tr>
      <w:tr>
        <w:trPr/>
        <w:tc>
          <w:tcPr>
            <w:noWrap/>
          </w:tcPr>
          <w:p>
            <w:pPr>
              <w:spacing w:after="200"/>
            </w:pPr>
            <w:hyperlink r:id="rId121" w:history="1">
              <w:r>
                <w:rPr>
                  <w:color w:val="1e198e"/>
                  <w:b w:val="1"/>
                  <w:bCs w:val="1"/>
                  <w:u w:val="single"/>
                </w:rPr>
                <w:t xml:space="preserve">Des professionnels de la préméditation ? Les bandes organisées de malfaiteurs en Poitou au XVIIIe siècle</w:t>
              </w:r>
            </w:hyperlink>
          </w:p>
          <w:p>
            <w:pPr/>
            <w:hyperlink r:id="rId8" w:history="1">
              <w:r>
                <w:rPr>
                  <w:color w:val="#410a8c"/>
                  <w:u w:val="single"/>
                </w:rPr>
                <w:t xml:space="preserve">Fabrice Vigier</w:t>
              </w:r>
            </w:hyperlink>
          </w:p>
          <w:p>
            <w:pPr/>
            <w:r>
              <w:rPr/>
              <w:t xml:space="preserve">Anne-Claude Ambroise-Rendu et Frédéric Chauvaud. </w:t>
            </w:r>
            <w:r>
              <w:rPr>
                <w:i w:val="1"/>
                <w:iCs w:val="1"/>
              </w:rPr>
              <w:t xml:space="preserve">Machination, intrigue et résolution. Une histoire plurielle de la préméditation</w:t>
            </w:r>
            <w:r>
              <w:rPr/>
              <w:t xml:space="preserve">, PULIM, pp.115-136, 2017, 978-284287-748-4</w:t>
            </w:r>
          </w:p>
          <w:p>
            <w:pPr/>
            <w:r>
              <w:rPr/>
              <w:t xml:space="preserve">Chapitre d'ouvrage</w:t>
            </w:r>
          </w:p>
          <w:p>
            <w:pPr/>
            <w:hyperlink r:id="rId121" w:history="1">
              <w:r>
                <w:rPr>
                  <w:color w:val="#410a8c"/>
                  <w:u w:val="single"/>
                </w:rPr>
                <w:t xml:space="preserve">hal-05421882v1</w:t>
              </w:r>
            </w:hyperlink>
          </w:p>
        </w:tc>
      </w:tr>
      <w:tr>
        <w:trPr/>
        <w:tc>
          <w:tcPr>
            <w:noWrap/>
          </w:tcPr>
          <w:p>
            <w:pPr>
              <w:spacing w:after="200"/>
            </w:pPr>
            <w:hyperlink r:id="rId122" w:history="1">
              <w:r>
                <w:rPr>
                  <w:color w:val="1e198e"/>
                  <w:b w:val="1"/>
                  <w:bCs w:val="1"/>
                  <w:u w:val="single"/>
                </w:rPr>
                <w:t xml:space="preserve">A propos de quelques procès pour violences sexuelles dans le Poitou du XVIIIe siècle</w:t>
              </w:r>
            </w:hyperlink>
          </w:p>
          <w:p>
            <w:pPr/>
            <w:hyperlink r:id="rId8" w:history="1">
              <w:r>
                <w:rPr>
                  <w:color w:val="#410a8c"/>
                  <w:u w:val="single"/>
                </w:rPr>
                <w:t xml:space="preserve">Fabrice Vigier</w:t>
              </w:r>
            </w:hyperlink>
          </w:p>
          <w:p>
            <w:pPr/>
            <w:r>
              <w:rPr/>
              <w:t xml:space="preserve">Lydie Bodiou, Frédéric Chauvaud, Ludovic Gaussot, Marie-José Grihom, Myriam Soria. </w:t>
            </w:r>
            <w:r>
              <w:rPr>
                <w:i w:val="1"/>
                <w:iCs w:val="1"/>
              </w:rPr>
              <w:t xml:space="preserve">Le corps en lambeaux. Violences sexuelles et sexuées faites aux femmes</w:t>
            </w:r>
            <w:r>
              <w:rPr/>
              <w:t xml:space="preserve">, </w:t>
            </w:r>
            <w:hyperlink r:id="rId123" w:history="1">
              <w:r>
                <w:rPr>
                  <w:color w:val="#410a8c"/>
                  <w:u w:val="single"/>
                </w:rPr>
                <w:t xml:space="preserve">Presse universitaires de Rennes</w:t>
              </w:r>
            </w:hyperlink>
            <w:r>
              <w:rPr/>
              <w:t xml:space="preserve">, pp.201-225, 2016, Histoire, 978-2-7535-5025-4. </w:t>
            </w:r>
            <w:hyperlink r:id="rId124" w:history="1">
              <w:r>
                <w:rPr>
                  <w:color w:val="#410a8c"/>
                  <w:u w:val="single"/>
                </w:rPr>
                <w:t xml:space="preserve">⟨10.4000/books.pur.45421⟩</w:t>
              </w:r>
            </w:hyperlink>
          </w:p>
          <w:p>
            <w:pPr/>
            <w:r>
              <w:rPr/>
              <w:t xml:space="preserve">Chapitre d'ouvrage</w:t>
            </w:r>
          </w:p>
          <w:p>
            <w:pPr/>
            <w:hyperlink r:id="rId122" w:history="1">
              <w:r>
                <w:rPr>
                  <w:color w:val="#410a8c"/>
                  <w:u w:val="single"/>
                </w:rPr>
                <w:t xml:space="preserve">hal-05421996v1</w:t>
              </w:r>
            </w:hyperlink>
          </w:p>
        </w:tc>
      </w:tr>
      <w:tr>
        <w:trPr/>
        <w:tc>
          <w:tcPr>
            <w:noWrap/>
          </w:tcPr>
          <w:p>
            <w:pPr>
              <w:spacing w:after="200"/>
            </w:pPr>
            <w:hyperlink r:id="rId125" w:history="1">
              <w:r>
                <w:rPr>
                  <w:color w:val="1e198e"/>
                  <w:b w:val="1"/>
                  <w:bCs w:val="1"/>
                  <w:u w:val="single"/>
                </w:rPr>
                <w:t xml:space="preserve">Une cruauté d'un autre temps ? Le martyre de quatre huissiers de Châtellerault au milieu du XVIIIe siècle</w:t>
              </w:r>
            </w:hyperlink>
          </w:p>
          <w:p>
            <w:pPr/>
            <w:hyperlink r:id="rId8" w:history="1">
              <w:r>
                <w:rPr>
                  <w:color w:val="#410a8c"/>
                  <w:u w:val="single"/>
                </w:rPr>
                <w:t xml:space="preserve">Fabrice Vigier</w:t>
              </w:r>
            </w:hyperlink>
          </w:p>
          <w:p>
            <w:pPr/>
            <w:r>
              <w:rPr/>
              <w:t xml:space="preserve">Frédéric Chauvaud, André Rauch, Myriam Tsikounas. </w:t>
            </w:r>
            <w:r>
              <w:rPr>
                <w:i w:val="1"/>
                <w:iCs w:val="1"/>
              </w:rPr>
              <w:t xml:space="preserve">Le sarcasme du mal. Histoire de la cruauté de la Renaissance à nos jours</w:t>
            </w:r>
            <w:r>
              <w:rPr/>
              <w:t xml:space="preserve">, </w:t>
            </w:r>
            <w:hyperlink r:id="rId126" w:history="1">
              <w:r>
                <w:rPr>
                  <w:color w:val="#410a8c"/>
                  <w:u w:val="single"/>
                </w:rPr>
                <w:t xml:space="preserve">Presses universitaires de Rennes</w:t>
              </w:r>
            </w:hyperlink>
            <w:r>
              <w:rPr/>
              <w:t xml:space="preserve">, pp.159-172, 2016, 978-2-7535-4909-8</w:t>
            </w:r>
          </w:p>
          <w:p>
            <w:pPr/>
            <w:r>
              <w:rPr/>
              <w:t xml:space="preserve">Chapitre d'ouvrage</w:t>
            </w:r>
          </w:p>
          <w:p>
            <w:pPr/>
            <w:hyperlink r:id="rId125" w:history="1">
              <w:r>
                <w:rPr>
                  <w:color w:val="#410a8c"/>
                  <w:u w:val="single"/>
                </w:rPr>
                <w:t xml:space="preserve">hal-05422025v1</w:t>
              </w:r>
            </w:hyperlink>
          </w:p>
        </w:tc>
      </w:tr>
      <w:tr>
        <w:trPr/>
        <w:tc>
          <w:tcPr>
            <w:noWrap/>
          </w:tcPr>
          <w:p>
            <w:pPr>
              <w:spacing w:after="200"/>
            </w:pPr>
            <w:hyperlink r:id="rId127" w:history="1">
              <w:r>
                <w:rPr>
                  <w:color w:val="1e198e"/>
                  <w:b w:val="1"/>
                  <w:bCs w:val="1"/>
                  <w:u w:val="single"/>
                </w:rPr>
                <w:t xml:space="preserve">L'époque moderne ou le déclin progressif de Poitiers</w:t>
              </w:r>
            </w:hyperlink>
          </w:p>
          <w:p>
            <w:pPr/>
            <w:hyperlink r:id="rId8" w:history="1">
              <w:r>
                <w:rPr>
                  <w:color w:val="#410a8c"/>
                  <w:u w:val="single"/>
                </w:rPr>
                <w:t xml:space="preserve">Fabrice Vigier</w:t>
              </w:r>
            </w:hyperlink>
          </w:p>
          <w:p>
            <w:pPr/>
            <w:r>
              <w:rPr>
                <w:i w:val="1"/>
                <w:iCs w:val="1"/>
              </w:rPr>
              <w:t xml:space="preserve">Le Guide Grand Poitiers. Musées, architecture, paysages</w:t>
            </w:r>
            <w:r>
              <w:rPr/>
              <w:t xml:space="preserve">, Editions du Patrimoine. Centre des Monuments Nationaux, pp.27-30, 2016, Villes et Pays d'art et d'histoire, 978-2-7577-0315-1</w:t>
            </w:r>
          </w:p>
          <w:p>
            <w:pPr/>
            <w:r>
              <w:rPr/>
              <w:t xml:space="preserve">Chapitre d'ouvrage</w:t>
            </w:r>
          </w:p>
          <w:p>
            <w:pPr/>
            <w:hyperlink r:id="rId127" w:history="1">
              <w:r>
                <w:rPr>
                  <w:color w:val="#410a8c"/>
                  <w:u w:val="single"/>
                </w:rPr>
                <w:t xml:space="preserve">hal-05421902v1</w:t>
              </w:r>
            </w:hyperlink>
          </w:p>
        </w:tc>
      </w:tr>
      <w:tr>
        <w:trPr/>
        <w:tc>
          <w:tcPr>
            <w:noWrap/>
          </w:tcPr>
          <w:p>
            <w:pPr>
              <w:spacing w:after="200"/>
            </w:pPr>
            <w:hyperlink r:id="rId128" w:history="1">
              <w:r>
                <w:rPr>
                  <w:color w:val="1e198e"/>
                  <w:b w:val="1"/>
                  <w:bCs w:val="1"/>
                  <w:u w:val="single"/>
                </w:rPr>
                <w:t xml:space="preserve">Des arrestations sans histoire ? Soixante-dix-sept procès-verbaux de capture rédigés par la maréchaussée du Poitou dans la seconde moitié du XVIIIe siècle</w:t>
              </w:r>
            </w:hyperlink>
          </w:p>
          <w:p>
            <w:pPr/>
            <w:hyperlink r:id="rId8" w:history="1">
              <w:r>
                <w:rPr>
                  <w:color w:val="#410a8c"/>
                  <w:u w:val="single"/>
                </w:rPr>
                <w:t xml:space="preserve">Fabrice Vigier</w:t>
              </w:r>
            </w:hyperlink>
          </w:p>
          <w:p>
            <w:pPr/>
            <w:r>
              <w:rPr/>
              <w:t xml:space="preserve">Frédéric Chauvaud et Pierre Prétou. </w:t>
            </w:r>
            <w:r>
              <w:rPr>
                <w:i w:val="1"/>
                <w:iCs w:val="1"/>
              </w:rPr>
              <w:t xml:space="preserve">L'arrestation. Interpellations, prises de corps et captures depuis le Moyen Age</w:t>
            </w:r>
            <w:r>
              <w:rPr/>
              <w:t xml:space="preserve">, </w:t>
            </w:r>
            <w:hyperlink r:id="rId129" w:history="1">
              <w:r>
                <w:rPr>
                  <w:color w:val="#410a8c"/>
                  <w:u w:val="single"/>
                </w:rPr>
                <w:t xml:space="preserve">Presses universitaires de Rennes</w:t>
              </w:r>
            </w:hyperlink>
            <w:r>
              <w:rPr/>
              <w:t xml:space="preserve">, pp.297-319, 2015, Histoire. Série Justice et déviance, 978-2-7535-4256-3. </w:t>
            </w:r>
            <w:hyperlink r:id="rId130" w:history="1">
              <w:r>
                <w:rPr>
                  <w:color w:val="#410a8c"/>
                  <w:u w:val="single"/>
                </w:rPr>
                <w:t xml:space="preserve">⟨10.4000/books.pur.90508⟩</w:t>
              </w:r>
            </w:hyperlink>
          </w:p>
          <w:p>
            <w:pPr/>
            <w:r>
              <w:rPr/>
              <w:t xml:space="preserve">Chapitre d'ouvrage</w:t>
            </w:r>
          </w:p>
          <w:p>
            <w:pPr/>
            <w:hyperlink r:id="rId128" w:history="1">
              <w:r>
                <w:rPr>
                  <w:color w:val="#410a8c"/>
                  <w:u w:val="single"/>
                </w:rPr>
                <w:t xml:space="preserve">hal-05422247v1</w:t>
              </w:r>
            </w:hyperlink>
          </w:p>
        </w:tc>
      </w:tr>
      <w:tr>
        <w:trPr/>
        <w:tc>
          <w:tcPr>
            <w:noWrap/>
          </w:tcPr>
          <w:p>
            <w:pPr>
              <w:spacing w:after="200"/>
            </w:pPr>
            <w:hyperlink r:id="rId131" w:history="1">
              <w:r>
                <w:rPr>
                  <w:color w:val="1e198e"/>
                  <w:b w:val="1"/>
                  <w:bCs w:val="1"/>
                  <w:u w:val="single"/>
                </w:rPr>
                <w:t xml:space="preserve">Une histoire d'empoisonneuse au pays des aïeux de Voltaire ? L'affaire Jeanne Courillaud à Airvault en Poitou 1763-1767</w:t>
              </w:r>
            </w:hyperlink>
          </w:p>
          <w:p>
            <w:pPr/>
            <w:hyperlink r:id="rId8" w:history="1">
              <w:r>
                <w:rPr>
                  <w:color w:val="#410a8c"/>
                  <w:u w:val="single"/>
                </w:rPr>
                <w:t xml:space="preserve">Fabrice Vigier</w:t>
              </w:r>
            </w:hyperlink>
          </w:p>
          <w:p>
            <w:pPr/>
            <w:r>
              <w:rPr/>
              <w:t xml:space="preserve">Lydie Bodiou, Frédéric Chauvaud et Myriam Soria. </w:t>
            </w:r>
            <w:r>
              <w:rPr>
                <w:i w:val="1"/>
                <w:iCs w:val="1"/>
              </w:rPr>
              <w:t xml:space="preserve">Les Vénéneuses. Figures d'empoisonneuses de l'Antiquité à nos jours</w:t>
            </w:r>
            <w:r>
              <w:rPr/>
              <w:t xml:space="preserve">, </w:t>
            </w:r>
            <w:hyperlink r:id="rId132" w:history="1">
              <w:r>
                <w:rPr>
                  <w:color w:val="#410a8c"/>
                  <w:u w:val="single"/>
                </w:rPr>
                <w:t xml:space="preserve">Presses Universitaires de Rennes</w:t>
              </w:r>
            </w:hyperlink>
            <w:r>
              <w:rPr/>
              <w:t xml:space="preserve">, pp.207-243, 2015, 978-2-7535-3621-0. </w:t>
            </w:r>
            <w:hyperlink r:id="rId133" w:history="1">
              <w:r>
                <w:rPr>
                  <w:color w:val="#410a8c"/>
                  <w:u w:val="single"/>
                </w:rPr>
                <w:t xml:space="preserve">⟨10.4000/books.pur.94674⟩</w:t>
              </w:r>
            </w:hyperlink>
          </w:p>
          <w:p>
            <w:pPr/>
            <w:r>
              <w:rPr/>
              <w:t xml:space="preserve">Chapitre d'ouvrage</w:t>
            </w:r>
          </w:p>
          <w:p>
            <w:pPr/>
            <w:hyperlink r:id="rId131" w:history="1">
              <w:r>
                <w:rPr>
                  <w:color w:val="#410a8c"/>
                  <w:u w:val="single"/>
                </w:rPr>
                <w:t xml:space="preserve">hal-05436577v1</w:t>
              </w:r>
            </w:hyperlink>
          </w:p>
        </w:tc>
      </w:tr>
      <w:tr>
        <w:trPr/>
        <w:tc>
          <w:tcPr>
            <w:noWrap/>
          </w:tcPr>
          <w:p>
            <w:pPr>
              <w:spacing w:after="200"/>
            </w:pPr>
            <w:hyperlink r:id="rId134" w:history="1">
              <w:r>
                <w:rPr>
                  <w:color w:val="1e198e"/>
                  <w:b w:val="1"/>
                  <w:bCs w:val="1"/>
                  <w:u w:val="single"/>
                </w:rPr>
                <w:t xml:space="preserve">Des lieux de sépultures conformes aux prescriptions de l’Église ? Les cimetières du diocèse de Poitiers aux XVIIe et XVIIIe siècles</w:t>
              </w:r>
            </w:hyperlink>
          </w:p>
          <w:p>
            <w:pPr/>
            <w:hyperlink r:id="rId8" w:history="1">
              <w:r>
                <w:rPr>
                  <w:color w:val="#410a8c"/>
                  <w:u w:val="single"/>
                </w:rPr>
                <w:t xml:space="preserve">Fabrice Vigier</w:t>
              </w:r>
            </w:hyperlink>
          </w:p>
          <w:p>
            <w:pPr/>
            <w:r>
              <w:rPr/>
              <w:t xml:space="preserve">Cécile Treffort. </w:t>
            </w:r>
            <w:r>
              <w:rPr>
                <w:i w:val="1"/>
                <w:iCs w:val="1"/>
              </w:rPr>
              <w:t xml:space="preserve">Le cimetière au village dans l'Europe médiévale et moderne</w:t>
            </w:r>
            <w:r>
              <w:rPr/>
              <w:t xml:space="preserve">, </w:t>
            </w:r>
            <w:hyperlink r:id="rId135" w:history="1">
              <w:r>
                <w:rPr>
                  <w:color w:val="#410a8c"/>
                  <w:u w:val="single"/>
                </w:rPr>
                <w:t xml:space="preserve">Presses universitaires du Midi</w:t>
              </w:r>
            </w:hyperlink>
            <w:r>
              <w:rPr/>
              <w:t xml:space="preserve">, pp.143-155, 2015, 978-2-8107-0395-1. </w:t>
            </w:r>
            <w:hyperlink r:id="rId136" w:history="1">
              <w:r>
                <w:rPr>
                  <w:color w:val="#410a8c"/>
                  <w:u w:val="single"/>
                </w:rPr>
                <w:t xml:space="preserve">⟨10.4000/books.pumi.9859⟩</w:t>
              </w:r>
            </w:hyperlink>
          </w:p>
          <w:p>
            <w:pPr/>
            <w:r>
              <w:rPr/>
              <w:t xml:space="preserve">Chapitre d'ouvrage</w:t>
            </w:r>
          </w:p>
          <w:p>
            <w:pPr/>
            <w:hyperlink r:id="rId134" w:history="1">
              <w:r>
                <w:rPr>
                  <w:color w:val="#410a8c"/>
                  <w:u w:val="single"/>
                </w:rPr>
                <w:t xml:space="preserve">hal-05422248v1</w:t>
              </w:r>
            </w:hyperlink>
          </w:p>
        </w:tc>
      </w:tr>
      <w:tr>
        <w:trPr/>
        <w:tc>
          <w:tcPr>
            <w:noWrap/>
          </w:tcPr>
          <w:p>
            <w:pPr>
              <w:spacing w:after="200"/>
            </w:pPr>
            <w:hyperlink r:id="rId137" w:history="1">
              <w:r>
                <w:rPr>
                  <w:color w:val="1e198e"/>
                  <w:b w:val="1"/>
                  <w:bCs w:val="1"/>
                  <w:u w:val="single"/>
                </w:rPr>
                <w:t xml:space="preserve">Une justice seigneuriale de première importance ? Le duché-pairie de La Meilleraye et baronnie de Parthenay aux XVIIe et XVIIIe siècles</w:t>
              </w:r>
            </w:hyperlink>
          </w:p>
          <w:p>
            <w:pPr/>
            <w:hyperlink r:id="rId8" w:history="1">
              <w:r>
                <w:rPr>
                  <w:color w:val="#410a8c"/>
                  <w:u w:val="single"/>
                </w:rPr>
                <w:t xml:space="preserve">Fabrice Vigier</w:t>
              </w:r>
            </w:hyperlink>
          </w:p>
          <w:p>
            <w:pPr/>
            <w:r>
              <w:rPr/>
              <w:t xml:space="preserve">Maria Cavaillès, Arnaud Clairand, Raphaël Supiot et Albéric Verdon. </w:t>
            </w:r>
            <w:r>
              <w:rPr>
                <w:i w:val="1"/>
                <w:iCs w:val="1"/>
              </w:rPr>
              <w:t xml:space="preserve">La Meilleraye. Destin d'une famille aux XVIIe et XVIIIe siècles</w:t>
            </w:r>
            <w:r>
              <w:rPr/>
              <w:t xml:space="preserve">, Archives municipales et Musée municipal de Parthenay, pp.130-137, 2014, 978-2-9540203-2-7</w:t>
            </w:r>
          </w:p>
          <w:p>
            <w:pPr/>
            <w:r>
              <w:rPr/>
              <w:t xml:space="preserve">Chapitre d'ouvrage</w:t>
            </w:r>
          </w:p>
          <w:p>
            <w:pPr/>
            <w:hyperlink r:id="rId137" w:history="1">
              <w:r>
                <w:rPr>
                  <w:color w:val="#410a8c"/>
                  <w:u w:val="single"/>
                </w:rPr>
                <w:t xml:space="preserve">hal-05436616v1</w:t>
              </w:r>
            </w:hyperlink>
          </w:p>
        </w:tc>
      </w:tr>
      <w:tr>
        <w:trPr/>
        <w:tc>
          <w:tcPr>
            <w:noWrap/>
          </w:tcPr>
          <w:p>
            <w:pPr>
              <w:spacing w:after="200"/>
            </w:pPr>
            <w:hyperlink r:id="rId138" w:history="1">
              <w:r>
                <w:rPr>
                  <w:color w:val="1e198e"/>
                  <w:b w:val="1"/>
                  <w:bCs w:val="1"/>
                  <w:u w:val="single"/>
                </w:rPr>
                <w:t xml:space="preserve">Une politique du pèlerinage ? Les sanctuaires du diocèse de Poitiers au XVIIe siècle</w:t>
              </w:r>
            </w:hyperlink>
          </w:p>
          <w:p>
            <w:pPr/>
            <w:hyperlink r:id="rId8" w:history="1">
              <w:r>
                <w:rPr>
                  <w:color w:val="#410a8c"/>
                  <w:u w:val="single"/>
                </w:rPr>
                <w:t xml:space="preserve">Fabrice Vigier</w:t>
              </w:r>
            </w:hyperlink>
          </w:p>
          <w:p>
            <w:pPr/>
            <w:r>
              <w:rPr/>
              <w:t xml:space="preserve">Luc Chantre, Paul d'Hollander et Jérôme Grévy. </w:t>
            </w:r>
            <w:r>
              <w:rPr>
                <w:i w:val="1"/>
                <w:iCs w:val="1"/>
              </w:rPr>
              <w:t xml:space="preserve">Politiques du pèlerinage du XVIIe siècle à nos jours</w:t>
            </w:r>
            <w:r>
              <w:rPr/>
              <w:t xml:space="preserve">, </w:t>
            </w:r>
            <w:hyperlink r:id="rId139" w:history="1">
              <w:r>
                <w:rPr>
                  <w:color w:val="#410a8c"/>
                  <w:u w:val="single"/>
                </w:rPr>
                <w:t xml:space="preserve">Presses Universitaires de Rennes</w:t>
              </w:r>
            </w:hyperlink>
            <w:r>
              <w:rPr/>
              <w:t xml:space="preserve">, pp.27-44, 2014, 978-2-7535-3330-1. </w:t>
            </w:r>
            <w:hyperlink r:id="rId140" w:history="1">
              <w:r>
                <w:rPr>
                  <w:color w:val="#410a8c"/>
                  <w:u w:val="single"/>
                </w:rPr>
                <w:t xml:space="preserve">⟨10.4000/books.pur.65072⟩</w:t>
              </w:r>
            </w:hyperlink>
          </w:p>
          <w:p>
            <w:pPr/>
            <w:r>
              <w:rPr/>
              <w:t xml:space="preserve">Chapitre d'ouvrage</w:t>
            </w:r>
          </w:p>
          <w:p>
            <w:pPr/>
            <w:hyperlink r:id="rId138" w:history="1">
              <w:r>
                <w:rPr>
                  <w:color w:val="#410a8c"/>
                  <w:u w:val="single"/>
                </w:rPr>
                <w:t xml:space="preserve">hal-05436324v1</w:t>
              </w:r>
            </w:hyperlink>
          </w:p>
        </w:tc>
      </w:tr>
      <w:tr>
        <w:trPr/>
        <w:tc>
          <w:tcPr>
            <w:noWrap/>
          </w:tcPr>
          <w:p>
            <w:pPr>
              <w:spacing w:after="200"/>
            </w:pPr>
            <w:hyperlink r:id="rId141" w:history="1">
              <w:r>
                <w:rPr>
                  <w:color w:val="1e198e"/>
                  <w:b w:val="1"/>
                  <w:bCs w:val="1"/>
                  <w:u w:val="single"/>
                </w:rPr>
                <w:t xml:space="preserve">A la clameur publique ! Les interventions des cavaliers de la maréchaussée du Poitou à la demande des populations dans la seconde moitié du XVIIIe siècle</w:t>
              </w:r>
            </w:hyperlink>
          </w:p>
          <w:p>
            <w:pPr/>
            <w:hyperlink r:id="rId8" w:history="1">
              <w:r>
                <w:rPr>
                  <w:color w:val="#410a8c"/>
                  <w:u w:val="single"/>
                </w:rPr>
                <w:t xml:space="preserve">Fabrice Vigier</w:t>
              </w:r>
            </w:hyperlink>
          </w:p>
          <w:p>
            <w:pPr/>
            <w:r>
              <w:rPr/>
              <w:t xml:space="preserve">Frédéric Chauvaud et Pierre Prétou. </w:t>
            </w:r>
            <w:r>
              <w:rPr>
                <w:i w:val="1"/>
                <w:iCs w:val="1"/>
              </w:rPr>
              <w:t xml:space="preserve">Clameur publique et émotions judiciaires de l'Antiquité à nos jours</w:t>
            </w:r>
            <w:r>
              <w:rPr/>
              <w:t xml:space="preserve">, </w:t>
            </w:r>
            <w:hyperlink r:id="rId142" w:history="1">
              <w:r>
                <w:rPr>
                  <w:color w:val="#410a8c"/>
                  <w:u w:val="single"/>
                </w:rPr>
                <w:t xml:space="preserve">Presses Universitaires de Rennes</w:t>
              </w:r>
            </w:hyperlink>
            <w:r>
              <w:rPr/>
              <w:t xml:space="preserve">, pp.161-180, 2013, 978-2-7535-2897-0. </w:t>
            </w:r>
            <w:hyperlink r:id="rId143" w:history="1">
              <w:r>
                <w:rPr>
                  <w:color w:val="#410a8c"/>
                  <w:u w:val="single"/>
                </w:rPr>
                <w:t xml:space="preserve">⟨10.4000/books.pur.49063⟩</w:t>
              </w:r>
            </w:hyperlink>
          </w:p>
          <w:p>
            <w:pPr/>
            <w:r>
              <w:rPr/>
              <w:t xml:space="preserve">Chapitre d'ouvrage</w:t>
            </w:r>
          </w:p>
          <w:p>
            <w:pPr/>
            <w:hyperlink r:id="rId141" w:history="1">
              <w:r>
                <w:rPr>
                  <w:color w:val="#410a8c"/>
                  <w:u w:val="single"/>
                </w:rPr>
                <w:t xml:space="preserve">hal-05436536v1</w:t>
              </w:r>
            </w:hyperlink>
          </w:p>
        </w:tc>
      </w:tr>
      <w:tr>
        <w:trPr/>
        <w:tc>
          <w:tcPr>
            <w:noWrap/>
          </w:tcPr>
          <w:p>
            <w:pPr>
              <w:spacing w:after="200"/>
            </w:pPr>
            <w:hyperlink r:id="rId144" w:history="1">
              <w:r>
                <w:rPr>
                  <w:color w:val="1e198e"/>
                  <w:b w:val="1"/>
                  <w:bCs w:val="1"/>
                  <w:u w:val="single"/>
                </w:rPr>
                <w:t xml:space="preserve">Jardins des plantes (de l'université de Poitiers) 1621-2010</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pp.273-277, 2012, 978-2-84561-942-5</w:t>
            </w:r>
          </w:p>
          <w:p>
            <w:pPr/>
            <w:r>
              <w:rPr/>
              <w:t xml:space="preserve">Chapitre d'ouvrage</w:t>
            </w:r>
          </w:p>
          <w:p>
            <w:pPr/>
            <w:hyperlink r:id="rId144" w:history="1">
              <w:r>
                <w:rPr>
                  <w:color w:val="#410a8c"/>
                  <w:u w:val="single"/>
                </w:rPr>
                <w:t xml:space="preserve">hal-05426713v1</w:t>
              </w:r>
            </w:hyperlink>
          </w:p>
        </w:tc>
      </w:tr>
      <w:tr>
        <w:trPr/>
        <w:tc>
          <w:tcPr>
            <w:noWrap/>
          </w:tcPr>
          <w:p>
            <w:pPr>
              <w:spacing w:after="200"/>
            </w:pPr>
            <w:hyperlink r:id="rId146" w:history="1">
              <w:r>
                <w:rPr>
                  <w:color w:val="1e198e"/>
                  <w:b w:val="1"/>
                  <w:bCs w:val="1"/>
                  <w:u w:val="single"/>
                </w:rPr>
                <w:t xml:space="preserve">Messageries de l'université de Poitiers (XVe-XVIIIe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pp.313-318, 2012, 978-2-84561-942-5</w:t>
            </w:r>
          </w:p>
          <w:p>
            <w:pPr/>
            <w:r>
              <w:rPr/>
              <w:t xml:space="preserve">Chapitre d'ouvrage</w:t>
            </w:r>
          </w:p>
          <w:p>
            <w:pPr/>
            <w:hyperlink r:id="rId146" w:history="1">
              <w:r>
                <w:rPr>
                  <w:color w:val="#410a8c"/>
                  <w:u w:val="single"/>
                </w:rPr>
                <w:t xml:space="preserve">hal-05426729v1</w:t>
              </w:r>
            </w:hyperlink>
          </w:p>
        </w:tc>
      </w:tr>
      <w:tr>
        <w:trPr/>
        <w:tc>
          <w:tcPr>
            <w:noWrap/>
          </w:tcPr>
          <w:p>
            <w:pPr>
              <w:spacing w:after="200"/>
            </w:pPr>
            <w:hyperlink r:id="rId147" w:history="1">
              <w:r>
                <w:rPr>
                  <w:color w:val="1e198e"/>
                  <w:b w:val="1"/>
                  <w:bCs w:val="1"/>
                  <w:u w:val="single"/>
                </w:rPr>
                <w:t xml:space="preserve">Irland (Robert) 1502-1561</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pp.270-271, 2012, 978-2-84561-942-5</w:t>
            </w:r>
          </w:p>
          <w:p>
            <w:pPr/>
            <w:r>
              <w:rPr/>
              <w:t xml:space="preserve">Chapitre d'ouvrage</w:t>
            </w:r>
          </w:p>
          <w:p>
            <w:pPr/>
            <w:hyperlink r:id="rId147" w:history="1">
              <w:r>
                <w:rPr>
                  <w:color w:val="#410a8c"/>
                  <w:u w:val="single"/>
                </w:rPr>
                <w:t xml:space="preserve">hal-05426708v1</w:t>
              </w:r>
            </w:hyperlink>
          </w:p>
        </w:tc>
      </w:tr>
      <w:tr>
        <w:trPr/>
        <w:tc>
          <w:tcPr>
            <w:noWrap/>
          </w:tcPr>
          <w:p>
            <w:pPr>
              <w:spacing w:after="200"/>
            </w:pPr>
            <w:hyperlink r:id="rId148" w:history="1">
              <w:r>
                <w:rPr>
                  <w:color w:val="1e198e"/>
                  <w:b w:val="1"/>
                  <w:bCs w:val="1"/>
                  <w:u w:val="single"/>
                </w:rPr>
                <w:t xml:space="preserve">Bibliographie indicative sur l'histoire de l'université de Poitiers de 1431 à 2011</w:t>
              </w:r>
            </w:hyperlink>
          </w:p>
          <w:p>
            <w:pPr/>
            <w:hyperlink r:id="rId8" w:history="1">
              <w:r>
                <w:rPr>
                  <w:color w:val="#410a8c"/>
                  <w:u w:val="single"/>
                </w:rPr>
                <w:t xml:space="preserve">Fabrice Vigier</w:t>
              </w:r>
            </w:hyperlink>
            <w:r>
              <w:rPr/>
              <w:t xml:space="preserve">,</w:t>
            </w:r>
            <w:hyperlink r:id="rId149" w:history="1">
              <w:r>
                <w:rPr>
                  <w:color w:val="#410a8c"/>
                  <w:u w:val="single"/>
                </w:rPr>
                <w:t xml:space="preserve">Joël Dalançon</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pp.543-551, 2012, 978-2-84561-942-5</w:t>
            </w:r>
          </w:p>
          <w:p>
            <w:pPr/>
            <w:r>
              <w:rPr/>
              <w:t xml:space="preserve">Chapitre d'ouvrage</w:t>
            </w:r>
          </w:p>
          <w:p>
            <w:pPr/>
            <w:hyperlink r:id="rId148" w:history="1">
              <w:r>
                <w:rPr>
                  <w:color w:val="#410a8c"/>
                  <w:u w:val="single"/>
                </w:rPr>
                <w:t xml:space="preserve">hal-05426657v1</w:t>
              </w:r>
            </w:hyperlink>
          </w:p>
        </w:tc>
      </w:tr>
      <w:tr>
        <w:trPr/>
        <w:tc>
          <w:tcPr>
            <w:noWrap/>
          </w:tcPr>
          <w:p>
            <w:pPr>
              <w:spacing w:after="200"/>
            </w:pPr>
            <w:hyperlink r:id="rId150" w:history="1">
              <w:r>
                <w:rPr>
                  <w:color w:val="1e198e"/>
                  <w:b w:val="1"/>
                  <w:bCs w:val="1"/>
                  <w:u w:val="single"/>
                </w:rPr>
                <w:t xml:space="preserve">Milon (Pierre) 1553-1616</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pp.318-320, 2012, 978-2-84561-942-5</w:t>
            </w:r>
          </w:p>
          <w:p>
            <w:pPr/>
            <w:r>
              <w:rPr/>
              <w:t xml:space="preserve">Chapitre d'ouvrage</w:t>
            </w:r>
          </w:p>
          <w:p>
            <w:pPr/>
            <w:hyperlink r:id="rId150" w:history="1">
              <w:r>
                <w:rPr>
                  <w:color w:val="#410a8c"/>
                  <w:u w:val="single"/>
                </w:rPr>
                <w:t xml:space="preserve">hal-05426734v1</w:t>
              </w:r>
            </w:hyperlink>
          </w:p>
        </w:tc>
      </w:tr>
      <w:tr>
        <w:trPr/>
        <w:tc>
          <w:tcPr>
            <w:noWrap/>
          </w:tcPr>
          <w:p>
            <w:pPr>
              <w:spacing w:after="200"/>
            </w:pPr>
            <w:hyperlink r:id="rId151" w:history="1">
              <w:r>
                <w:rPr>
                  <w:color w:val="1e198e"/>
                  <w:b w:val="1"/>
                  <w:bCs w:val="1"/>
                  <w:u w:val="single"/>
                </w:rPr>
                <w:t xml:space="preserve">Longueil (Christophe) 1488-1522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pp.296-296, 2012, 978-2-84561-942-5</w:t>
            </w:r>
          </w:p>
          <w:p>
            <w:pPr/>
            <w:r>
              <w:rPr/>
              <w:t xml:space="preserve">Chapitre d'ouvrage</w:t>
            </w:r>
          </w:p>
          <w:p>
            <w:pPr/>
            <w:hyperlink r:id="rId151" w:history="1">
              <w:r>
                <w:rPr>
                  <w:color w:val="#410a8c"/>
                  <w:u w:val="single"/>
                </w:rPr>
                <w:t xml:space="preserve">hal-05426724v1</w:t>
              </w:r>
            </w:hyperlink>
          </w:p>
        </w:tc>
      </w:tr>
      <w:tr>
        <w:trPr/>
        <w:tc>
          <w:tcPr>
            <w:noWrap/>
          </w:tcPr>
          <w:p>
            <w:pPr>
              <w:spacing w:after="200"/>
            </w:pPr>
            <w:hyperlink r:id="rId152" w:history="1">
              <w:r>
                <w:rPr>
                  <w:color w:val="1e198e"/>
                  <w:b w:val="1"/>
                  <w:bCs w:val="1"/>
                  <w:u w:val="single"/>
                </w:rPr>
                <w:t xml:space="preserve">Chronologie sommaire de l'université de Poitiers</w:t>
              </w:r>
            </w:hyperlink>
          </w:p>
          <w:p>
            <w:pPr/>
            <w:hyperlink r:id="rId8" w:history="1">
              <w:r>
                <w:rPr>
                  <w:color w:val="#410a8c"/>
                  <w:u w:val="single"/>
                </w:rPr>
                <w:t xml:space="preserve">Fabrice Vigier</w:t>
              </w:r>
            </w:hyperlink>
            <w:r>
              <w:rPr/>
              <w:t xml:space="preserve">,</w:t>
            </w:r>
            <w:hyperlink r:id="rId149" w:history="1">
              <w:r>
                <w:rPr>
                  <w:color w:val="#410a8c"/>
                  <w:u w:val="single"/>
                </w:rPr>
                <w:t xml:space="preserve">Joël Dalançon</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pp.535-551, 2012, 978-2-84561-942-5</w:t>
            </w:r>
          </w:p>
          <w:p>
            <w:pPr/>
            <w:r>
              <w:rPr/>
              <w:t xml:space="preserve">Chapitre d'ouvrage</w:t>
            </w:r>
          </w:p>
          <w:p>
            <w:pPr/>
            <w:hyperlink r:id="rId152" w:history="1">
              <w:r>
                <w:rPr>
                  <w:color w:val="#410a8c"/>
                  <w:u w:val="single"/>
                </w:rPr>
                <w:t xml:space="preserve">hal-05424251v1</w:t>
              </w:r>
            </w:hyperlink>
          </w:p>
        </w:tc>
      </w:tr>
      <w:tr>
        <w:trPr/>
        <w:tc>
          <w:tcPr>
            <w:noWrap/>
          </w:tcPr>
          <w:p>
            <w:pPr>
              <w:spacing w:after="200"/>
            </w:pPr>
            <w:hyperlink r:id="rId153" w:history="1">
              <w:r>
                <w:rPr>
                  <w:color w:val="1e198e"/>
                  <w:b w:val="1"/>
                  <w:bCs w:val="1"/>
                  <w:u w:val="single"/>
                </w:rPr>
                <w:t xml:space="preserve">Hillerin (Jacques de) 1573-1663</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pp.220-221, 2012, 978-2-84561-942-5</w:t>
            </w:r>
          </w:p>
          <w:p>
            <w:pPr/>
            <w:r>
              <w:rPr/>
              <w:t xml:space="preserve">Chapitre d'ouvrage</w:t>
            </w:r>
          </w:p>
          <w:p>
            <w:pPr/>
            <w:hyperlink r:id="rId153" w:history="1">
              <w:r>
                <w:rPr>
                  <w:color w:val="#410a8c"/>
                  <w:u w:val="single"/>
                </w:rPr>
                <w:t xml:space="preserve">hal-05426686v1</w:t>
              </w:r>
            </w:hyperlink>
          </w:p>
        </w:tc>
      </w:tr>
      <w:tr>
        <w:trPr/>
        <w:tc>
          <w:tcPr>
            <w:noWrap/>
          </w:tcPr>
          <w:p>
            <w:pPr>
              <w:spacing w:after="200"/>
            </w:pPr>
            <w:hyperlink r:id="rId154" w:history="1">
              <w:r>
                <w:rPr>
                  <w:color w:val="1e198e"/>
                  <w:b w:val="1"/>
                  <w:bCs w:val="1"/>
                  <w:u w:val="single"/>
                </w:rPr>
                <w:t xml:space="preserve">Les lettres pastorales de l'évêque de Poitiers sous l'Ancien Régime</w:t>
              </w:r>
            </w:hyperlink>
          </w:p>
          <w:p>
            <w:pPr/>
            <w:hyperlink r:id="rId8" w:history="1">
              <w:r>
                <w:rPr>
                  <w:color w:val="#410a8c"/>
                  <w:u w:val="single"/>
                </w:rPr>
                <w:t xml:space="preserve">Fabrice Vigier</w:t>
              </w:r>
            </w:hyperlink>
          </w:p>
          <w:p>
            <w:pPr/>
            <w:r>
              <w:rPr>
                <w:i w:val="1"/>
                <w:iCs w:val="1"/>
              </w:rPr>
              <w:t xml:space="preserve">Correspondances dévoilées d'un millénaire à l'autre</w:t>
            </w:r>
            <w:r>
              <w:rPr/>
              <w:t xml:space="preserve">, Archives départementales des Deux-Sèvres, pp.76-77, 2012, 2-86079-008-X</w:t>
            </w:r>
          </w:p>
          <w:p>
            <w:pPr/>
            <w:r>
              <w:rPr/>
              <w:t xml:space="preserve">Chapitre d'ouvrage</w:t>
            </w:r>
          </w:p>
          <w:p>
            <w:pPr/>
            <w:hyperlink r:id="rId154" w:history="1">
              <w:r>
                <w:rPr>
                  <w:color w:val="#410a8c"/>
                  <w:u w:val="single"/>
                </w:rPr>
                <w:t xml:space="preserve">hal-05436711v1</w:t>
              </w:r>
            </w:hyperlink>
          </w:p>
        </w:tc>
      </w:tr>
      <w:tr>
        <w:trPr/>
        <w:tc>
          <w:tcPr>
            <w:noWrap/>
          </w:tcPr>
          <w:p>
            <w:pPr>
              <w:spacing w:after="200"/>
            </w:pPr>
            <w:hyperlink r:id="rId155" w:history="1">
              <w:r>
                <w:rPr>
                  <w:color w:val="1e198e"/>
                  <w:b w:val="1"/>
                  <w:bCs w:val="1"/>
                  <w:u w:val="single"/>
                </w:rPr>
                <w:t xml:space="preserve">Antiquaires de l'Ouest (Société des)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pp.22-24, 2012, 978-2-84561-942-5</w:t>
            </w:r>
          </w:p>
          <w:p>
            <w:pPr/>
            <w:r>
              <w:rPr/>
              <w:t xml:space="preserve">Chapitre d'ouvrage</w:t>
            </w:r>
          </w:p>
          <w:p>
            <w:pPr/>
            <w:hyperlink r:id="rId155" w:history="1">
              <w:r>
                <w:rPr>
                  <w:color w:val="#410a8c"/>
                  <w:u w:val="single"/>
                </w:rPr>
                <w:t xml:space="preserve">hal-05426679v1</w:t>
              </w:r>
            </w:hyperlink>
          </w:p>
        </w:tc>
      </w:tr>
      <w:tr>
        <w:trPr/>
        <w:tc>
          <w:tcPr>
            <w:noWrap/>
          </w:tcPr>
          <w:p>
            <w:pPr>
              <w:spacing w:after="200"/>
            </w:pPr>
            <w:hyperlink r:id="rId156" w:history="1">
              <w:r>
                <w:rPr>
                  <w:color w:val="1e198e"/>
                  <w:b w:val="1"/>
                  <w:bCs w:val="1"/>
                  <w:u w:val="single"/>
                </w:rPr>
                <w:t xml:space="preserve">L'art d'écrire (et de correspondre) aux XVIIe et XVIIIe siècles</w:t>
              </w:r>
            </w:hyperlink>
          </w:p>
          <w:p>
            <w:pPr/>
            <w:hyperlink r:id="rId8" w:history="1">
              <w:r>
                <w:rPr>
                  <w:color w:val="#410a8c"/>
                  <w:u w:val="single"/>
                </w:rPr>
                <w:t xml:space="preserve">Fabrice Vigier</w:t>
              </w:r>
            </w:hyperlink>
          </w:p>
          <w:p>
            <w:pPr/>
            <w:r>
              <w:rPr>
                <w:i w:val="1"/>
                <w:iCs w:val="1"/>
              </w:rPr>
              <w:t xml:space="preserve">Correspondances dévoilées d'un millénaire à l'autre</w:t>
            </w:r>
            <w:r>
              <w:rPr/>
              <w:t xml:space="preserve">, Archives départementales des Deux-Sèvres, pp.18-20, 2012, 2-86079-008-X</w:t>
            </w:r>
          </w:p>
          <w:p>
            <w:pPr/>
            <w:r>
              <w:rPr/>
              <w:t xml:space="preserve">Chapitre d'ouvrage</w:t>
            </w:r>
          </w:p>
          <w:p>
            <w:pPr/>
            <w:hyperlink r:id="rId156" w:history="1">
              <w:r>
                <w:rPr>
                  <w:color w:val="#410a8c"/>
                  <w:u w:val="single"/>
                </w:rPr>
                <w:t xml:space="preserve">hal-05436706v1</w:t>
              </w:r>
            </w:hyperlink>
          </w:p>
        </w:tc>
      </w:tr>
      <w:tr>
        <w:trPr/>
        <w:tc>
          <w:tcPr>
            <w:noWrap/>
          </w:tcPr>
          <w:p>
            <w:pPr>
              <w:spacing w:after="200"/>
            </w:pPr>
            <w:hyperlink r:id="rId157" w:history="1">
              <w:r>
                <w:rPr>
                  <w:color w:val="1e198e"/>
                  <w:b w:val="1"/>
                  <w:bCs w:val="1"/>
                  <w:u w:val="single"/>
                </w:rPr>
                <w:t xml:space="preserve">Une grande université de province ? Poitiers aux XVIe XVIIe et 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pp.439-491, 2012</w:t>
            </w:r>
          </w:p>
          <w:p>
            <w:pPr/>
            <w:r>
              <w:rPr/>
              <w:t xml:space="preserve">Chapitre d'ouvrage</w:t>
            </w:r>
          </w:p>
          <w:p>
            <w:pPr/>
            <w:hyperlink r:id="rId157" w:history="1">
              <w:r>
                <w:rPr>
                  <w:color w:val="#410a8c"/>
                  <w:u w:val="single"/>
                </w:rPr>
                <w:t xml:space="preserve">hal-05424203v1</w:t>
              </w:r>
            </w:hyperlink>
          </w:p>
        </w:tc>
      </w:tr>
      <w:tr>
        <w:trPr/>
        <w:tc>
          <w:tcPr>
            <w:noWrap/>
          </w:tcPr>
          <w:p>
            <w:pPr>
              <w:spacing w:after="200"/>
            </w:pPr>
            <w:hyperlink r:id="rId158" w:history="1">
              <w:r>
                <w:rPr>
                  <w:color w:val="1e198e"/>
                  <w:b w:val="1"/>
                  <w:bCs w:val="1"/>
                  <w:u w:val="single"/>
                </w:rPr>
                <w:t xml:space="preserve">Turbulences et distractions estudiantines à Poitiers du XVe au XVIIIe siècle</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pp.493-525, 2012, 978-2-84561-942-5</w:t>
            </w:r>
          </w:p>
          <w:p>
            <w:pPr/>
            <w:r>
              <w:rPr/>
              <w:t xml:space="preserve">Chapitre d'ouvrage</w:t>
            </w:r>
          </w:p>
          <w:p>
            <w:pPr/>
            <w:hyperlink r:id="rId158" w:history="1">
              <w:r>
                <w:rPr>
                  <w:color w:val="#410a8c"/>
                  <w:u w:val="single"/>
                </w:rPr>
                <w:t xml:space="preserve">hal-05424233v1</w:t>
              </w:r>
            </w:hyperlink>
          </w:p>
        </w:tc>
      </w:tr>
      <w:tr>
        <w:trPr/>
        <w:tc>
          <w:tcPr>
            <w:noWrap/>
          </w:tcPr>
          <w:p>
            <w:pPr>
              <w:spacing w:after="200"/>
            </w:pPr>
            <w:hyperlink r:id="rId159" w:history="1">
              <w:r>
                <w:rPr>
                  <w:color w:val="1e198e"/>
                  <w:b w:val="1"/>
                  <w:bCs w:val="1"/>
                  <w:u w:val="single"/>
                </w:rPr>
                <w:t xml:space="preserve">Filleau (Jean) 1600-1682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pp.183-185, 2012, 978-2-84561-942-5</w:t>
            </w:r>
          </w:p>
          <w:p>
            <w:pPr/>
            <w:r>
              <w:rPr/>
              <w:t xml:space="preserve">Chapitre d'ouvrage</w:t>
            </w:r>
          </w:p>
          <w:p>
            <w:pPr/>
            <w:hyperlink r:id="rId159" w:history="1">
              <w:r>
                <w:rPr>
                  <w:color w:val="#410a8c"/>
                  <w:u w:val="single"/>
                </w:rPr>
                <w:t xml:space="preserve">hal-05426680v1</w:t>
              </w:r>
            </w:hyperlink>
          </w:p>
        </w:tc>
      </w:tr>
      <w:tr>
        <w:trPr/>
        <w:tc>
          <w:tcPr>
            <w:noWrap/>
          </w:tcPr>
          <w:p>
            <w:pPr>
              <w:spacing w:after="200"/>
            </w:pPr>
            <w:hyperlink r:id="rId160" w:history="1">
              <w:r>
                <w:rPr>
                  <w:color w:val="1e198e"/>
                  <w:b w:val="1"/>
                  <w:bCs w:val="1"/>
                  <w:u w:val="single"/>
                </w:rPr>
                <w:t xml:space="preserve">Le Coq (Paschal) 1567-1632</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Editions</w:t>
              </w:r>
            </w:hyperlink>
            <w:r>
              <w:rPr/>
              <w:t xml:space="preserve">, pp.284-286, 2012, 978-2-84561-942-5</w:t>
            </w:r>
          </w:p>
          <w:p>
            <w:pPr/>
            <w:r>
              <w:rPr/>
              <w:t xml:space="preserve">Chapitre d'ouvrage</w:t>
            </w:r>
          </w:p>
          <w:p>
            <w:pPr/>
            <w:hyperlink r:id="rId160" w:history="1">
              <w:r>
                <w:rPr>
                  <w:color w:val="#410a8c"/>
                  <w:u w:val="single"/>
                </w:rPr>
                <w:t xml:space="preserve">hal-05426719v1</w:t>
              </w:r>
            </w:hyperlink>
          </w:p>
        </w:tc>
      </w:tr>
      <w:tr>
        <w:trPr/>
        <w:tc>
          <w:tcPr>
            <w:noWrap/>
          </w:tcPr>
          <w:p>
            <w:pPr>
              <w:spacing w:after="200"/>
            </w:pPr>
            <w:hyperlink r:id="rId161" w:history="1">
              <w:r>
                <w:rPr>
                  <w:color w:val="1e198e"/>
                  <w:b w:val="1"/>
                  <w:bCs w:val="1"/>
                  <w:u w:val="single"/>
                </w:rPr>
                <w:t xml:space="preserve">Récits de voyageurs XVIIe-XVIIIe siècles</w:t>
              </w:r>
            </w:hyperlink>
          </w:p>
          <w:p>
            <w:pPr/>
            <w:hyperlink r:id="rId8" w:history="1">
              <w:r>
                <w:rPr>
                  <w:color w:val="#410a8c"/>
                  <w:u w:val="single"/>
                </w:rPr>
                <w:t xml:space="preserve">Fabrice Vigier</w:t>
              </w:r>
            </w:hyperlink>
          </w:p>
          <w:p>
            <w:pPr/>
            <w:r>
              <w:rPr/>
              <w:t xml:space="preserve">Joël Dalançon. </w:t>
            </w:r>
            <w:r>
              <w:rPr>
                <w:i w:val="1"/>
                <w:iCs w:val="1"/>
              </w:rPr>
              <w:t xml:space="preserve">Dictionnaire de l'université de Poitiers</w:t>
            </w:r>
            <w:r>
              <w:rPr/>
              <w:t xml:space="preserve">, </w:t>
            </w:r>
            <w:hyperlink r:id="rId145" w:history="1">
              <w:r>
                <w:rPr>
                  <w:color w:val="#410a8c"/>
                  <w:u w:val="single"/>
                </w:rPr>
                <w:t xml:space="preserve">Geste Edtions</w:t>
              </w:r>
            </w:hyperlink>
            <w:r>
              <w:rPr/>
              <w:t xml:space="preserve">, pp.381-383, 2012, 978-2-84561-942-5</w:t>
            </w:r>
          </w:p>
          <w:p>
            <w:pPr/>
            <w:r>
              <w:rPr/>
              <w:t xml:space="preserve">Chapitre d'ouvrage</w:t>
            </w:r>
          </w:p>
          <w:p>
            <w:pPr/>
            <w:hyperlink r:id="rId161" w:history="1">
              <w:r>
                <w:rPr>
                  <w:color w:val="#410a8c"/>
                  <w:u w:val="single"/>
                </w:rPr>
                <w:t xml:space="preserve">hal-05426738v1</w:t>
              </w:r>
            </w:hyperlink>
          </w:p>
        </w:tc>
      </w:tr>
      <w:tr>
        <w:trPr/>
        <w:tc>
          <w:tcPr>
            <w:noWrap/>
          </w:tcPr>
          <w:p>
            <w:pPr>
              <w:spacing w:after="200"/>
            </w:pPr>
            <w:hyperlink r:id="rId162" w:history="1">
              <w:r>
                <w:rPr>
                  <w:color w:val="1e198e"/>
                  <w:b w:val="1"/>
                  <w:bCs w:val="1"/>
                  <w:u w:val="single"/>
                </w:rPr>
                <w:t xml:space="preserve">Entre Ancien Régime et Concordat : l’Église constitutionnelle du département de la Vienne en 1791-1792</w:t>
              </w:r>
            </w:hyperlink>
          </w:p>
          <w:p>
            <w:pPr/>
            <w:hyperlink r:id="rId8" w:history="1">
              <w:r>
                <w:rPr>
                  <w:color w:val="#410a8c"/>
                  <w:u w:val="single"/>
                </w:rPr>
                <w:t xml:space="preserve">Fabrice Vigier</w:t>
              </w:r>
            </w:hyperlink>
          </w:p>
          <w:p>
            <w:pPr/>
            <w:r>
              <w:rPr>
                <w:i w:val="1"/>
                <w:iCs w:val="1"/>
              </w:rPr>
              <w:t xml:space="preserve">Entre deux eaux. Les secondes Lumières et leurs ambiguïtés (1789-1815)</w:t>
            </w:r>
            <w:r>
              <w:rPr/>
              <w:t xml:space="preserve">, Éditions Le Manuscrit, pp.89-110, 2012, 978-2-304-04042-5</w:t>
            </w:r>
          </w:p>
          <w:p>
            <w:pPr/>
            <w:r>
              <w:rPr/>
              <w:t xml:space="preserve">Chapitre d'ouvrage</w:t>
            </w:r>
          </w:p>
          <w:p>
            <w:pPr/>
            <w:hyperlink r:id="rId162" w:history="1">
              <w:r>
                <w:rPr>
                  <w:color w:val="#410a8c"/>
                  <w:u w:val="single"/>
                </w:rPr>
                <w:t xml:space="preserve">hal-05437160v1</w:t>
              </w:r>
            </w:hyperlink>
          </w:p>
        </w:tc>
      </w:tr>
      <w:tr>
        <w:trPr/>
        <w:tc>
          <w:tcPr>
            <w:noWrap/>
          </w:tcPr>
          <w:p>
            <w:pPr>
              <w:spacing w:after="200"/>
            </w:pPr>
            <w:hyperlink r:id="rId163" w:history="1">
              <w:r>
                <w:rPr>
                  <w:color w:val="1e198e"/>
                  <w:b w:val="1"/>
                  <w:bCs w:val="1"/>
                  <w:u w:val="single"/>
                </w:rPr>
                <w:t xml:space="preserve">Une justice de proximité dans les campagnes poitevines d'Ancien Régime ? Les cours seigneuriales au XVIIIe siècle</w:t>
              </w:r>
            </w:hyperlink>
          </w:p>
          <w:p>
            <w:pPr/>
            <w:hyperlink r:id="rId8" w:history="1">
              <w:r>
                <w:rPr>
                  <w:color w:val="#410a8c"/>
                  <w:u w:val="single"/>
                </w:rPr>
                <w:t xml:space="preserve">Fabrice Vigier</w:t>
              </w:r>
            </w:hyperlink>
          </w:p>
          <w:p>
            <w:pPr/>
            <w:r>
              <w:rPr/>
              <w:t xml:space="preserve">Chauvaud, Frédéric; Jean, Yves; Willemez, Laurent. </w:t>
            </w:r>
            <w:r>
              <w:rPr>
                <w:i w:val="1"/>
                <w:iCs w:val="1"/>
              </w:rPr>
              <w:t xml:space="preserve">Justice et sociétés rurales du XVIe siècle à nos jours</w:t>
            </w:r>
            <w:r>
              <w:rPr/>
              <w:t xml:space="preserve">, Presses universitaires de Rennes, pp.137-159, 2011, Histoire, 978-2-7535-1355-6</w:t>
            </w:r>
          </w:p>
          <w:p>
            <w:pPr/>
            <w:r>
              <w:rPr/>
              <w:t xml:space="preserve">Chapitre d'ouvrage</w:t>
            </w:r>
          </w:p>
          <w:p>
            <w:pPr/>
            <w:hyperlink r:id="rId163" w:history="1">
              <w:r>
                <w:rPr>
                  <w:color w:val="#410a8c"/>
                  <w:u w:val="single"/>
                </w:rPr>
                <w:t xml:space="preserve">hal-00731865v1</w:t>
              </w:r>
            </w:hyperlink>
          </w:p>
        </w:tc>
      </w:tr>
      <w:tr>
        <w:trPr/>
        <w:tc>
          <w:tcPr>
            <w:noWrap/>
          </w:tcPr>
          <w:p>
            <w:pPr>
              <w:spacing w:after="200"/>
            </w:pPr>
            <w:hyperlink r:id="rId164" w:history="1">
              <w:r>
                <w:rPr>
                  <w:color w:val="1e198e"/>
                  <w:b w:val="1"/>
                  <w:bCs w:val="1"/>
                  <w:u w:val="single"/>
                </w:rPr>
                <w:t xml:space="preserve">Une justice de proximité dans les campagnes poitevines d'Ancien Régime ? Les cours seigneuriales au XVIIIe siècle</w:t>
              </w:r>
            </w:hyperlink>
          </w:p>
          <w:p>
            <w:pPr/>
            <w:hyperlink r:id="rId8" w:history="1">
              <w:r>
                <w:rPr>
                  <w:color w:val="#410a8c"/>
                  <w:u w:val="single"/>
                </w:rPr>
                <w:t xml:space="preserve">Fabrice Vigier</w:t>
              </w:r>
            </w:hyperlink>
          </w:p>
          <w:p>
            <w:pPr/>
            <w:r>
              <w:rPr/>
              <w:t xml:space="preserve">Frédéric Chauvaud, Yves Jean et Laurent Willemez. </w:t>
            </w:r>
            <w:r>
              <w:rPr>
                <w:i w:val="1"/>
                <w:iCs w:val="1"/>
              </w:rPr>
              <w:t xml:space="preserve">Justice et sociétés rurales du XVIe siècle à nos jours</w:t>
            </w:r>
            <w:r>
              <w:rPr/>
              <w:t xml:space="preserve">, </w:t>
            </w:r>
            <w:hyperlink r:id="rId165" w:history="1">
              <w:r>
                <w:rPr>
                  <w:color w:val="#410a8c"/>
                  <w:u w:val="single"/>
                </w:rPr>
                <w:t xml:space="preserve">Presses Universitaires de Rennes</w:t>
              </w:r>
            </w:hyperlink>
            <w:r>
              <w:rPr/>
              <w:t xml:space="preserve">, pp.137-159, 2011, Histoire, 978-2-7535-1355-6. </w:t>
            </w:r>
            <w:hyperlink r:id="rId166" w:history="1">
              <w:r>
                <w:rPr>
                  <w:color w:val="#410a8c"/>
                  <w:u w:val="single"/>
                </w:rPr>
                <w:t xml:space="preserve">⟨10.4000/books.pur.107655⟩</w:t>
              </w:r>
            </w:hyperlink>
          </w:p>
          <w:p>
            <w:pPr/>
            <w:r>
              <w:rPr/>
              <w:t xml:space="preserve">Chapitre d'ouvrage</w:t>
            </w:r>
          </w:p>
          <w:p>
            <w:pPr/>
            <w:hyperlink r:id="rId164" w:history="1">
              <w:r>
                <w:rPr>
                  <w:color w:val="#410a8c"/>
                  <w:u w:val="single"/>
                </w:rPr>
                <w:t xml:space="preserve">hal-05436677v1</w:t>
              </w:r>
            </w:hyperlink>
          </w:p>
        </w:tc>
      </w:tr>
      <w:tr>
        <w:trPr/>
        <w:tc>
          <w:tcPr>
            <w:noWrap/>
          </w:tcPr>
          <w:p>
            <w:pPr>
              <w:spacing w:after="200"/>
            </w:pPr>
            <w:hyperlink r:id="rId167" w:history="1">
              <w:r>
                <w:rPr>
                  <w:color w:val="1e198e"/>
                  <w:b w:val="1"/>
                  <w:bCs w:val="1"/>
                  <w:u w:val="single"/>
                </w:rPr>
                <w:t xml:space="preserve">Les auberges et cabarets dans les récits de voyage des XVIIe et XVIIIe siècles</w:t>
              </w:r>
            </w:hyperlink>
          </w:p>
          <w:p>
            <w:pPr/>
            <w:hyperlink r:id="rId8" w:history="1">
              <w:r>
                <w:rPr>
                  <w:color w:val="#410a8c"/>
                  <w:u w:val="single"/>
                </w:rPr>
                <w:t xml:space="preserve">Fabrice Vigier</w:t>
              </w:r>
            </w:hyperlink>
          </w:p>
          <w:p>
            <w:pPr/>
            <w:r>
              <w:rPr/>
              <w:t xml:space="preserve">Anne-Sophie Durozoy et Nicole Masson. </w:t>
            </w:r>
            <w:r>
              <w:rPr>
                <w:i w:val="1"/>
                <w:iCs w:val="1"/>
              </w:rPr>
              <w:t xml:space="preserve">Traversées. Récits de voyages des Lumières</w:t>
            </w:r>
            <w:r>
              <w:rPr/>
              <w:t xml:space="preserve">, Université François Rabelais de Tours, pp.207-233, 2010, 978-2-918815-00-6</w:t>
            </w:r>
          </w:p>
          <w:p>
            <w:pPr/>
            <w:r>
              <w:rPr/>
              <w:t xml:space="preserve">Chapitre d'ouvrage</w:t>
            </w:r>
          </w:p>
          <w:p>
            <w:pPr/>
            <w:hyperlink r:id="rId167" w:history="1">
              <w:r>
                <w:rPr>
                  <w:color w:val="#410a8c"/>
                  <w:u w:val="single"/>
                </w:rPr>
                <w:t xml:space="preserve">hal-05436390v1</w:t>
              </w:r>
            </w:hyperlink>
          </w:p>
        </w:tc>
      </w:tr>
      <w:tr>
        <w:trPr/>
        <w:tc>
          <w:tcPr>
            <w:noWrap/>
          </w:tcPr>
          <w:p>
            <w:pPr>
              <w:spacing w:after="200"/>
            </w:pPr>
            <w:hyperlink r:id="rId168" w:history="1">
              <w:r>
                <w:rPr>
                  <w:color w:val="1e198e"/>
                  <w:b w:val="1"/>
                  <w:bCs w:val="1"/>
                  <w:u w:val="single"/>
                </w:rPr>
                <w:t xml:space="preserve">Quelques expressions judiciaires entrées dans le langage courant</w:t>
              </w:r>
            </w:hyperlink>
          </w:p>
          <w:p>
            <w:pPr/>
            <w:hyperlink r:id="rId8" w:history="1">
              <w:r>
                <w:rPr>
                  <w:color w:val="#410a8c"/>
                  <w:u w:val="single"/>
                </w:rPr>
                <w:t xml:space="preserve">Fabrice Vigier</w:t>
              </w:r>
            </w:hyperlink>
            <w:r>
              <w:rPr/>
              <w:t xml:space="preserve">,</w:t>
            </w:r>
            <w:hyperlink r:id="rId25" w:history="1">
              <w:r>
                <w:rPr>
                  <w:color w:val="#410a8c"/>
                  <w:u w:val="single"/>
                </w:rPr>
                <w:t xml:space="preserve">Frédéric Chauvaud</w:t>
              </w:r>
            </w:hyperlink>
          </w:p>
          <w:p>
            <w:pPr/>
            <w:r>
              <w:rPr/>
              <w:t xml:space="preserve">Archives départementales des Deux-Sèvres. </w:t>
            </w:r>
            <w:r>
              <w:rPr>
                <w:i w:val="1"/>
                <w:iCs w:val="1"/>
              </w:rPr>
              <w:t xml:space="preserve">La justice en Deux-Sèvres : du Moyen Age à 1958</w:t>
            </w:r>
            <w:r>
              <w:rPr/>
              <w:t xml:space="preserve">, Geste, La Crèche (Deux-Sèvres), pp.110-113, 2008, 978-2-84561-518-2</w:t>
            </w:r>
          </w:p>
          <w:p>
            <w:pPr/>
            <w:r>
              <w:rPr/>
              <w:t xml:space="preserve">Chapitre d'ouvrage</w:t>
            </w:r>
          </w:p>
          <w:p>
            <w:pPr/>
            <w:hyperlink r:id="rId168" w:history="1">
              <w:r>
                <w:rPr>
                  <w:color w:val="#410a8c"/>
                  <w:u w:val="single"/>
                </w:rPr>
                <w:t xml:space="preserve">hal-00732239v1</w:t>
              </w:r>
            </w:hyperlink>
          </w:p>
        </w:tc>
      </w:tr>
      <w:tr>
        <w:trPr/>
        <w:tc>
          <w:tcPr>
            <w:noWrap/>
          </w:tcPr>
          <w:p>
            <w:pPr>
              <w:spacing w:after="200"/>
            </w:pPr>
            <w:hyperlink r:id="rId169" w:history="1">
              <w:r>
                <w:rPr>
                  <w:color w:val="1e198e"/>
                  <w:b w:val="1"/>
                  <w:bCs w:val="1"/>
                  <w:u w:val="single"/>
                </w:rPr>
                <w:t xml:space="preserve">La justice ecclésiastique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pp.35-37, 2008, 978-2-84561-518-2</w:t>
            </w:r>
          </w:p>
          <w:p>
            <w:pPr/>
            <w:r>
              <w:rPr/>
              <w:t xml:space="preserve">Chapitre d'ouvrage</w:t>
            </w:r>
          </w:p>
          <w:p>
            <w:pPr/>
            <w:hyperlink r:id="rId169" w:history="1">
              <w:r>
                <w:rPr>
                  <w:color w:val="#410a8c"/>
                  <w:u w:val="single"/>
                </w:rPr>
                <w:t xml:space="preserve">hal-00732302v1</w:t>
              </w:r>
            </w:hyperlink>
          </w:p>
        </w:tc>
      </w:tr>
      <w:tr>
        <w:trPr/>
        <w:tc>
          <w:tcPr>
            <w:noWrap/>
          </w:tcPr>
          <w:p>
            <w:pPr>
              <w:spacing w:after="200"/>
            </w:pPr>
            <w:hyperlink r:id="rId170" w:history="1">
              <w:r>
                <w:rPr>
                  <w:color w:val="1e198e"/>
                  <w:b w:val="1"/>
                  <w:bCs w:val="1"/>
                  <w:u w:val="single"/>
                </w:rPr>
                <w:t xml:space="preserve">Protestants et catholiques des pays protestants et charentais (milieu XVIe-début XIXe siècle)</w:t>
              </w:r>
            </w:hyperlink>
          </w:p>
          <w:p>
            <w:pPr/>
            <w:hyperlink r:id="rId8" w:history="1">
              <w:r>
                <w:rPr>
                  <w:color w:val="#410a8c"/>
                  <w:u w:val="single"/>
                </w:rPr>
                <w:t xml:space="preserve">Fabrice Vigier</w:t>
              </w:r>
            </w:hyperlink>
          </w:p>
          <w:p>
            <w:pPr/>
            <w:r>
              <w:rPr>
                <w:i w:val="1"/>
                <w:iCs w:val="1"/>
              </w:rPr>
              <w:t xml:space="preserve">Escales en Poitou-Charentes. Exposition Régionale Patrimoniale</w:t>
            </w:r>
            <w:r>
              <w:rPr/>
              <w:t xml:space="preserve">, Centre du livre et de la lecture en Poitou-Charentes, pp.111-116, 2008, 978-2-9528446-2-8</w:t>
            </w:r>
          </w:p>
          <w:p>
            <w:pPr/>
            <w:r>
              <w:rPr/>
              <w:t xml:space="preserve">Chapitre d'ouvrage</w:t>
            </w:r>
          </w:p>
          <w:p>
            <w:pPr/>
            <w:hyperlink r:id="rId170" w:history="1">
              <w:r>
                <w:rPr>
                  <w:color w:val="#410a8c"/>
                  <w:u w:val="single"/>
                </w:rPr>
                <w:t xml:space="preserve">hal-05436526v1</w:t>
              </w:r>
            </w:hyperlink>
          </w:p>
        </w:tc>
      </w:tr>
      <w:tr>
        <w:trPr/>
        <w:tc>
          <w:tcPr>
            <w:noWrap/>
          </w:tcPr>
          <w:p>
            <w:pPr>
              <w:spacing w:after="200"/>
            </w:pPr>
            <w:hyperlink r:id="rId171" w:history="1">
              <w:r>
                <w:rPr>
                  <w:color w:val="1e198e"/>
                  <w:b w:val="1"/>
                  <w:bCs w:val="1"/>
                  <w:u w:val="single"/>
                </w:rPr>
                <w:t xml:space="preserve">L'enfermement &amp;quot;, La justice en Deux-Sèvres du Moyen Age à 1958</w:t>
              </w:r>
            </w:hyperlink>
          </w:p>
          <w:p>
            <w:pPr/>
            <w:hyperlink r:id="rId8" w:history="1">
              <w:r>
                <w:rPr>
                  <w:color w:val="#410a8c"/>
                  <w:u w:val="single"/>
                </w:rPr>
                <w:t xml:space="preserve">Fabrice Vigier</w:t>
              </w:r>
            </w:hyperlink>
            <w:r>
              <w:rPr/>
              <w:t xml:space="preserve">,</w:t>
            </w:r>
            <w:hyperlink r:id="rId172" w:history="1">
              <w:r>
                <w:rPr>
                  <w:color w:val="#410a8c"/>
                  <w:u w:val="single"/>
                </w:rPr>
                <w:t xml:space="preserve">O. Goudeau</w:t>
              </w:r>
            </w:hyperlink>
            <w:r>
              <w:rPr/>
              <w:t xml:space="preserve">,</w:t>
            </w:r>
            <w:hyperlink r:id="rId173" w:history="1">
              <w:r>
                <w:rPr>
                  <w:color w:val="#410a8c"/>
                  <w:u w:val="single"/>
                </w:rPr>
                <w:t xml:space="preserve">V. Olivier</w:t>
              </w:r>
            </w:hyperlink>
          </w:p>
          <w:p>
            <w:pPr/>
            <w:r>
              <w:rPr/>
              <w:t xml:space="preserve">Archives départementales des Deux-Sèvres. </w:t>
            </w:r>
            <w:r>
              <w:rPr>
                <w:i w:val="1"/>
                <w:iCs w:val="1"/>
              </w:rPr>
              <w:t xml:space="preserve">La justice en Deux-Sèvres : du Moyen Age à 1958</w:t>
            </w:r>
            <w:r>
              <w:rPr/>
              <w:t xml:space="preserve">, Geste, La Crèche (Deux-Sèvres), pp.96-101, 2008, 978-2-84561-518-2</w:t>
            </w:r>
          </w:p>
          <w:p>
            <w:pPr/>
            <w:r>
              <w:rPr/>
              <w:t xml:space="preserve">Chapitre d'ouvrage</w:t>
            </w:r>
          </w:p>
          <w:p>
            <w:pPr/>
            <w:hyperlink r:id="rId171" w:history="1">
              <w:r>
                <w:rPr>
                  <w:color w:val="#410a8c"/>
                  <w:u w:val="single"/>
                </w:rPr>
                <w:t xml:space="preserve">hal-00732308v1</w:t>
              </w:r>
            </w:hyperlink>
          </w:p>
        </w:tc>
      </w:tr>
      <w:tr>
        <w:trPr/>
        <w:tc>
          <w:tcPr>
            <w:noWrap/>
          </w:tcPr>
          <w:p>
            <w:pPr>
              <w:spacing w:after="200"/>
            </w:pPr>
            <w:hyperlink r:id="rId174" w:history="1">
              <w:r>
                <w:rPr>
                  <w:color w:val="1e198e"/>
                  <w:b w:val="1"/>
                  <w:bCs w:val="1"/>
                  <w:u w:val="single"/>
                </w:rPr>
                <w:t xml:space="preserve">Une famille de magistrats niortais : les Rouget au XVIIIe siècle</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pp.44-45, 2008, 978-2-84561-518-2</w:t>
            </w:r>
          </w:p>
          <w:p>
            <w:pPr/>
            <w:r>
              <w:rPr/>
              <w:t xml:space="preserve">Chapitre d'ouvrage</w:t>
            </w:r>
          </w:p>
          <w:p>
            <w:pPr/>
            <w:hyperlink r:id="rId174" w:history="1">
              <w:r>
                <w:rPr>
                  <w:color w:val="#410a8c"/>
                  <w:u w:val="single"/>
                </w:rPr>
                <w:t xml:space="preserve">hal-00732307v1</w:t>
              </w:r>
            </w:hyperlink>
          </w:p>
        </w:tc>
      </w:tr>
      <w:tr>
        <w:trPr/>
        <w:tc>
          <w:tcPr>
            <w:noWrap/>
          </w:tcPr>
          <w:p>
            <w:pPr>
              <w:spacing w:after="200"/>
            </w:pPr>
            <w:hyperlink r:id="rId175" w:history="1">
              <w:r>
                <w:rPr>
                  <w:color w:val="1e198e"/>
                  <w:b w:val="1"/>
                  <w:bCs w:val="1"/>
                  <w:u w:val="single"/>
                </w:rPr>
                <w:t xml:space="preserve">Le tribunal criminel des Deux-Sèvres durant la Terreur</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pp.51-52, 2008, 978-2-84561-518-2</w:t>
            </w:r>
          </w:p>
          <w:p>
            <w:pPr/>
            <w:r>
              <w:rPr/>
              <w:t xml:space="preserve">Chapitre d'ouvrage</w:t>
            </w:r>
          </w:p>
          <w:p>
            <w:pPr/>
            <w:hyperlink r:id="rId175" w:history="1">
              <w:r>
                <w:rPr>
                  <w:color w:val="#410a8c"/>
                  <w:u w:val="single"/>
                </w:rPr>
                <w:t xml:space="preserve">hal-00732306v1</w:t>
              </w:r>
            </w:hyperlink>
          </w:p>
        </w:tc>
      </w:tr>
      <w:tr>
        <w:trPr/>
        <w:tc>
          <w:tcPr>
            <w:noWrap/>
          </w:tcPr>
          <w:p>
            <w:pPr>
              <w:spacing w:after="200"/>
            </w:pPr>
            <w:hyperlink r:id="rId176" w:history="1">
              <w:r>
                <w:rPr>
                  <w:color w:val="1e198e"/>
                  <w:b w:val="1"/>
                  <w:bCs w:val="1"/>
                  <w:u w:val="single"/>
                </w:rPr>
                <w:t xml:space="preserve">Les supplices corporels</w:t>
              </w:r>
            </w:hyperlink>
          </w:p>
          <w:p>
            <w:pPr/>
            <w:hyperlink r:id="rId8" w:history="1">
              <w:r>
                <w:rPr>
                  <w:color w:val="#410a8c"/>
                  <w:u w:val="single"/>
                </w:rPr>
                <w:t xml:space="preserve">Fabrice Vigier</w:t>
              </w:r>
            </w:hyperlink>
            <w:r>
              <w:rPr/>
              <w:t xml:space="preserve">,</w:t>
            </w:r>
            <w:hyperlink r:id="rId173" w:history="1">
              <w:r>
                <w:rPr>
                  <w:color w:val="#410a8c"/>
                  <w:u w:val="single"/>
                </w:rPr>
                <w:t xml:space="preserve">V. Olivier</w:t>
              </w:r>
            </w:hyperlink>
          </w:p>
          <w:p>
            <w:pPr/>
            <w:r>
              <w:rPr/>
              <w:t xml:space="preserve">Archives départementales des Deux-Sèvres. </w:t>
            </w:r>
            <w:r>
              <w:rPr>
                <w:i w:val="1"/>
                <w:iCs w:val="1"/>
              </w:rPr>
              <w:t xml:space="preserve">La justice en Deux-Sèvres : du Moyen Age à 1958</w:t>
            </w:r>
            <w:r>
              <w:rPr/>
              <w:t xml:space="preserve">, Geste, La Crèche (Deux-Sèvres), pp.89-91, 2008, 978-2-84561-518-2</w:t>
            </w:r>
          </w:p>
          <w:p>
            <w:pPr/>
            <w:r>
              <w:rPr/>
              <w:t xml:space="preserve">Chapitre d'ouvrage</w:t>
            </w:r>
          </w:p>
          <w:p>
            <w:pPr/>
            <w:hyperlink r:id="rId176" w:history="1">
              <w:r>
                <w:rPr>
                  <w:color w:val="#410a8c"/>
                  <w:u w:val="single"/>
                </w:rPr>
                <w:t xml:space="preserve">hal-00732240v1</w:t>
              </w:r>
            </w:hyperlink>
          </w:p>
        </w:tc>
      </w:tr>
      <w:tr>
        <w:trPr/>
        <w:tc>
          <w:tcPr>
            <w:noWrap/>
          </w:tcPr>
          <w:p>
            <w:pPr>
              <w:spacing w:after="200"/>
            </w:pPr>
            <w:hyperlink r:id="rId177" w:history="1">
              <w:r>
                <w:rPr>
                  <w:color w:val="1e198e"/>
                  <w:b w:val="1"/>
                  <w:bCs w:val="1"/>
                  <w:u w:val="single"/>
                </w:rPr>
                <w:t xml:space="preserve">La justice royale ordinaire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pp.26-28, 2008, 978-2-84561-518-2</w:t>
            </w:r>
          </w:p>
          <w:p>
            <w:pPr/>
            <w:r>
              <w:rPr/>
              <w:t xml:space="preserve">Chapitre d'ouvrage</w:t>
            </w:r>
          </w:p>
          <w:p>
            <w:pPr/>
            <w:hyperlink r:id="rId177" w:history="1">
              <w:r>
                <w:rPr>
                  <w:color w:val="#410a8c"/>
                  <w:u w:val="single"/>
                </w:rPr>
                <w:t xml:space="preserve">hal-00732303v1</w:t>
              </w:r>
            </w:hyperlink>
          </w:p>
        </w:tc>
      </w:tr>
      <w:tr>
        <w:trPr/>
        <w:tc>
          <w:tcPr>
            <w:noWrap/>
          </w:tcPr>
          <w:p>
            <w:pPr>
              <w:spacing w:after="200"/>
            </w:pPr>
            <w:hyperlink r:id="rId178" w:history="1">
              <w:r>
                <w:rPr>
                  <w:color w:val="1e198e"/>
                  <w:b w:val="1"/>
                  <w:bCs w:val="1"/>
                  <w:u w:val="single"/>
                </w:rPr>
                <w:t xml:space="preserve">Un espace désenclavé : Les liaisons terrestres en Poitou et pays charentais du Moyen Age à nos jours</w:t>
              </w:r>
            </w:hyperlink>
          </w:p>
          <w:p>
            <w:pPr/>
            <w:hyperlink r:id="rId8" w:history="1">
              <w:r>
                <w:rPr>
                  <w:color w:val="#410a8c"/>
                  <w:u w:val="single"/>
                </w:rPr>
                <w:t xml:space="preserve">Fabrice Vigier</w:t>
              </w:r>
            </w:hyperlink>
          </w:p>
          <w:p>
            <w:pPr/>
            <w:r>
              <w:rPr>
                <w:i w:val="1"/>
                <w:iCs w:val="1"/>
              </w:rPr>
              <w:t xml:space="preserve">Escales en Poitou-Charentes. Exposition Régionale Patrimoniale</w:t>
            </w:r>
            <w:r>
              <w:rPr/>
              <w:t xml:space="preserve">, Centre du livre et de la lecture en Poitou-Charentes; La Rochelle, pp.35-41, 2008, 978-2-9528446-266-2</w:t>
            </w:r>
          </w:p>
          <w:p>
            <w:pPr/>
            <w:r>
              <w:rPr/>
              <w:t xml:space="preserve">Chapitre d'ouvrage</w:t>
            </w:r>
          </w:p>
          <w:p>
            <w:pPr/>
            <w:hyperlink r:id="rId178" w:history="1">
              <w:r>
                <w:rPr>
                  <w:color w:val="#410a8c"/>
                  <w:u w:val="single"/>
                </w:rPr>
                <w:t xml:space="preserve">hal-05436520v1</w:t>
              </w:r>
            </w:hyperlink>
          </w:p>
        </w:tc>
      </w:tr>
      <w:tr>
        <w:trPr/>
        <w:tc>
          <w:tcPr>
            <w:noWrap/>
          </w:tcPr>
          <w:p>
            <w:pPr>
              <w:spacing w:after="200"/>
            </w:pPr>
            <w:hyperlink r:id="rId179" w:history="1">
              <w:r>
                <w:rPr>
                  <w:color w:val="1e198e"/>
                  <w:b w:val="1"/>
                  <w:bCs w:val="1"/>
                  <w:u w:val="single"/>
                </w:rPr>
                <w:t xml:space="preserve">La cour consulaire de Niort (1565-1790)</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pp.29-31, 2008, 978-2-84561-518-2</w:t>
            </w:r>
          </w:p>
          <w:p>
            <w:pPr/>
            <w:r>
              <w:rPr/>
              <w:t xml:space="preserve">Chapitre d'ouvrage</w:t>
            </w:r>
          </w:p>
          <w:p>
            <w:pPr/>
            <w:hyperlink r:id="rId179" w:history="1">
              <w:r>
                <w:rPr>
                  <w:color w:val="#410a8c"/>
                  <w:u w:val="single"/>
                </w:rPr>
                <w:t xml:space="preserve">hal-00732245v1</w:t>
              </w:r>
            </w:hyperlink>
          </w:p>
        </w:tc>
      </w:tr>
      <w:tr>
        <w:trPr/>
        <w:tc>
          <w:tcPr>
            <w:noWrap/>
          </w:tcPr>
          <w:p>
            <w:pPr>
              <w:spacing w:after="200"/>
            </w:pPr>
            <w:hyperlink r:id="rId180" w:history="1">
              <w:r>
                <w:rPr>
                  <w:color w:val="1e198e"/>
                  <w:b w:val="1"/>
                  <w:bCs w:val="1"/>
                  <w:u w:val="single"/>
                </w:rPr>
                <w:t xml:space="preserve">La justice d'Ancien Régime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pp.16-19, 2008, 978-2-84561-518-2</w:t>
            </w:r>
          </w:p>
          <w:p>
            <w:pPr/>
            <w:r>
              <w:rPr/>
              <w:t xml:space="preserve">Chapitre d'ouvrage</w:t>
            </w:r>
          </w:p>
          <w:p>
            <w:pPr/>
            <w:hyperlink r:id="rId180" w:history="1">
              <w:r>
                <w:rPr>
                  <w:color w:val="#410a8c"/>
                  <w:u w:val="single"/>
                </w:rPr>
                <w:t xml:space="preserve">hal-00732248v1</w:t>
              </w:r>
            </w:hyperlink>
          </w:p>
        </w:tc>
      </w:tr>
      <w:tr>
        <w:trPr/>
        <w:tc>
          <w:tcPr>
            <w:noWrap/>
          </w:tcPr>
          <w:p>
            <w:pPr>
              <w:spacing w:after="200"/>
            </w:pPr>
            <w:hyperlink r:id="rId181" w:history="1">
              <w:r>
                <w:rPr>
                  <w:color w:val="1e198e"/>
                  <w:b w:val="1"/>
                  <w:bCs w:val="1"/>
                  <w:u w:val="single"/>
                </w:rPr>
                <w:t xml:space="preserve">Un enjeu politique ? Les enseignes des auberges et des hôtelleries françaises en 1793-1794</w:t>
              </w:r>
            </w:hyperlink>
          </w:p>
          <w:p>
            <w:pPr/>
            <w:hyperlink r:id="rId8" w:history="1">
              <w:r>
                <w:rPr>
                  <w:color w:val="#410a8c"/>
                  <w:u w:val="single"/>
                </w:rPr>
                <w:t xml:space="preserve">Fabrice Vigier</w:t>
              </w:r>
            </w:hyperlink>
          </w:p>
          <w:p>
            <w:pPr/>
            <w:r>
              <w:rPr/>
              <w:t xml:space="preserve">Denise Turrel, Martin Aurell, Christine Manigand, Jérôme Grévy, Laurent Hablot, Catalina Girbéa. </w:t>
            </w:r>
            <w:r>
              <w:rPr>
                <w:i w:val="1"/>
                <w:iCs w:val="1"/>
              </w:rPr>
              <w:t xml:space="preserve">Signes et couleurs des identités politiques du Moyen Age à nos jours</w:t>
            </w:r>
            <w:r>
              <w:rPr/>
              <w:t xml:space="preserve">, </w:t>
            </w:r>
            <w:hyperlink r:id="rId182" w:history="1">
              <w:r>
                <w:rPr>
                  <w:color w:val="#410a8c"/>
                  <w:u w:val="single"/>
                </w:rPr>
                <w:t xml:space="preserve">Presses Universitaires de Rennes</w:t>
              </w:r>
            </w:hyperlink>
            <w:r>
              <w:rPr/>
              <w:t xml:space="preserve">, pp.459-476, 2008, 978-2-7535-0641-1</w:t>
            </w:r>
          </w:p>
          <w:p>
            <w:pPr/>
            <w:r>
              <w:rPr/>
              <w:t xml:space="preserve">Chapitre d'ouvrage</w:t>
            </w:r>
          </w:p>
          <w:p>
            <w:pPr/>
            <w:hyperlink r:id="rId181" w:history="1">
              <w:r>
                <w:rPr>
                  <w:color w:val="#410a8c"/>
                  <w:u w:val="single"/>
                </w:rPr>
                <w:t xml:space="preserve">hal-05436284v1</w:t>
              </w:r>
            </w:hyperlink>
          </w:p>
        </w:tc>
      </w:tr>
      <w:tr>
        <w:trPr/>
        <w:tc>
          <w:tcPr>
            <w:noWrap/>
          </w:tcPr>
          <w:p>
            <w:pPr>
              <w:spacing w:after="200"/>
            </w:pPr>
            <w:hyperlink r:id="rId183" w:history="1">
              <w:r>
                <w:rPr>
                  <w:color w:val="1e198e"/>
                  <w:b w:val="1"/>
                  <w:bCs w:val="1"/>
                  <w:u w:val="single"/>
                </w:rPr>
                <w:t xml:space="preserve">La procédure judiciaire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pp.38-40, 2008, 978-2-84561-518-2</w:t>
            </w:r>
          </w:p>
          <w:p>
            <w:pPr/>
            <w:r>
              <w:rPr/>
              <w:t xml:space="preserve">Chapitre d'ouvrage</w:t>
            </w:r>
          </w:p>
          <w:p>
            <w:pPr/>
            <w:hyperlink r:id="rId183" w:history="1">
              <w:r>
                <w:rPr>
                  <w:color w:val="#410a8c"/>
                  <w:u w:val="single"/>
                </w:rPr>
                <w:t xml:space="preserve">hal-00732304v1</w:t>
              </w:r>
            </w:hyperlink>
          </w:p>
        </w:tc>
      </w:tr>
      <w:tr>
        <w:trPr/>
        <w:tc>
          <w:tcPr>
            <w:noWrap/>
          </w:tcPr>
          <w:p>
            <w:pPr>
              <w:spacing w:after="200"/>
            </w:pPr>
            <w:hyperlink r:id="rId184" w:history="1">
              <w:r>
                <w:rPr>
                  <w:color w:val="1e198e"/>
                  <w:b w:val="1"/>
                  <w:bCs w:val="1"/>
                  <w:u w:val="single"/>
                </w:rPr>
                <w:t xml:space="preserve">Le personnel judiciaire en Moyen Poitou</w:t>
              </w:r>
            </w:hyperlink>
          </w:p>
          <w:p>
            <w:pPr/>
            <w:hyperlink r:id="rId8" w:history="1">
              <w:r>
                <w:rPr>
                  <w:color w:val="#410a8c"/>
                  <w:u w:val="single"/>
                </w:rPr>
                <w:t xml:space="preserve">Fabrice Vigier</w:t>
              </w:r>
            </w:hyperlink>
          </w:p>
          <w:p>
            <w:pPr/>
            <w:r>
              <w:rPr/>
              <w:t xml:space="preserve">Archives départementales des Deux-Sèvres. </w:t>
            </w:r>
            <w:r>
              <w:rPr>
                <w:i w:val="1"/>
                <w:iCs w:val="1"/>
              </w:rPr>
              <w:t xml:space="preserve">La justice en Deux-Sèvres : du Moyen Age à 1958</w:t>
            </w:r>
            <w:r>
              <w:rPr/>
              <w:t xml:space="preserve">, Geste, La Crèche (Deux-Sèvres), pp.41-43, 2008, 978-2-84561-518-2</w:t>
            </w:r>
          </w:p>
          <w:p>
            <w:pPr/>
            <w:r>
              <w:rPr/>
              <w:t xml:space="preserve">Chapitre d'ouvrage</w:t>
            </w:r>
          </w:p>
          <w:p>
            <w:pPr/>
            <w:hyperlink r:id="rId184" w:history="1">
              <w:r>
                <w:rPr>
                  <w:color w:val="#410a8c"/>
                  <w:u w:val="single"/>
                </w:rPr>
                <w:t xml:space="preserve">hal-00732305v1</w:t>
              </w:r>
            </w:hyperlink>
          </w:p>
        </w:tc>
      </w:tr>
      <w:tr>
        <w:trPr/>
        <w:tc>
          <w:tcPr>
            <w:noWrap/>
          </w:tcPr>
          <w:p>
            <w:pPr>
              <w:spacing w:after="200"/>
            </w:pPr>
            <w:hyperlink r:id="rId185" w:history="1">
              <w:r>
                <w:rPr>
                  <w:color w:val="1e198e"/>
                  <w:b w:val="1"/>
                  <w:bCs w:val="1"/>
                  <w:u w:val="single"/>
                </w:rPr>
                <w:t xml:space="preserve">Un enjeu politique? Les enseignes des auberges et des hôtelleries françaises en 1793-1794</w:t>
              </w:r>
            </w:hyperlink>
          </w:p>
          <w:p>
            <w:pPr/>
            <w:hyperlink r:id="rId8" w:history="1">
              <w:r>
                <w:rPr>
                  <w:color w:val="#410a8c"/>
                  <w:u w:val="single"/>
                </w:rPr>
                <w:t xml:space="preserve">Fabrice Vigier</w:t>
              </w:r>
            </w:hyperlink>
          </w:p>
          <w:p>
            <w:pPr/>
            <w:r>
              <w:rPr/>
              <w:t xml:space="preserve">Turrel, Denise; Aurell, Martin; Manigand, Christine; Grévy, Jérôme; Hablot, Laurent; Girbea, Catalina. </w:t>
            </w:r>
            <w:r>
              <w:rPr>
                <w:i w:val="1"/>
                <w:iCs w:val="1"/>
              </w:rPr>
              <w:t xml:space="preserve">Signes et couleurs des identités politiques : du Moyen Âge à nos jours.</w:t>
            </w:r>
            <w:r>
              <w:rPr/>
              <w:t xml:space="preserve">, Presses Universitaires de Rennes, pp.459-476, 2008, Histoire</w:t>
            </w:r>
          </w:p>
          <w:p>
            <w:pPr/>
            <w:r>
              <w:rPr/>
              <w:t xml:space="preserve">Chapitre d'ouvrage</w:t>
            </w:r>
          </w:p>
          <w:p>
            <w:pPr/>
            <w:hyperlink r:id="rId185" w:history="1">
              <w:r>
                <w:rPr>
                  <w:color w:val="#410a8c"/>
                  <w:u w:val="single"/>
                </w:rPr>
                <w:t xml:space="preserve">halshs-00748642v1</w:t>
              </w:r>
            </w:hyperlink>
          </w:p>
        </w:tc>
      </w:tr>
      <w:tr>
        <w:trPr/>
        <w:tc>
          <w:tcPr>
            <w:noWrap/>
          </w:tcPr>
          <w:p>
            <w:pPr>
              <w:spacing w:after="200"/>
            </w:pPr>
            <w:hyperlink r:id="rId186" w:history="1">
              <w:r>
                <w:rPr>
                  <w:color w:val="1e198e"/>
                  <w:b w:val="1"/>
                  <w:bCs w:val="1"/>
                  <w:u w:val="single"/>
                </w:rPr>
                <w:t xml:space="preserve">De Maillezais à La Rochelle : le transfert du siège épiscopal au XVIIe siècle</w:t>
              </w:r>
            </w:hyperlink>
          </w:p>
          <w:p>
            <w:pPr/>
            <w:hyperlink r:id="rId8" w:history="1">
              <w:r>
                <w:rPr>
                  <w:color w:val="#410a8c"/>
                  <w:u w:val="single"/>
                </w:rPr>
                <w:t xml:space="preserve">Fabrice Vigier</w:t>
              </w:r>
            </w:hyperlink>
          </w:p>
          <w:p>
            <w:pPr/>
            <w:r>
              <w:rPr/>
              <w:t xml:space="preserve">Cécile Treffort et Mathias Tranchant. </w:t>
            </w:r>
            <w:r>
              <w:rPr>
                <w:i w:val="1"/>
                <w:iCs w:val="1"/>
              </w:rPr>
              <w:t xml:space="preserve">L'abbaye de Maillezais. Des moines du marais aux soldats huguenots</w:t>
            </w:r>
            <w:r>
              <w:rPr/>
              <w:t xml:space="preserve">, </w:t>
            </w:r>
            <w:hyperlink r:id="rId187" w:history="1">
              <w:r>
                <w:rPr>
                  <w:color w:val="#410a8c"/>
                  <w:u w:val="single"/>
                </w:rPr>
                <w:t xml:space="preserve">Presses universitaires de Rennes</w:t>
              </w:r>
            </w:hyperlink>
            <w:r>
              <w:rPr/>
              <w:t xml:space="preserve">, pp.417-443, 2005, 2-86847-882-4. </w:t>
            </w:r>
            <w:hyperlink r:id="rId188" w:history="1">
              <w:r>
                <w:rPr>
                  <w:color w:val="#410a8c"/>
                  <w:u w:val="single"/>
                </w:rPr>
                <w:t xml:space="preserve">⟨10.4000/books.pur.18551⟩</w:t>
              </w:r>
            </w:hyperlink>
          </w:p>
          <w:p>
            <w:pPr/>
            <w:r>
              <w:rPr/>
              <w:t xml:space="preserve">Chapitre d'ouvrage</w:t>
            </w:r>
          </w:p>
          <w:p>
            <w:pPr/>
            <w:hyperlink r:id="rId186" w:history="1">
              <w:r>
                <w:rPr>
                  <w:color w:val="#410a8c"/>
                  <w:u w:val="single"/>
                </w:rPr>
                <w:t xml:space="preserve">hal-05435172v1</w:t>
              </w:r>
            </w:hyperlink>
          </w:p>
        </w:tc>
      </w:tr>
      <w:tr>
        <w:trPr/>
        <w:tc>
          <w:tcPr>
            <w:noWrap/>
          </w:tcPr>
          <w:p>
            <w:pPr>
              <w:spacing w:after="200"/>
            </w:pPr>
            <w:hyperlink r:id="rId189" w:history="1">
              <w:r>
                <w:rPr>
                  <w:color w:val="1e198e"/>
                  <w:b w:val="1"/>
                  <w:bCs w:val="1"/>
                  <w:u w:val="single"/>
                </w:rPr>
                <w:t xml:space="preserve">Le paysage hôtelier des villes du Haut et du Moyen Poitou aux XVIIe et XVIIIe siècles</w:t>
              </w:r>
            </w:hyperlink>
          </w:p>
          <w:p>
            <w:pPr/>
            <w:hyperlink r:id="rId8" w:history="1">
              <w:r>
                <w:rPr>
                  <w:color w:val="#410a8c"/>
                  <w:u w:val="single"/>
                </w:rPr>
                <w:t xml:space="preserve">Fabrice Vigier</w:t>
              </w:r>
            </w:hyperlink>
          </w:p>
          <w:p>
            <w:pPr/>
            <w:r>
              <w:rPr/>
              <w:t xml:space="preserve">Jacques Péret et Frédéric Chauvaud. </w:t>
            </w:r>
            <w:r>
              <w:rPr>
                <w:i w:val="1"/>
                <w:iCs w:val="1"/>
              </w:rPr>
              <w:t xml:space="preserve">Terres marines. Études en hommage à Dominique Guillemet</w:t>
            </w:r>
            <w:r>
              <w:rPr/>
              <w:t xml:space="preserve">, </w:t>
            </w:r>
            <w:hyperlink r:id="rId79" w:history="1">
              <w:r>
                <w:rPr>
                  <w:color w:val="#410a8c"/>
                  <w:u w:val="single"/>
                </w:rPr>
                <w:t xml:space="preserve">Presses Universitaires de Rennes</w:t>
              </w:r>
            </w:hyperlink>
            <w:r>
              <w:rPr/>
              <w:t xml:space="preserve">, pp.293-298, 2005, 2-7535-0206. </w:t>
            </w:r>
            <w:hyperlink r:id="rId190" w:history="1">
              <w:r>
                <w:rPr>
                  <w:color w:val="#410a8c"/>
                  <w:u w:val="single"/>
                </w:rPr>
                <w:t xml:space="preserve">⟨10.4000/books.pur.20465⟩</w:t>
              </w:r>
            </w:hyperlink>
          </w:p>
          <w:p>
            <w:pPr/>
            <w:r>
              <w:rPr/>
              <w:t xml:space="preserve">Chapitre d'ouvrage</w:t>
            </w:r>
          </w:p>
          <w:p>
            <w:pPr/>
            <w:hyperlink r:id="rId189" w:history="1">
              <w:r>
                <w:rPr>
                  <w:color w:val="#410a8c"/>
                  <w:u w:val="single"/>
                </w:rPr>
                <w:t xml:space="preserve">hal-05436258v1</w:t>
              </w:r>
            </w:hyperlink>
          </w:p>
        </w:tc>
      </w:tr>
      <w:tr>
        <w:trPr/>
        <w:tc>
          <w:tcPr>
            <w:noWrap/>
          </w:tcPr>
          <w:p>
            <w:pPr>
              <w:spacing w:after="200"/>
            </w:pPr>
            <w:hyperlink r:id="rId191" w:history="1">
              <w:r>
                <w:rPr>
                  <w:color w:val="1e198e"/>
                  <w:b w:val="1"/>
                  <w:bCs w:val="1"/>
                  <w:u w:val="single"/>
                </w:rPr>
                <w:t xml:space="preserve">L'identité religieuse de quelques contrées du Centre-Ouest français aux XVIIIe et XIXe siècles : analyse comparative de cinq « pays » du diocèse de Poitiers entre le règne de Louis XIV et la guerre de 1914-1918</w:t>
              </w:r>
            </w:hyperlink>
          </w:p>
          <w:p>
            <w:pPr/>
            <w:hyperlink r:id="rId8" w:history="1">
              <w:r>
                <w:rPr>
                  <w:color w:val="#410a8c"/>
                  <w:u w:val="single"/>
                </w:rPr>
                <w:t xml:space="preserve">Fabrice Vigier</w:t>
              </w:r>
            </w:hyperlink>
          </w:p>
          <w:p>
            <w:pPr/>
            <w:r>
              <w:rPr/>
              <w:t xml:space="preserve">Maurice Basque et Jacques Paul Couturier. </w:t>
            </w:r>
            <w:r>
              <w:rPr>
                <w:i w:val="1"/>
                <w:iCs w:val="1"/>
              </w:rPr>
              <w:t xml:space="preserve">Les territoires de l'identité. Perspectives acadiennes et françaises XVIIe-XXe siècles</w:t>
            </w:r>
            <w:r>
              <w:rPr/>
              <w:t xml:space="preserve">, Université de Moncton. Collection Mouvange, pp.83-110, 2005, 0-919241-88-3</w:t>
            </w:r>
          </w:p>
          <w:p>
            <w:pPr/>
            <w:r>
              <w:rPr/>
              <w:t xml:space="preserve">Chapitre d'ouvrage</w:t>
            </w:r>
          </w:p>
          <w:p>
            <w:pPr/>
            <w:hyperlink r:id="rId191" w:history="1">
              <w:r>
                <w:rPr>
                  <w:color w:val="#410a8c"/>
                  <w:u w:val="single"/>
                </w:rPr>
                <w:t xml:space="preserve">hal-05434621v1</w:t>
              </w:r>
            </w:hyperlink>
          </w:p>
        </w:tc>
      </w:tr>
      <w:tr>
        <w:trPr/>
        <w:tc>
          <w:tcPr>
            <w:noWrap/>
          </w:tcPr>
          <w:p>
            <w:pPr>
              <w:spacing w:after="200"/>
            </w:pPr>
            <w:hyperlink r:id="rId192" w:history="1">
              <w:r>
                <w:rPr>
                  <w:color w:val="1e198e"/>
                  <w:b w:val="1"/>
                  <w:bCs w:val="1"/>
                  <w:u w:val="single"/>
                </w:rPr>
                <w:t xml:space="preserve">Introduction. Terres marines</w:t>
              </w:r>
            </w:hyperlink>
          </w:p>
          <w:p>
            <w:pPr/>
            <w:hyperlink r:id="rId8" w:history="1">
              <w:r>
                <w:rPr>
                  <w:color w:val="#410a8c"/>
                  <w:u w:val="single"/>
                </w:rPr>
                <w:t xml:space="preserve">Fabrice Vigier</w:t>
              </w:r>
            </w:hyperlink>
            <w:r>
              <w:rPr/>
              <w:t xml:space="preserve">,</w:t>
            </w:r>
            <w:hyperlink r:id="rId77" w:history="1">
              <w:r>
                <w:rPr>
                  <w:color w:val="#410a8c"/>
                  <w:u w:val="single"/>
                </w:rPr>
                <w:t xml:space="preserve">Jacques Péret</w:t>
              </w:r>
            </w:hyperlink>
            <w:r>
              <w:rPr/>
              <w:t xml:space="preserve">,</w:t>
            </w:r>
            <w:hyperlink r:id="rId25" w:history="1">
              <w:r>
                <w:rPr>
                  <w:color w:val="#410a8c"/>
                  <w:u w:val="single"/>
                </w:rPr>
                <w:t xml:space="preserve">Frédéric Chauvaud</w:t>
              </w:r>
            </w:hyperlink>
          </w:p>
          <w:p>
            <w:pPr/>
            <w:r>
              <w:rPr/>
              <w:t xml:space="preserve">Jacques Péret et Frédéric Chauvaud. </w:t>
            </w:r>
            <w:r>
              <w:rPr>
                <w:i w:val="1"/>
                <w:iCs w:val="1"/>
              </w:rPr>
              <w:t xml:space="preserve">Terres marines. Études en hommage à Dominique Guillemet</w:t>
            </w:r>
            <w:r>
              <w:rPr/>
              <w:t xml:space="preserve">, </w:t>
            </w:r>
            <w:hyperlink r:id="rId79" w:history="1">
              <w:r>
                <w:rPr>
                  <w:color w:val="#410a8c"/>
                  <w:u w:val="single"/>
                </w:rPr>
                <w:t xml:space="preserve">Presses Universitaires de Rennes</w:t>
              </w:r>
            </w:hyperlink>
            <w:r>
              <w:rPr/>
              <w:t xml:space="preserve">, pp.19-26, 2005, Histoire, 2-7535-0206-4. </w:t>
            </w:r>
            <w:hyperlink r:id="rId193" w:history="1">
              <w:r>
                <w:rPr>
                  <w:color w:val="#410a8c"/>
                  <w:u w:val="single"/>
                </w:rPr>
                <w:t xml:space="preserve">⟨10.4000/books.pur.20419⟩</w:t>
              </w:r>
            </w:hyperlink>
          </w:p>
          <w:p>
            <w:pPr/>
            <w:r>
              <w:rPr/>
              <w:t xml:space="preserve">Chapitre d'ouvrage</w:t>
            </w:r>
          </w:p>
          <w:p>
            <w:pPr/>
            <w:hyperlink r:id="rId192" w:history="1">
              <w:r>
                <w:rPr>
                  <w:color w:val="#410a8c"/>
                  <w:u w:val="single"/>
                </w:rPr>
                <w:t xml:space="preserve">hal-05436263v1</w:t>
              </w:r>
            </w:hyperlink>
          </w:p>
        </w:tc>
      </w:tr>
      <w:tr>
        <w:trPr/>
        <w:tc>
          <w:tcPr>
            <w:noWrap/>
          </w:tcPr>
          <w:p>
            <w:pPr>
              <w:spacing w:after="200"/>
            </w:pPr>
            <w:hyperlink r:id="rId194" w:history="1">
              <w:r>
                <w:rPr>
                  <w:color w:val="1e198e"/>
                  <w:b w:val="1"/>
                  <w:bCs w:val="1"/>
                  <w:u w:val="single"/>
                </w:rPr>
                <w:t xml:space="preserve">Une source nouvelle en histoire religieuse ? Les révélations des monitoires ecclésiastiques à l'époque moderne</w:t>
              </w:r>
            </w:hyperlink>
          </w:p>
          <w:p>
            <w:pPr/>
            <w:hyperlink r:id="rId8" w:history="1">
              <w:r>
                <w:rPr>
                  <w:color w:val="#410a8c"/>
                  <w:u w:val="single"/>
                </w:rPr>
                <w:t xml:space="preserve">Fabrice Vigier</w:t>
              </w:r>
            </w:hyperlink>
          </w:p>
          <w:p>
            <w:pPr/>
            <w:r>
              <w:rPr/>
              <w:t xml:space="preserve">Anne-Marie Cocula et Josette Pontet. </w:t>
            </w:r>
            <w:r>
              <w:rPr>
                <w:i w:val="1"/>
                <w:iCs w:val="1"/>
              </w:rPr>
              <w:t xml:space="preserve">Itinéraires spirituels, enjeux matériels en Europe. Tome 2. Au contact des Lumières. Mélanges offerts à Philippe Loupès</w:t>
            </w:r>
            <w:r>
              <w:rPr/>
              <w:t xml:space="preserve">, Presses Universitaires de Bordeaux, pp.115-128, 2005, 2-86781-369-7</w:t>
            </w:r>
          </w:p>
          <w:p>
            <w:pPr/>
            <w:r>
              <w:rPr/>
              <w:t xml:space="preserve">Chapitre d'ouvrage</w:t>
            </w:r>
          </w:p>
          <w:p>
            <w:pPr/>
            <w:hyperlink r:id="rId194" w:history="1">
              <w:r>
                <w:rPr>
                  <w:color w:val="#410a8c"/>
                  <w:u w:val="single"/>
                </w:rPr>
                <w:t xml:space="preserve">hal-05435759v1</w:t>
              </w:r>
            </w:hyperlink>
          </w:p>
        </w:tc>
      </w:tr>
      <w:tr>
        <w:trPr/>
        <w:tc>
          <w:tcPr>
            <w:noWrap/>
          </w:tcPr>
          <w:p>
            <w:pPr>
              <w:spacing w:after="200"/>
            </w:pPr>
            <w:hyperlink r:id="rId195" w:history="1">
              <w:r>
                <w:rPr>
                  <w:color w:val="1e198e"/>
                  <w:b w:val="1"/>
                  <w:bCs w:val="1"/>
                  <w:u w:val="single"/>
                </w:rPr>
                <w:t xml:space="preserve">Les religieuses poitevines &amp;quot;dans le monde&amp;quot; sous l'Ancien Régime</w:t>
              </w:r>
            </w:hyperlink>
          </w:p>
          <w:p>
            <w:pPr/>
            <w:hyperlink r:id="rId8" w:history="1">
              <w:r>
                <w:rPr>
                  <w:color w:val="#410a8c"/>
                  <w:u w:val="single"/>
                </w:rPr>
                <w:t xml:space="preserve">Fabrice Vigier</w:t>
              </w:r>
            </w:hyperlink>
          </w:p>
          <w:p>
            <w:pPr/>
            <w:r>
              <w:rPr>
                <w:i w:val="1"/>
                <w:iCs w:val="1"/>
              </w:rPr>
              <w:t xml:space="preserve">Les congrégations féminines dans le diocèse de Poitiers VIe-XIXe siècles</w:t>
            </w:r>
            <w:r>
              <w:rPr/>
              <w:t xml:space="preserve">, Les Amis de sainte Radegonde, pp.49-79, 2004</w:t>
            </w:r>
          </w:p>
          <w:p>
            <w:pPr/>
            <w:r>
              <w:rPr/>
              <w:t xml:space="preserve">Chapitre d'ouvrage</w:t>
            </w:r>
          </w:p>
          <w:p>
            <w:pPr/>
            <w:hyperlink r:id="rId195" w:history="1">
              <w:r>
                <w:rPr>
                  <w:color w:val="#410a8c"/>
                  <w:u w:val="single"/>
                </w:rPr>
                <w:t xml:space="preserve">hal-05435185v1</w:t>
              </w:r>
            </w:hyperlink>
          </w:p>
        </w:tc>
      </w:tr>
      <w:tr>
        <w:trPr/>
        <w:tc>
          <w:tcPr>
            <w:noWrap/>
          </w:tcPr>
          <w:p>
            <w:pPr>
              <w:spacing w:after="200"/>
            </w:pPr>
            <w:hyperlink r:id="rId196" w:history="1">
              <w:r>
                <w:rPr>
                  <w:color w:val="1e198e"/>
                  <w:b w:val="1"/>
                  <w:bCs w:val="1"/>
                  <w:u w:val="single"/>
                </w:rPr>
                <w:t xml:space="preserve">En quête de preuves ! La publication de monitoires ecclésiastiques dans le diocèse de Poitiers à l'époque moderne</w:t>
              </w:r>
            </w:hyperlink>
          </w:p>
          <w:p>
            <w:pPr/>
            <w:hyperlink r:id="rId8" w:history="1">
              <w:r>
                <w:rPr>
                  <w:color w:val="#410a8c"/>
                  <w:u w:val="single"/>
                </w:rPr>
                <w:t xml:space="preserve">Fabrice Vigier</w:t>
              </w:r>
            </w:hyperlink>
          </w:p>
          <w:p>
            <w:pPr/>
            <w:r>
              <w:rPr/>
              <w:t xml:space="preserve">Bruno Lemesle. </w:t>
            </w:r>
            <w:r>
              <w:rPr>
                <w:i w:val="1"/>
                <w:iCs w:val="1"/>
              </w:rPr>
              <w:t xml:space="preserve">La preuve en justice de l'Antiquité à nos jours</w:t>
            </w:r>
            <w:r>
              <w:rPr/>
              <w:t xml:space="preserve">, </w:t>
            </w:r>
            <w:hyperlink r:id="rId197" w:history="1">
              <w:r>
                <w:rPr>
                  <w:color w:val="#410a8c"/>
                  <w:u w:val="single"/>
                </w:rPr>
                <w:t xml:space="preserve">Presses Universitaires de Rennes</w:t>
              </w:r>
            </w:hyperlink>
            <w:r>
              <w:rPr/>
              <w:t xml:space="preserve">, pp.171-190, 2003, 2-86847-835-2. </w:t>
            </w:r>
            <w:hyperlink r:id="rId198" w:history="1">
              <w:r>
                <w:rPr>
                  <w:color w:val="#410a8c"/>
                  <w:u w:val="single"/>
                </w:rPr>
                <w:t xml:space="preserve">⟨10.4000/books.pur.15843⟩</w:t>
              </w:r>
            </w:hyperlink>
          </w:p>
          <w:p>
            <w:pPr/>
            <w:r>
              <w:rPr/>
              <w:t xml:space="preserve">Chapitre d'ouvrage</w:t>
            </w:r>
          </w:p>
          <w:p>
            <w:pPr/>
            <w:hyperlink r:id="rId196" w:history="1">
              <w:r>
                <w:rPr>
                  <w:color w:val="#410a8c"/>
                  <w:u w:val="single"/>
                </w:rPr>
                <w:t xml:space="preserve">hal-05436230v1</w:t>
              </w:r>
            </w:hyperlink>
          </w:p>
        </w:tc>
      </w:tr>
      <w:tr>
        <w:trPr/>
        <w:tc>
          <w:tcPr>
            <w:noWrap/>
          </w:tcPr>
          <w:p>
            <w:pPr>
              <w:spacing w:after="200"/>
            </w:pPr>
            <w:hyperlink r:id="rId199" w:history="1">
              <w:r>
                <w:rPr>
                  <w:color w:val="1e198e"/>
                  <w:b w:val="1"/>
                  <w:bCs w:val="1"/>
                  <w:u w:val="single"/>
                </w:rPr>
                <w:t xml:space="preserve">Des témoins pas comme les autres ? Les Poitevins face aux monitoires ecclésiastiques au XVIIIe siècle</w:t>
              </w:r>
            </w:hyperlink>
          </w:p>
          <w:p>
            <w:pPr/>
            <w:hyperlink r:id="rId8" w:history="1">
              <w:r>
                <w:rPr>
                  <w:color w:val="#410a8c"/>
                  <w:u w:val="single"/>
                </w:rPr>
                <w:t xml:space="preserve">Fabrice Vigier</w:t>
              </w:r>
            </w:hyperlink>
          </w:p>
          <w:p>
            <w:pPr/>
            <w:r>
              <w:rPr/>
              <w:t xml:space="preserve">Benoît Garnot. </w:t>
            </w:r>
            <w:r>
              <w:rPr>
                <w:i w:val="1"/>
                <w:iCs w:val="1"/>
              </w:rPr>
              <w:t xml:space="preserve">Les témoins devant la justice. Une histoire des statuts et des comportements</w:t>
            </w:r>
            <w:r>
              <w:rPr/>
              <w:t xml:space="preserve">, Presses Universitaires de Rennes, pp.91-102, 2003, 2-86847-756-9</w:t>
            </w:r>
          </w:p>
          <w:p>
            <w:pPr/>
            <w:r>
              <w:rPr/>
              <w:t xml:space="preserve">Chapitre d'ouvrage</w:t>
            </w:r>
          </w:p>
          <w:p>
            <w:pPr/>
            <w:hyperlink r:id="rId199" w:history="1">
              <w:r>
                <w:rPr>
                  <w:color w:val="#410a8c"/>
                  <w:u w:val="single"/>
                </w:rPr>
                <w:t xml:space="preserve">hal-05436220v1</w:t>
              </w:r>
            </w:hyperlink>
          </w:p>
        </w:tc>
      </w:tr>
      <w:tr>
        <w:trPr/>
        <w:tc>
          <w:tcPr>
            <w:noWrap/>
          </w:tcPr>
          <w:p>
            <w:pPr>
              <w:spacing w:after="200"/>
            </w:pPr>
            <w:hyperlink r:id="rId200" w:history="1">
              <w:r>
                <w:rPr>
                  <w:color w:val="1e198e"/>
                  <w:b w:val="1"/>
                  <w:bCs w:val="1"/>
                  <w:u w:val="single"/>
                </w:rPr>
                <w:t xml:space="preserve">Reconstituer la carrière d'un desservant peu ordinaire à la fin de l'Ancien Régime : approche archivistique à partir du cas de René Lecesve, curé de Sainte-Triaise de Poitiers</w:t>
              </w:r>
            </w:hyperlink>
          </w:p>
          <w:p>
            <w:pPr/>
            <w:hyperlink r:id="rId8" w:history="1">
              <w:r>
                <w:rPr>
                  <w:color w:val="#410a8c"/>
                  <w:u w:val="single"/>
                </w:rPr>
                <w:t xml:space="preserve">Fabrice Vigier</w:t>
              </w:r>
            </w:hyperlink>
          </w:p>
          <w:p>
            <w:pPr/>
            <w:r>
              <w:rPr>
                <w:i w:val="1"/>
                <w:iCs w:val="1"/>
              </w:rPr>
              <w:t xml:space="preserve">L'histoire religieuse dans les pays poitevins et charentais à l'époque moderne : l'état de la recherche</w:t>
            </w:r>
            <w:r>
              <w:rPr/>
              <w:t xml:space="preserve">, pp.281-292, 2000, 2-86017-016-0</w:t>
            </w:r>
          </w:p>
          <w:p>
            <w:pPr/>
            <w:r>
              <w:rPr/>
              <w:t xml:space="preserve">Chapitre d'ouvrage</w:t>
            </w:r>
          </w:p>
          <w:p>
            <w:pPr/>
            <w:hyperlink r:id="rId200" w:history="1">
              <w:r>
                <w:rPr>
                  <w:color w:val="#410a8c"/>
                  <w:u w:val="single"/>
                </w:rPr>
                <w:t xml:space="preserve">hal-05434609v1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Les animaux dans les enseignes d'auberges sous l'Ancien Régime</w:t>
              </w:r>
            </w:hyperlink>
          </w:p>
          <w:p>
            <w:pPr/>
            <w:hyperlink r:id="rId8" w:history="1">
              <w:r>
                <w:rPr>
                  <w:color w:val="#410a8c"/>
                  <w:u w:val="single"/>
                </w:rPr>
                <w:t xml:space="preserve">Fabrice Vigier</w:t>
              </w:r>
            </w:hyperlink>
          </w:p>
          <w:p>
            <w:pPr/>
            <w:r>
              <w:rPr/>
              <w:t xml:space="preserve">2016</w:t>
            </w:r>
          </w:p>
          <w:p>
            <w:pPr/>
            <w:r>
              <w:rPr/>
              <w:t xml:space="preserve">Article de blog scientifique</w:t>
            </w:r>
          </w:p>
          <w:p>
            <w:pPr/>
            <w:hyperlink r:id="rId201" w:history="1">
              <w:r>
                <w:rPr>
                  <w:color w:val="#410a8c"/>
                  <w:u w:val="single"/>
                </w:rPr>
                <w:t xml:space="preserve">hal-05437176v1</w:t>
              </w:r>
            </w:hyperlink>
          </w:p>
        </w:tc>
      </w:tr>
      <w:tr>
        <w:trPr/>
        <w:tc>
          <w:tcPr>
            <w:noWrap/>
          </w:tcPr>
          <w:p>
            <w:pPr>
              <w:spacing w:after="200"/>
            </w:pPr>
            <w:hyperlink r:id="rId202" w:history="1">
              <w:r>
                <w:rPr>
                  <w:color w:val="1e198e"/>
                  <w:b w:val="1"/>
                  <w:bCs w:val="1"/>
                  <w:u w:val="single"/>
                </w:rPr>
                <w:t xml:space="preserve">Les enfants abandonnés et exposés à Poitiers dans le seconde moitié du XVIIIe siècle</w:t>
              </w:r>
            </w:hyperlink>
          </w:p>
          <w:p>
            <w:pPr/>
            <w:hyperlink r:id="rId8" w:history="1">
              <w:r>
                <w:rPr>
                  <w:color w:val="#410a8c"/>
                  <w:u w:val="single"/>
                </w:rPr>
                <w:t xml:space="preserve">Fabrice Vigier</w:t>
              </w:r>
            </w:hyperlink>
          </w:p>
          <w:p>
            <w:pPr/>
            <w:r>
              <w:rPr/>
              <w:t xml:space="preserve">2016</w:t>
            </w:r>
          </w:p>
          <w:p>
            <w:pPr/>
            <w:r>
              <w:rPr/>
              <w:t xml:space="preserve">Article de blog scientifique</w:t>
            </w:r>
          </w:p>
          <w:p>
            <w:pPr/>
            <w:hyperlink r:id="rId202" w:history="1">
              <w:r>
                <w:rPr>
                  <w:color w:val="#410a8c"/>
                  <w:u w:val="single"/>
                </w:rPr>
                <w:t xml:space="preserve">hal-05437234v1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Jeanne Courillaud (1739- ?)</w:t>
              </w:r>
            </w:hyperlink>
          </w:p>
          <w:p>
            <w:pPr/>
            <w:hyperlink r:id="rId8" w:history="1">
              <w:r>
                <w:rPr>
                  <w:color w:val="#410a8c"/>
                  <w:u w:val="single"/>
                </w:rPr>
                <w:t xml:space="preserve">Fabrice Vigier</w:t>
              </w:r>
            </w:hyperlink>
          </w:p>
          <w:p>
            <w:pPr/>
            <w:r>
              <w:rPr>
                <w:i w:val="1"/>
                <w:iCs w:val="1"/>
              </w:rPr>
              <w:t xml:space="preserve">Dictionnaire des Femmes de l'ancienne France</w:t>
            </w:r>
            <w:r>
              <w:rPr/>
              <w:t xml:space="preserve">, 2015</w:t>
            </w:r>
          </w:p>
          <w:p>
            <w:pPr/>
            <w:r>
              <w:rPr/>
              <w:t xml:space="preserve">Notice d’encyclopédie ou de dictionnaire</w:t>
            </w:r>
          </w:p>
          <w:p>
            <w:pPr/>
            <w:hyperlink r:id="rId203" w:history="1">
              <w:r>
                <w:rPr>
                  <w:color w:val="#410a8c"/>
                  <w:u w:val="single"/>
                </w:rPr>
                <w:t xml:space="preserve">hal-05436581v1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Chantiers, travaux et projets d'aménagements du Palais de Poitiers à l'époque moderne</w:t>
              </w:r>
            </w:hyperlink>
          </w:p>
          <w:p>
            <w:pPr/>
            <w:hyperlink r:id="rId8" w:history="1">
              <w:r>
                <w:rPr>
                  <w:color w:val="#410a8c"/>
                  <w:u w:val="single"/>
                </w:rPr>
                <w:t xml:space="preserve">Fabrice Vigier</w:t>
              </w:r>
            </w:hyperlink>
          </w:p>
          <w:p>
            <w:pPr/>
            <w:r>
              <w:rPr/>
              <w:t xml:space="preserve">2024</w:t>
            </w:r>
          </w:p>
          <w:p>
            <w:pPr/>
            <w:r>
              <w:rPr/>
              <w:t xml:space="preserve">Autre publication scientifique</w:t>
            </w:r>
          </w:p>
          <w:p>
            <w:pPr/>
            <w:hyperlink r:id="rId204" w:history="1">
              <w:r>
                <w:rPr>
                  <w:color w:val="#410a8c"/>
                  <w:u w:val="single"/>
                </w:rPr>
                <w:t xml:space="preserve">hal-05441960v1</w:t>
              </w:r>
            </w:hyperlink>
          </w:p>
        </w:tc>
      </w:tr>
      <w:tr>
        <w:trPr/>
        <w:tc>
          <w:tcPr>
            <w:noWrap/>
          </w:tcPr>
          <w:p>
            <w:pPr>
              <w:spacing w:after="200"/>
            </w:pPr>
            <w:hyperlink r:id="rId205" w:history="1">
              <w:r>
                <w:rPr>
                  <w:color w:val="1e198e"/>
                  <w:b w:val="1"/>
                  <w:bCs w:val="1"/>
                  <w:u w:val="single"/>
                </w:rPr>
                <w:t xml:space="preserve">1681-1685 : les dragonnades en Poitou</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5" w:history="1">
              <w:r>
                <w:rPr>
                  <w:color w:val="#410a8c"/>
                  <w:u w:val="single"/>
                </w:rPr>
                <w:t xml:space="preserve">hal-05442415v1</w:t>
              </w:r>
            </w:hyperlink>
          </w:p>
        </w:tc>
      </w:tr>
      <w:tr>
        <w:trPr/>
        <w:tc>
          <w:tcPr>
            <w:noWrap/>
          </w:tcPr>
          <w:p>
            <w:pPr>
              <w:spacing w:after="200"/>
            </w:pPr>
            <w:hyperlink r:id="rId206" w:history="1">
              <w:r>
                <w:rPr>
                  <w:color w:val="1e198e"/>
                  <w:b w:val="1"/>
                  <w:bCs w:val="1"/>
                  <w:u w:val="single"/>
                </w:rPr>
                <w:t xml:space="preserve">1614-1616 : René Descartes étudiant en droit à Poitiers</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6" w:history="1">
              <w:r>
                <w:rPr>
                  <w:color w:val="#410a8c"/>
                  <w:u w:val="single"/>
                </w:rPr>
                <w:t xml:space="preserve">hal-05442382v1</w:t>
              </w:r>
            </w:hyperlink>
          </w:p>
        </w:tc>
      </w:tr>
      <w:tr>
        <w:trPr/>
        <w:tc>
          <w:tcPr>
            <w:noWrap/>
          </w:tcPr>
          <w:p>
            <w:pPr>
              <w:spacing w:after="200"/>
            </w:pPr>
            <w:hyperlink r:id="rId207" w:history="1">
              <w:r>
                <w:rPr>
                  <w:color w:val="1e198e"/>
                  <w:b w:val="1"/>
                  <w:bCs w:val="1"/>
                  <w:u w:val="single"/>
                </w:rPr>
                <w:t xml:space="preserve">1534 : le passage de Jean Calvin à Poitiers</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7" w:history="1">
              <w:r>
                <w:rPr>
                  <w:color w:val="#410a8c"/>
                  <w:u w:val="single"/>
                </w:rPr>
                <w:t xml:space="preserve">hal-05442324v1</w:t>
              </w:r>
            </w:hyperlink>
          </w:p>
        </w:tc>
      </w:tr>
      <w:tr>
        <w:trPr/>
        <w:tc>
          <w:tcPr>
            <w:noWrap/>
          </w:tcPr>
          <w:p>
            <w:pPr>
              <w:spacing w:after="200"/>
            </w:pPr>
            <w:hyperlink r:id="rId208" w:history="1">
              <w:r>
                <w:rPr>
                  <w:color w:val="1e198e"/>
                  <w:b w:val="1"/>
                  <w:bCs w:val="1"/>
                  <w:u w:val="single"/>
                </w:rPr>
                <w:t xml:space="preserve">1569 : le siège de Poitiers par l'amiral de Coligny</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8" w:history="1">
              <w:r>
                <w:rPr>
                  <w:color w:val="#410a8c"/>
                  <w:u w:val="single"/>
                </w:rPr>
                <w:t xml:space="preserve">hal-05442338v1</w:t>
              </w:r>
            </w:hyperlink>
          </w:p>
        </w:tc>
      </w:tr>
      <w:tr>
        <w:trPr/>
        <w:tc>
          <w:tcPr>
            <w:noWrap/>
          </w:tcPr>
          <w:p>
            <w:pPr>
              <w:spacing w:after="200"/>
            </w:pPr>
            <w:hyperlink r:id="rId209" w:history="1">
              <w:r>
                <w:rPr>
                  <w:color w:val="1e198e"/>
                  <w:b w:val="1"/>
                  <w:bCs w:val="1"/>
                  <w:u w:val="single"/>
                </w:rPr>
                <w:t xml:space="preserve">Un crocodile exposé au Palais de Poitiers au XVIIe siècle ?</w:t>
              </w:r>
            </w:hyperlink>
          </w:p>
          <w:p>
            <w:pPr/>
            <w:hyperlink r:id="rId8" w:history="1">
              <w:r>
                <w:rPr>
                  <w:color w:val="#410a8c"/>
                  <w:u w:val="single"/>
                </w:rPr>
                <w:t xml:space="preserve">Fabrice Vigier</w:t>
              </w:r>
            </w:hyperlink>
          </w:p>
          <w:p>
            <w:pPr/>
            <w:r>
              <w:rPr/>
              <w:t xml:space="preserve">2022</w:t>
            </w:r>
          </w:p>
          <w:p>
            <w:pPr/>
            <w:r>
              <w:rPr/>
              <w:t xml:space="preserve">Autre publication scientifique</w:t>
            </w:r>
          </w:p>
          <w:p>
            <w:pPr/>
            <w:hyperlink r:id="rId209" w:history="1">
              <w:r>
                <w:rPr>
                  <w:color w:val="#410a8c"/>
                  <w:u w:val="single"/>
                </w:rPr>
                <w:t xml:space="preserve">hal-05441928v1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 palais comtal de Poitiers et ses abords (IXe-XVIe s.). Rapport d'année probatoire de PCR 2019</w:t>
              </w:r>
            </w:hyperlink>
          </w:p>
          <w:p>
            <w:pPr/>
            <w:hyperlink r:id="rId24" w:history="1">
              <w:r>
                <w:rPr>
                  <w:color w:val="#410a8c"/>
                  <w:u w:val="single"/>
                </w:rPr>
                <w:t xml:space="preserve">Claude Andrault-Schmitt</w:t>
              </w:r>
            </w:hyperlink>
            <w:r>
              <w:rPr/>
              <w:t xml:space="preserve">,</w:t>
            </w:r>
            <w:hyperlink r:id="rId211" w:history="1">
              <w:r>
                <w:rPr>
                  <w:color w:val="#410a8c"/>
                  <w:u w:val="single"/>
                </w:rPr>
                <w:t xml:space="preserve">Nicolas Prouteau</w:t>
              </w:r>
            </w:hyperlink>
            <w:r>
              <w:rPr/>
              <w:t xml:space="preserve">,</w:t>
            </w:r>
            <w:hyperlink r:id="rId212" w:history="1">
              <w:r>
                <w:rPr>
                  <w:color w:val="#410a8c"/>
                  <w:u w:val="single"/>
                </w:rPr>
                <w:t xml:space="preserve">Christophe Belliard</w:t>
              </w:r>
            </w:hyperlink>
            <w:r>
              <w:rPr/>
              <w:t xml:space="preserve">,</w:t>
            </w:r>
            <w:hyperlink r:id="rId63" w:history="1">
              <w:r>
                <w:rPr>
                  <w:color w:val="#410a8c"/>
                  <w:u w:val="single"/>
                </w:rPr>
                <w:t xml:space="preserve">Robert Favreau</w:t>
              </w:r>
            </w:hyperlink>
            <w:r>
              <w:rPr/>
              <w:t xml:space="preserve">,</w:t>
            </w:r>
            <w:hyperlink r:id="rId213" w:history="1">
              <w:r>
                <w:rPr>
                  <w:color w:val="#410a8c"/>
                  <w:u w:val="single"/>
                </w:rPr>
                <w:t xml:space="preserve">Matteo Ferrari</w:t>
              </w:r>
            </w:hyperlink>
            <w:r>
              <w:rPr/>
              <w:t xml:space="preserve">et al.</w:t>
            </w:r>
          </w:p>
          <w:p>
            <w:pPr/>
            <w:r>
              <w:rPr/>
              <w:t xml:space="preserve">[Rapport de recherche] CESCM (Poitiers). 2020</w:t>
            </w:r>
          </w:p>
          <w:p>
            <w:pPr/>
            <w:r>
              <w:rPr/>
              <w:t xml:space="preserve">Rapport</w:t>
            </w:r>
            <w:r>
              <w:rPr/>
              <w:t xml:space="preserve"> (rapport de recherche)</w:t>
            </w:r>
          </w:p>
          <w:p>
            <w:pPr/>
            <w:hyperlink r:id="rId210" w:history="1">
              <w:r>
                <w:rPr>
                  <w:color w:val="#410a8c"/>
                  <w:u w:val="single"/>
                </w:rPr>
                <w:t xml:space="preserve">halshs-02965901v1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7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5049v1" TargetMode="External"/><Relationship Id="rId8" Type="http://schemas.openxmlformats.org/officeDocument/2006/relationships/hyperlink" Target="https://hal.science/search/index/?q=*&amp;authFullName_s=Fabrice Vigier" TargetMode="External"/><Relationship Id="rId9" Type="http://schemas.openxmlformats.org/officeDocument/2006/relationships/hyperlink" Target="https://hal.science/hal-05415044v1" TargetMode="External"/><Relationship Id="rId10" Type="http://schemas.openxmlformats.org/officeDocument/2006/relationships/hyperlink" Target="https://hal.science/search/index/?q=*&amp;authFullName_s=Lucile Garr&#233;ta" TargetMode="External"/><Relationship Id="rId11" Type="http://schemas.openxmlformats.org/officeDocument/2006/relationships/hyperlink" Target="https://hal.science/hal-05415106v1" TargetMode="External"/><Relationship Id="rId12" Type="http://schemas.openxmlformats.org/officeDocument/2006/relationships/hyperlink" Target="https://hal.science/search/index/?q=*&amp;authFullName_s=Florent Palluaut" TargetMode="External"/><Relationship Id="rId13" Type="http://schemas.openxmlformats.org/officeDocument/2006/relationships/hyperlink" Target="https://hal.science/hal-05415110v1" TargetMode="External"/><Relationship Id="rId14" Type="http://schemas.openxmlformats.org/officeDocument/2006/relationships/hyperlink" Target="https://hal.science/hal-05415107v1" TargetMode="External"/><Relationship Id="rId15" Type="http://schemas.openxmlformats.org/officeDocument/2006/relationships/hyperlink" Target="https://hal.science/hal-05415105v1" TargetMode="External"/><Relationship Id="rId16" Type="http://schemas.openxmlformats.org/officeDocument/2006/relationships/hyperlink" Target="https://hal.science/hal-05415057v1" TargetMode="External"/><Relationship Id="rId17" Type="http://schemas.openxmlformats.org/officeDocument/2006/relationships/hyperlink" Target="https://hal.science/hal-05415064v1" TargetMode="External"/><Relationship Id="rId18" Type="http://schemas.openxmlformats.org/officeDocument/2006/relationships/hyperlink" Target="https://hal.science/hal-05421930v1" TargetMode="External"/><Relationship Id="rId19" Type="http://schemas.openxmlformats.org/officeDocument/2006/relationships/hyperlink" Target="https://hal.science/search/index/?q=*&amp;authFullName_s=Beno&#238;t Jullien" TargetMode="External"/><Relationship Id="rId20" Type="http://schemas.openxmlformats.org/officeDocument/2006/relationships/hyperlink" Target="https://hal.science/hal-05422211v1" TargetMode="External"/><Relationship Id="rId21" Type="http://schemas.openxmlformats.org/officeDocument/2006/relationships/hyperlink" Target="https://hal.science/hal-05436601v1" TargetMode="External"/><Relationship Id="rId22" Type="http://schemas.openxmlformats.org/officeDocument/2006/relationships/hyperlink" Target="https://hal.science/hal-05436574v1" TargetMode="External"/><Relationship Id="rId23" Type="http://schemas.openxmlformats.org/officeDocument/2006/relationships/hyperlink" Target="https://hal.science/hal-05422216v1" TargetMode="External"/><Relationship Id="rId24" Type="http://schemas.openxmlformats.org/officeDocument/2006/relationships/hyperlink" Target="https://hal.science/search/index/?q=*&amp;authFullName_s=Claude Andrault-Schmitt" TargetMode="External"/><Relationship Id="rId25" Type="http://schemas.openxmlformats.org/officeDocument/2006/relationships/hyperlink" Target="https://hal.science/search/index/?q=*&amp;authFullName_s=Fr&#233;d&#233;ric Chauvaud" TargetMode="External"/><Relationship Id="rId26" Type="http://schemas.openxmlformats.org/officeDocument/2006/relationships/hyperlink" Target="https://hal.science/search/index/?q=*&amp;authFullName_s=Didier Veillon" TargetMode="External"/><Relationship Id="rId27" Type="http://schemas.openxmlformats.org/officeDocument/2006/relationships/hyperlink" Target="https://hal.science/hal-05436596v1" TargetMode="External"/><Relationship Id="rId28" Type="http://schemas.openxmlformats.org/officeDocument/2006/relationships/hyperlink" Target="https://hal.science/hal-05436591v1" TargetMode="External"/><Relationship Id="rId29" Type="http://schemas.openxmlformats.org/officeDocument/2006/relationships/hyperlink" Target="https://hal.science/hal-05436585v1" TargetMode="External"/><Relationship Id="rId30" Type="http://schemas.openxmlformats.org/officeDocument/2006/relationships/hyperlink" Target="https://hal.science/hal-05436598v1" TargetMode="External"/><Relationship Id="rId31" Type="http://schemas.openxmlformats.org/officeDocument/2006/relationships/hyperlink" Target="https://hal.science/hal-05436553v1" TargetMode="External"/><Relationship Id="rId32" Type="http://schemas.openxmlformats.org/officeDocument/2006/relationships/hyperlink" Target="https://hal.science/hal-05436684v1" TargetMode="External"/><Relationship Id="rId33" Type="http://schemas.openxmlformats.org/officeDocument/2006/relationships/hyperlink" Target="https://hal.science/hal-05436694v1" TargetMode="External"/><Relationship Id="rId34" Type="http://schemas.openxmlformats.org/officeDocument/2006/relationships/hyperlink" Target="https://hal.science/hal-05436236v1" TargetMode="External"/><Relationship Id="rId35" Type="http://schemas.openxmlformats.org/officeDocument/2006/relationships/hyperlink" Target="https://unilim.hal.science/hal-00733659v1" TargetMode="External"/><Relationship Id="rId36" Type="http://schemas.openxmlformats.org/officeDocument/2006/relationships/hyperlink" Target="https://hal.science/hal-05436293v1" TargetMode="External"/><Relationship Id="rId37" Type="http://schemas.openxmlformats.org/officeDocument/2006/relationships/hyperlink" Target="https://hal.science/hal-05436713v1" TargetMode="External"/><Relationship Id="rId38" Type="http://schemas.openxmlformats.org/officeDocument/2006/relationships/hyperlink" Target="https://hal.science/hal-05436150v1" TargetMode="External"/><Relationship Id="rId39" Type="http://schemas.openxmlformats.org/officeDocument/2006/relationships/hyperlink" Target="https://hal.science/hal-05435241v1" TargetMode="External"/><Relationship Id="rId40" Type="http://schemas.openxmlformats.org/officeDocument/2006/relationships/hyperlink" Target="https://hal.science/hal-05435232v1" TargetMode="External"/><Relationship Id="rId41" Type="http://schemas.openxmlformats.org/officeDocument/2006/relationships/hyperlink" Target="https://hal.science/hal-05434672v1" TargetMode="External"/><Relationship Id="rId42" Type="http://schemas.openxmlformats.org/officeDocument/2006/relationships/hyperlink" Target="https://hal.science/hal-05434670v1" TargetMode="External"/><Relationship Id="rId43" Type="http://schemas.openxmlformats.org/officeDocument/2006/relationships/hyperlink" Target="https://hal.science/hal-05434666v1" TargetMode="External"/><Relationship Id="rId44" Type="http://schemas.openxmlformats.org/officeDocument/2006/relationships/hyperlink" Target="https://hal.science/hal-05436149v1" TargetMode="External"/><Relationship Id="rId45" Type="http://schemas.openxmlformats.org/officeDocument/2006/relationships/hyperlink" Target="https://hal.science/hal-05434660v1" TargetMode="External"/><Relationship Id="rId46" Type="http://schemas.openxmlformats.org/officeDocument/2006/relationships/hyperlink" Target="https://dx.doi.org/10.4000/rhei.459" TargetMode="External"/><Relationship Id="rId47" Type="http://schemas.openxmlformats.org/officeDocument/2006/relationships/hyperlink" Target="https://hal.science/hal-05436148v1" TargetMode="External"/><Relationship Id="rId48" Type="http://schemas.openxmlformats.org/officeDocument/2006/relationships/hyperlink" Target="https://hal.science/search/index/?q=*&amp;authFullName_s=Didier Poton" TargetMode="External"/><Relationship Id="rId49" Type="http://schemas.openxmlformats.org/officeDocument/2006/relationships/hyperlink" Target="https://hal.science/hal-05436145v1" TargetMode="External"/><Relationship Id="rId50" Type="http://schemas.openxmlformats.org/officeDocument/2006/relationships/hyperlink" Target="https://hal.science/hal-05434577v1" TargetMode="External"/><Relationship Id="rId51" Type="http://schemas.openxmlformats.org/officeDocument/2006/relationships/hyperlink" Target="https://hal.science/hal-05434568v1" TargetMode="External"/><Relationship Id="rId52" Type="http://schemas.openxmlformats.org/officeDocument/2006/relationships/hyperlink" Target="https://hal.science/hal-05442549v1" TargetMode="External"/><Relationship Id="rId53" Type="http://schemas.openxmlformats.org/officeDocument/2006/relationships/hyperlink" Target="https://unilim.hal.science/hal-00765255v1" TargetMode="External"/><Relationship Id="rId54" Type="http://schemas.openxmlformats.org/officeDocument/2006/relationships/hyperlink" Target="https://hal.science/hal-05437262v1" TargetMode="External"/><Relationship Id="rId55" Type="http://schemas.openxmlformats.org/officeDocument/2006/relationships/hyperlink" Target="https://hal.science/hal-05434600v1" TargetMode="External"/><Relationship Id="rId56" Type="http://schemas.openxmlformats.org/officeDocument/2006/relationships/hyperlink" Target="https://hal.science/hal-05410204v1" TargetMode="External"/><Relationship Id="rId57" Type="http://schemas.openxmlformats.org/officeDocument/2006/relationships/hyperlink" Target="https://hal.science/search/index/?q=*&amp;authFullName_s=Jean-Marie Augustin" TargetMode="External"/><Relationship Id="rId58" Type="http://schemas.openxmlformats.org/officeDocument/2006/relationships/hyperlink" Target="https://hal.science/search/index/?q=*&amp;authFullName_s=Chenard Ga&#235;l" TargetMode="External"/><Relationship Id="rId59" Type="http://schemas.openxmlformats.org/officeDocument/2006/relationships/hyperlink" Target="https://hal.science/search/index/?q=*&amp;authFullName_s=Contet Amandine" TargetMode="External"/><Relationship Id="rId60" Type="http://schemas.openxmlformats.org/officeDocument/2006/relationships/hyperlink" Target="http://Poitiers, grande cit&#233; judiciaire du Moyen Age &#224; nos jours" TargetMode="External"/><Relationship Id="rId61" Type="http://schemas.openxmlformats.org/officeDocument/2006/relationships/hyperlink" Target="https://hal.science/hal-05414965v1" TargetMode="External"/><Relationship Id="rId62" Type="http://schemas.openxmlformats.org/officeDocument/2006/relationships/hyperlink" Target="https://hal.science/search/index/?q=*&amp;authFullName_s=Pascal Chauchefoin" TargetMode="External"/><Relationship Id="rId63" Type="http://schemas.openxmlformats.org/officeDocument/2006/relationships/hyperlink" Target="https://hal.science/search/index/?q=*&amp;authFullName_s=Robert Favreau" TargetMode="External"/><Relationship Id="rId64" Type="http://schemas.openxmlformats.org/officeDocument/2006/relationships/hyperlink" Target="https://hal.science/search/index/?q=*&amp;authFullName_s=Jean Hiernard" TargetMode="External"/><Relationship Id="rId65" Type="http://schemas.openxmlformats.org/officeDocument/2006/relationships/hyperlink" Target="https://hal.science/search/index/?q=*&amp;authFullName_s=Matthieu Lee" TargetMode="External"/><Relationship Id="rId66" Type="http://schemas.openxmlformats.org/officeDocument/2006/relationships/hyperlink" Target="https://editionsatlantique.com/7-poitiers" TargetMode="External"/><Relationship Id="rId67" Type="http://schemas.openxmlformats.org/officeDocument/2006/relationships/hyperlink" Target="https://hal.science/hal-05421958v1" TargetMode="External"/><Relationship Id="rId68" Type="http://schemas.openxmlformats.org/officeDocument/2006/relationships/hyperlink" Target="https://hal.science/search/index/?q=*&amp;authFullName_s=Thomas Gatel" TargetMode="External"/><Relationship Id="rId69" Type="http://schemas.openxmlformats.org/officeDocument/2006/relationships/hyperlink" Target="https://hal.science/search/index/?q=*&amp;authFullName_s=Henri Loyrette" TargetMode="External"/><Relationship Id="rId70" Type="http://schemas.openxmlformats.org/officeDocument/2006/relationships/hyperlink" Target="https://hal.science/hal-04042669v1" TargetMode="External"/><Relationship Id="rId71" Type="http://schemas.openxmlformats.org/officeDocument/2006/relationships/hyperlink" Target="https://hal.science/search/index/?q=*&amp;authFullName_s=J&#233;r&#244;me Gr&#233;vy" TargetMode="External"/><Relationship Id="rId72" Type="http://schemas.openxmlformats.org/officeDocument/2006/relationships/hyperlink" Target="https://hal.science/search/index/?q=*&amp;authFullName_s=Bruno B&#233;thouart" TargetMode="External"/><Relationship Id="rId73" Type="http://schemas.openxmlformats.org/officeDocument/2006/relationships/hyperlink" Target="https://hal.science/search/index/?q=*&amp;authFullName_s=Albert Rouet" TargetMode="External"/><Relationship Id="rId74" Type="http://schemas.openxmlformats.org/officeDocument/2006/relationships/hyperlink" Target="https://hal.science/search/index/?q=*&amp;authFullName_s=Philippe Blaudeau" TargetMode="External"/><Relationship Id="rId75" Type="http://schemas.openxmlformats.org/officeDocument/2006/relationships/hyperlink" Target="https://hal.science/search/index/?q=*&amp;authFullName_s=Michel Rouche" TargetMode="External"/><Relationship Id="rId76" Type="http://schemas.openxmlformats.org/officeDocument/2006/relationships/hyperlink" Target="https://hal.science/hal-05436250v1" TargetMode="External"/><Relationship Id="rId77" Type="http://schemas.openxmlformats.org/officeDocument/2006/relationships/hyperlink" Target="https://hal.science/search/index/?q=*&amp;authFullName_s=Jacques P&#233;ret" TargetMode="External"/><Relationship Id="rId78" Type="http://schemas.openxmlformats.org/officeDocument/2006/relationships/hyperlink" Target="https://hal.science/search/index/?q=*&amp;authFullName_s=Vincent Olivier" TargetMode="External"/><Relationship Id="rId79" Type="http://schemas.openxmlformats.org/officeDocument/2006/relationships/hyperlink" Target="https://pur-editions.fr/product/4295/terres-marines" TargetMode="External"/><Relationship Id="rId80" Type="http://schemas.openxmlformats.org/officeDocument/2006/relationships/hyperlink" Target="https://dx.doi.org/10.4000/books.pur.20411" TargetMode="External"/><Relationship Id="rId81" Type="http://schemas.openxmlformats.org/officeDocument/2006/relationships/hyperlink" Target="https://hal.science/hal-05435199v1" TargetMode="External"/><Relationship Id="rId82" Type="http://schemas.openxmlformats.org/officeDocument/2006/relationships/hyperlink" Target="https://hal.science/search/index/?q=*&amp;authFullName_s=Jacques Marcad&#233;" TargetMode="External"/><Relationship Id="rId83" Type="http://schemas.openxmlformats.org/officeDocument/2006/relationships/hyperlink" Target="https://hal.science/search/index/?q=*&amp;authFullName_s=Georges Pon" TargetMode="External"/><Relationship Id="rId84" Type="http://schemas.openxmlformats.org/officeDocument/2006/relationships/hyperlink" Target="https://hal.science/hal-05415097v1" TargetMode="External"/><Relationship Id="rId85" Type="http://schemas.openxmlformats.org/officeDocument/2006/relationships/hyperlink" Target="https://hal.science/hal-05415102v1" TargetMode="External"/><Relationship Id="rId86" Type="http://schemas.openxmlformats.org/officeDocument/2006/relationships/hyperlink" Target="https://hal.science/hal-05415100v1" TargetMode="External"/><Relationship Id="rId87" Type="http://schemas.openxmlformats.org/officeDocument/2006/relationships/hyperlink" Target="https://hal.science/hal-05415094v1" TargetMode="External"/><Relationship Id="rId88" Type="http://schemas.openxmlformats.org/officeDocument/2006/relationships/hyperlink" Target="https://hal.science/hal-05410189v1" TargetMode="External"/><Relationship Id="rId89" Type="http://schemas.openxmlformats.org/officeDocument/2006/relationships/hyperlink" Target="https://editionsatlantique.com/accueil/82-poitiers-grande-cit%C3%A9-judiciaire-du-moyen-%C3%A2ge-%C3%A0-nos-jours-9782911320897.html" TargetMode="External"/><Relationship Id="rId90" Type="http://schemas.openxmlformats.org/officeDocument/2006/relationships/hyperlink" Target="https://hal.science/hal-05410169v1" TargetMode="External"/><Relationship Id="rId91" Type="http://schemas.openxmlformats.org/officeDocument/2006/relationships/hyperlink" Target="https://hal.science/hal-05410186v1" TargetMode="External"/><Relationship Id="rId92" Type="http://schemas.openxmlformats.org/officeDocument/2006/relationships/hyperlink" Target="https://hal.science/search/index/?q=*&amp;authFullName_s=Ga&#235;l Chenard" TargetMode="External"/><Relationship Id="rId93" Type="http://schemas.openxmlformats.org/officeDocument/2006/relationships/hyperlink" Target="https://hal.science/hal-05409740v1" TargetMode="External"/><Relationship Id="rId94" Type="http://schemas.openxmlformats.org/officeDocument/2006/relationships/hyperlink" Target="https://hal.science/hal-05410177v1" TargetMode="External"/><Relationship Id="rId95" Type="http://schemas.openxmlformats.org/officeDocument/2006/relationships/hyperlink" Target="https://hal.science/hal-05410172v1" TargetMode="External"/><Relationship Id="rId96" Type="http://schemas.openxmlformats.org/officeDocument/2006/relationships/hyperlink" Target="https://hal.science/hal-05410180v1" TargetMode="External"/><Relationship Id="rId97" Type="http://schemas.openxmlformats.org/officeDocument/2006/relationships/hyperlink" Target="https://hal.science/hal-05410193v1" TargetMode="External"/><Relationship Id="rId98" Type="http://schemas.openxmlformats.org/officeDocument/2006/relationships/hyperlink" Target="https://hal.science/search/index/?q=*&amp;authFullName_s=Laurence Leturmy" TargetMode="External"/><Relationship Id="rId99" Type="http://schemas.openxmlformats.org/officeDocument/2006/relationships/hyperlink" Target="https://hal.science/hal-05414969v1" TargetMode="External"/><Relationship Id="rId100" Type="http://schemas.openxmlformats.org/officeDocument/2006/relationships/hyperlink" Target="https://hal.science/hal-05414947v1" TargetMode="External"/><Relationship Id="rId101" Type="http://schemas.openxmlformats.org/officeDocument/2006/relationships/hyperlink" Target="https://hal.science/search/index/?q=*&amp;authFullName_s=St&#233;phane Mottet" TargetMode="External"/><Relationship Id="rId102" Type="http://schemas.openxmlformats.org/officeDocument/2006/relationships/hyperlink" Target="https://hal.science/hal-05414953v1" TargetMode="External"/><Relationship Id="rId103" Type="http://schemas.openxmlformats.org/officeDocument/2006/relationships/hyperlink" Target="https://hal.science/hal-05414957v1" TargetMode="External"/><Relationship Id="rId104" Type="http://schemas.openxmlformats.org/officeDocument/2006/relationships/hyperlink" Target="https://hal.science/hal-05414943v1" TargetMode="External"/><Relationship Id="rId105" Type="http://schemas.openxmlformats.org/officeDocument/2006/relationships/hyperlink" Target="https://hal.science/hal-05414941v1" TargetMode="External"/><Relationship Id="rId106" Type="http://schemas.openxmlformats.org/officeDocument/2006/relationships/hyperlink" Target="https://hal.science/hal-05415115v1" TargetMode="External"/><Relationship Id="rId107" Type="http://schemas.openxmlformats.org/officeDocument/2006/relationships/hyperlink" Target="https://www.editions-hermann.fr/livre/les-violences-en-famille-lydie-bodiou" TargetMode="External"/><Relationship Id="rId108" Type="http://schemas.openxmlformats.org/officeDocument/2006/relationships/hyperlink" Target="https://hal.science/hal-05415117v1" TargetMode="External"/><Relationship Id="rId109" Type="http://schemas.openxmlformats.org/officeDocument/2006/relationships/hyperlink" Target="https://pur-editions.fr/product/7402/nouvelles-regions-et-metropoles" TargetMode="External"/><Relationship Id="rId110" Type="http://schemas.openxmlformats.org/officeDocument/2006/relationships/hyperlink" Target="https://hal.science/hal-05415022v1" TargetMode="External"/><Relationship Id="rId111" Type="http://schemas.openxmlformats.org/officeDocument/2006/relationships/hyperlink" Target="https://shs.hal.science/halshs-03539169v1" TargetMode="External"/><Relationship Id="rId112" Type="http://schemas.openxmlformats.org/officeDocument/2006/relationships/hyperlink" Target="https://hal.science/hal-05414986v1" TargetMode="External"/><Relationship Id="rId113" Type="http://schemas.openxmlformats.org/officeDocument/2006/relationships/hyperlink" Target="https://www.gesteditions.com/beaux-livres/autres-beaux-livres/scenes-de-justice-en-vienne-du-poitou-medieval-a-la-cite-judiciaire" TargetMode="External"/><Relationship Id="rId114" Type="http://schemas.openxmlformats.org/officeDocument/2006/relationships/hyperlink" Target="https://hal.science/hal-05415010v1" TargetMode="External"/><Relationship Id="rId115" Type="http://schemas.openxmlformats.org/officeDocument/2006/relationships/hyperlink" Target="https://shs.hal.science/halshs-03539122v1" TargetMode="External"/><Relationship Id="rId116" Type="http://schemas.openxmlformats.org/officeDocument/2006/relationships/hyperlink" Target="https://hal.science/hal-05415001v1" TargetMode="External"/><Relationship Id="rId117" Type="http://schemas.openxmlformats.org/officeDocument/2006/relationships/hyperlink" Target="https://hal.science/hal-05415113v1" TargetMode="External"/><Relationship Id="rId118" Type="http://schemas.openxmlformats.org/officeDocument/2006/relationships/hyperlink" Target="https://www.editions-hermann.fr/livre/on-tue-une-femme-lydie-bodiou" TargetMode="External"/><Relationship Id="rId119" Type="http://schemas.openxmlformats.org/officeDocument/2006/relationships/hyperlink" Target="https://hal.science/hal-05414996v1" TargetMode="External"/><Relationship Id="rId120" Type="http://schemas.openxmlformats.org/officeDocument/2006/relationships/hyperlink" Target="https://shs.hal.science/halshs-03539090v1" TargetMode="External"/><Relationship Id="rId121" Type="http://schemas.openxmlformats.org/officeDocument/2006/relationships/hyperlink" Target="https://hal.science/hal-05421882v1" TargetMode="External"/><Relationship Id="rId122" Type="http://schemas.openxmlformats.org/officeDocument/2006/relationships/hyperlink" Target="https://hal.science/hal-05421996v1" TargetMode="External"/><Relationship Id="rId123" Type="http://schemas.openxmlformats.org/officeDocument/2006/relationships/hyperlink" Target="https://pur-editions.fr/product/5401/le-corps-en-lambeaux" TargetMode="External"/><Relationship Id="rId124" Type="http://schemas.openxmlformats.org/officeDocument/2006/relationships/hyperlink" Target="https://dx.doi.org/10.4000/books.pur.45421" TargetMode="External"/><Relationship Id="rId125" Type="http://schemas.openxmlformats.org/officeDocument/2006/relationships/hyperlink" Target="https://hal.science/hal-05422025v1" TargetMode="External"/><Relationship Id="rId126" Type="http://schemas.openxmlformats.org/officeDocument/2006/relationships/hyperlink" Target="https://pur-editions.fr/product/8120/le-sarcasme-du-mal" TargetMode="External"/><Relationship Id="rId127" Type="http://schemas.openxmlformats.org/officeDocument/2006/relationships/hyperlink" Target="https://hal.science/hal-05421902v1" TargetMode="External"/><Relationship Id="rId128" Type="http://schemas.openxmlformats.org/officeDocument/2006/relationships/hyperlink" Target="https://hal.science/hal-05422247v1" TargetMode="External"/><Relationship Id="rId129" Type="http://schemas.openxmlformats.org/officeDocument/2006/relationships/hyperlink" Target="https://pur-editions.fr/product/4875/l-arrestation" TargetMode="External"/><Relationship Id="rId130" Type="http://schemas.openxmlformats.org/officeDocument/2006/relationships/hyperlink" Target="https://dx.doi.org/10.4000/books.pur.90508" TargetMode="External"/><Relationship Id="rId131" Type="http://schemas.openxmlformats.org/officeDocument/2006/relationships/hyperlink" Target="https://hal.science/hal-05436577v1" TargetMode="External"/><Relationship Id="rId132" Type="http://schemas.openxmlformats.org/officeDocument/2006/relationships/hyperlink" Target="https://pur-editions.fr/product/8534/les-veneneuses" TargetMode="External"/><Relationship Id="rId133" Type="http://schemas.openxmlformats.org/officeDocument/2006/relationships/hyperlink" Target="https://dx.doi.org/10.4000/books.pur.94674" TargetMode="External"/><Relationship Id="rId134" Type="http://schemas.openxmlformats.org/officeDocument/2006/relationships/hyperlink" Target="https://hal.science/hal-05422248v1" TargetMode="External"/><Relationship Id="rId135" Type="http://schemas.openxmlformats.org/officeDocument/2006/relationships/hyperlink" Target="https://pum.univ-tlse2.fr/produit/le-cimetiere-au-village-dans-leurope-medievale-et-moderne/" TargetMode="External"/><Relationship Id="rId136" Type="http://schemas.openxmlformats.org/officeDocument/2006/relationships/hyperlink" Target="https://dx.doi.org/10.4000/books.pumi.9859" TargetMode="External"/><Relationship Id="rId137" Type="http://schemas.openxmlformats.org/officeDocument/2006/relationships/hyperlink" Target="https://hal.science/hal-05436616v1" TargetMode="External"/><Relationship Id="rId138" Type="http://schemas.openxmlformats.org/officeDocument/2006/relationships/hyperlink" Target="https://hal.science/hal-05436324v1" TargetMode="External"/><Relationship Id="rId139" Type="http://schemas.openxmlformats.org/officeDocument/2006/relationships/hyperlink" Target="https://pur-editions.fr/product/7694/politiques-du-pelerinage" TargetMode="External"/><Relationship Id="rId140" Type="http://schemas.openxmlformats.org/officeDocument/2006/relationships/hyperlink" Target="https://dx.doi.org/10.4000/books.pur.65072" TargetMode="External"/><Relationship Id="rId141" Type="http://schemas.openxmlformats.org/officeDocument/2006/relationships/hyperlink" Target="https://hal.science/hal-05436536v1" TargetMode="External"/><Relationship Id="rId142" Type="http://schemas.openxmlformats.org/officeDocument/2006/relationships/hyperlink" Target="https://pur-editions.fr/product/5256/clameur-publique-et-emotions-judiciaires" TargetMode="External"/><Relationship Id="rId143" Type="http://schemas.openxmlformats.org/officeDocument/2006/relationships/hyperlink" Target="https://dx.doi.org/10.4000/books.pur.49063" TargetMode="External"/><Relationship Id="rId144" Type="http://schemas.openxmlformats.org/officeDocument/2006/relationships/hyperlink" Target="https://hal.science/hal-05426713v1" TargetMode="External"/><Relationship Id="rId145" Type="http://schemas.openxmlformats.org/officeDocument/2006/relationships/hyperlink" Target="https://www.gesteditions.com/beaux-livres/autres-beaux-livres/dictionnaire-de-l-universite-de-poitiers" TargetMode="External"/><Relationship Id="rId146" Type="http://schemas.openxmlformats.org/officeDocument/2006/relationships/hyperlink" Target="https://hal.science/hal-05426729v1" TargetMode="External"/><Relationship Id="rId147" Type="http://schemas.openxmlformats.org/officeDocument/2006/relationships/hyperlink" Target="https://hal.science/hal-05426708v1" TargetMode="External"/><Relationship Id="rId148" Type="http://schemas.openxmlformats.org/officeDocument/2006/relationships/hyperlink" Target="https://hal.science/hal-05426657v1" TargetMode="External"/><Relationship Id="rId149" Type="http://schemas.openxmlformats.org/officeDocument/2006/relationships/hyperlink" Target="https://hal.science/search/index/?q=*&amp;authFullName_s=Jo&#235;l Dalan&#231;on" TargetMode="External"/><Relationship Id="rId150" Type="http://schemas.openxmlformats.org/officeDocument/2006/relationships/hyperlink" Target="https://hal.science/hal-05426734v1" TargetMode="External"/><Relationship Id="rId151" Type="http://schemas.openxmlformats.org/officeDocument/2006/relationships/hyperlink" Target="https://hal.science/hal-05426724v1" TargetMode="External"/><Relationship Id="rId152" Type="http://schemas.openxmlformats.org/officeDocument/2006/relationships/hyperlink" Target="https://hal.science/hal-05424251v1" TargetMode="External"/><Relationship Id="rId153" Type="http://schemas.openxmlformats.org/officeDocument/2006/relationships/hyperlink" Target="https://hal.science/hal-05426686v1" TargetMode="External"/><Relationship Id="rId154" Type="http://schemas.openxmlformats.org/officeDocument/2006/relationships/hyperlink" Target="https://hal.science/hal-05436711v1" TargetMode="External"/><Relationship Id="rId155" Type="http://schemas.openxmlformats.org/officeDocument/2006/relationships/hyperlink" Target="https://hal.science/hal-05426679v1" TargetMode="External"/><Relationship Id="rId156" Type="http://schemas.openxmlformats.org/officeDocument/2006/relationships/hyperlink" Target="https://hal.science/hal-05436706v1" TargetMode="External"/><Relationship Id="rId157" Type="http://schemas.openxmlformats.org/officeDocument/2006/relationships/hyperlink" Target="https://hal.science/hal-05424203v1" TargetMode="External"/><Relationship Id="rId158" Type="http://schemas.openxmlformats.org/officeDocument/2006/relationships/hyperlink" Target="https://hal.science/hal-05424233v1" TargetMode="External"/><Relationship Id="rId159" Type="http://schemas.openxmlformats.org/officeDocument/2006/relationships/hyperlink" Target="https://hal.science/hal-05426680v1" TargetMode="External"/><Relationship Id="rId160" Type="http://schemas.openxmlformats.org/officeDocument/2006/relationships/hyperlink" Target="https://hal.science/hal-05426719v1" TargetMode="External"/><Relationship Id="rId161" Type="http://schemas.openxmlformats.org/officeDocument/2006/relationships/hyperlink" Target="https://hal.science/hal-05426738v1" TargetMode="External"/><Relationship Id="rId162" Type="http://schemas.openxmlformats.org/officeDocument/2006/relationships/hyperlink" Target="https://hal.science/hal-05437160v1" TargetMode="External"/><Relationship Id="rId163" Type="http://schemas.openxmlformats.org/officeDocument/2006/relationships/hyperlink" Target="https://unilim.hal.science/hal-00731865v1" TargetMode="External"/><Relationship Id="rId164" Type="http://schemas.openxmlformats.org/officeDocument/2006/relationships/hyperlink" Target="https://hal.science/hal-05436677v1" TargetMode="External"/><Relationship Id="rId165" Type="http://schemas.openxmlformats.org/officeDocument/2006/relationships/hyperlink" Target="https://books.openedition.org/pur/107655" TargetMode="External"/><Relationship Id="rId166" Type="http://schemas.openxmlformats.org/officeDocument/2006/relationships/hyperlink" Target="https://dx.doi.org/10.4000/books.pur.107655" TargetMode="External"/><Relationship Id="rId167" Type="http://schemas.openxmlformats.org/officeDocument/2006/relationships/hyperlink" Target="https://hal.science/hal-05436390v1" TargetMode="External"/><Relationship Id="rId168" Type="http://schemas.openxmlformats.org/officeDocument/2006/relationships/hyperlink" Target="https://unilim.hal.science/hal-00732239v1" TargetMode="External"/><Relationship Id="rId169" Type="http://schemas.openxmlformats.org/officeDocument/2006/relationships/hyperlink" Target="https://unilim.hal.science/hal-00732302v1" TargetMode="External"/><Relationship Id="rId170" Type="http://schemas.openxmlformats.org/officeDocument/2006/relationships/hyperlink" Target="https://hal.science/hal-05436526v1" TargetMode="External"/><Relationship Id="rId171" Type="http://schemas.openxmlformats.org/officeDocument/2006/relationships/hyperlink" Target="https://unilim.hal.science/hal-00732308v1" TargetMode="External"/><Relationship Id="rId172" Type="http://schemas.openxmlformats.org/officeDocument/2006/relationships/hyperlink" Target="https://hal.science/search/index/?q=*&amp;authFullName_s=O. Goudeau" TargetMode="External"/><Relationship Id="rId173" Type="http://schemas.openxmlformats.org/officeDocument/2006/relationships/hyperlink" Target="https://hal.science/search/index/?q=*&amp;authFullName_s=V. Olivier" TargetMode="External"/><Relationship Id="rId174" Type="http://schemas.openxmlformats.org/officeDocument/2006/relationships/hyperlink" Target="https://unilim.hal.science/hal-00732307v1" TargetMode="External"/><Relationship Id="rId175" Type="http://schemas.openxmlformats.org/officeDocument/2006/relationships/hyperlink" Target="https://unilim.hal.science/hal-00732306v1" TargetMode="External"/><Relationship Id="rId176" Type="http://schemas.openxmlformats.org/officeDocument/2006/relationships/hyperlink" Target="https://unilim.hal.science/hal-00732240v1" TargetMode="External"/><Relationship Id="rId177" Type="http://schemas.openxmlformats.org/officeDocument/2006/relationships/hyperlink" Target="https://unilim.hal.science/hal-00732303v1" TargetMode="External"/><Relationship Id="rId178" Type="http://schemas.openxmlformats.org/officeDocument/2006/relationships/hyperlink" Target="https://hal.science/hal-05436520v1" TargetMode="External"/><Relationship Id="rId179" Type="http://schemas.openxmlformats.org/officeDocument/2006/relationships/hyperlink" Target="https://unilim.hal.science/hal-00732245v1" TargetMode="External"/><Relationship Id="rId180" Type="http://schemas.openxmlformats.org/officeDocument/2006/relationships/hyperlink" Target="https://unilim.hal.science/hal-00732248v1" TargetMode="External"/><Relationship Id="rId181" Type="http://schemas.openxmlformats.org/officeDocument/2006/relationships/hyperlink" Target="https://hal.science/hal-05436284v1" TargetMode="External"/><Relationship Id="rId182" Type="http://schemas.openxmlformats.org/officeDocument/2006/relationships/hyperlink" Target="https://pur-editions.fr/product/4132/signes-et-couleurs-des-identites-politiques" TargetMode="External"/><Relationship Id="rId183" Type="http://schemas.openxmlformats.org/officeDocument/2006/relationships/hyperlink" Target="https://unilim.hal.science/hal-00732304v1" TargetMode="External"/><Relationship Id="rId184" Type="http://schemas.openxmlformats.org/officeDocument/2006/relationships/hyperlink" Target="https://unilim.hal.science/hal-00732305v1" TargetMode="External"/><Relationship Id="rId185" Type="http://schemas.openxmlformats.org/officeDocument/2006/relationships/hyperlink" Target="https://shs.hal.science/halshs-00748642v1" TargetMode="External"/><Relationship Id="rId186" Type="http://schemas.openxmlformats.org/officeDocument/2006/relationships/hyperlink" Target="https://hal.science/hal-05435172v1" TargetMode="External"/><Relationship Id="rId187" Type="http://schemas.openxmlformats.org/officeDocument/2006/relationships/hyperlink" Target="https://pur-editions.fr/product/22/l-abbaye-de-maillezais" TargetMode="External"/><Relationship Id="rId188" Type="http://schemas.openxmlformats.org/officeDocument/2006/relationships/hyperlink" Target="https://dx.doi.org/10.4000/books.pur.18551" TargetMode="External"/><Relationship Id="rId189" Type="http://schemas.openxmlformats.org/officeDocument/2006/relationships/hyperlink" Target="https://hal.science/hal-05436258v1" TargetMode="External"/><Relationship Id="rId190" Type="http://schemas.openxmlformats.org/officeDocument/2006/relationships/hyperlink" Target="https://dx.doi.org/10.4000/books.pur.20465" TargetMode="External"/><Relationship Id="rId191" Type="http://schemas.openxmlformats.org/officeDocument/2006/relationships/hyperlink" Target="https://hal.science/hal-05434621v1" TargetMode="External"/><Relationship Id="rId192" Type="http://schemas.openxmlformats.org/officeDocument/2006/relationships/hyperlink" Target="https://hal.science/hal-05436263v1" TargetMode="External"/><Relationship Id="rId193" Type="http://schemas.openxmlformats.org/officeDocument/2006/relationships/hyperlink" Target="https://dx.doi.org/10.4000/books.pur.20419" TargetMode="External"/><Relationship Id="rId194" Type="http://schemas.openxmlformats.org/officeDocument/2006/relationships/hyperlink" Target="https://hal.science/hal-05435759v1" TargetMode="External"/><Relationship Id="rId195" Type="http://schemas.openxmlformats.org/officeDocument/2006/relationships/hyperlink" Target="https://hal.science/hal-05435185v1" TargetMode="External"/><Relationship Id="rId196" Type="http://schemas.openxmlformats.org/officeDocument/2006/relationships/hyperlink" Target="https://hal.science/hal-05436230v1" TargetMode="External"/><Relationship Id="rId197" Type="http://schemas.openxmlformats.org/officeDocument/2006/relationships/hyperlink" Target="https://pur-editions.fr/product/3620/la-preuve-en-justice" TargetMode="External"/><Relationship Id="rId198" Type="http://schemas.openxmlformats.org/officeDocument/2006/relationships/hyperlink" Target="https://dx.doi.org/10.4000/books.pur.15843" TargetMode="External"/><Relationship Id="rId199" Type="http://schemas.openxmlformats.org/officeDocument/2006/relationships/hyperlink" Target="https://hal.science/hal-05436220v1" TargetMode="External"/><Relationship Id="rId200" Type="http://schemas.openxmlformats.org/officeDocument/2006/relationships/hyperlink" Target="https://hal.science/hal-05434609v1" TargetMode="External"/><Relationship Id="rId201" Type="http://schemas.openxmlformats.org/officeDocument/2006/relationships/hyperlink" Target="https://hal.science/hal-05437176v1" TargetMode="External"/><Relationship Id="rId202" Type="http://schemas.openxmlformats.org/officeDocument/2006/relationships/hyperlink" Target="https://hal.science/hal-05437234v1" TargetMode="External"/><Relationship Id="rId203" Type="http://schemas.openxmlformats.org/officeDocument/2006/relationships/hyperlink" Target="https://hal.science/hal-05436581v1" TargetMode="External"/><Relationship Id="rId204" Type="http://schemas.openxmlformats.org/officeDocument/2006/relationships/hyperlink" Target="https://hal.science/hal-05441960v1" TargetMode="External"/><Relationship Id="rId205" Type="http://schemas.openxmlformats.org/officeDocument/2006/relationships/hyperlink" Target="https://hal.science/hal-05442415v1" TargetMode="External"/><Relationship Id="rId206" Type="http://schemas.openxmlformats.org/officeDocument/2006/relationships/hyperlink" Target="https://hal.science/hal-05442382v1" TargetMode="External"/><Relationship Id="rId207" Type="http://schemas.openxmlformats.org/officeDocument/2006/relationships/hyperlink" Target="https://hal.science/hal-05442324v1" TargetMode="External"/><Relationship Id="rId208" Type="http://schemas.openxmlformats.org/officeDocument/2006/relationships/hyperlink" Target="https://hal.science/hal-05442338v1" TargetMode="External"/><Relationship Id="rId209" Type="http://schemas.openxmlformats.org/officeDocument/2006/relationships/hyperlink" Target="https://hal.science/hal-05441928v1" TargetMode="External"/><Relationship Id="rId210" Type="http://schemas.openxmlformats.org/officeDocument/2006/relationships/hyperlink" Target="https://shs.hal.science/halshs-02965901v1" TargetMode="External"/><Relationship Id="rId211" Type="http://schemas.openxmlformats.org/officeDocument/2006/relationships/hyperlink" Target="https://hal.science/search/index/?q=*&amp;authFullName_s=Nicolas Prouteau" TargetMode="External"/><Relationship Id="rId212" Type="http://schemas.openxmlformats.org/officeDocument/2006/relationships/hyperlink" Target="https://hal.science/search/index/?q=*&amp;authFullName_s=Christophe Belliard" TargetMode="External"/><Relationship Id="rId213" Type="http://schemas.openxmlformats.org/officeDocument/2006/relationships/hyperlink" Target="https://hal.science/search/index/?q=*&amp;authFullName_s=Matteo Ferrari"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VIGIER</dc:title>
  <dc:description>CV</dc:description>
  <dc:subject/>
  <cp:keywords/>
  <cp:category/>
  <cp:lastModifiedBy/>
  <dcterms:created xsi:type="dcterms:W3CDTF">2026-05-03T13:39:16+02:00</dcterms:created>
  <dcterms:modified xsi:type="dcterms:W3CDTF">2026-05-03T13:39:16+02:00</dcterms:modified>
</cp:coreProperties>
</file>

<file path=docProps/custom.xml><?xml version="1.0" encoding="utf-8"?>
<Properties xmlns="http://schemas.openxmlformats.org/officeDocument/2006/custom-properties" xmlns:vt="http://schemas.openxmlformats.org/officeDocument/2006/docPropsVTypes"/>
</file>