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Fadila Hamelin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Chapelle, manoir, prison, moulin banal et enclos : l’expression territoriale du pouvoir au sein des granges cisterciennes bretonnes du XIIe au XVIIIe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Fadila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Expressions Territoriales du pouvoir de l'antiquité à l'époque moderne.</w:t>
            </w:r>
            <w:r>
              <w:rPr/>
              <w:t xml:space="preserve">, Marie-Jeanne Ouriachi; Valérie Pietri, Jun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hal-04338021v1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manoir dans l'espace de la grange cistercienne : implantation, aménagements et fonctions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Fadila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du phénomène manorial dans l'Ouest</w:t>
            </w:r>
            <w:r>
              <w:rPr/>
              <w:t xml:space="preserve">, Pierre-Yves Laffont,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cisterciens bretons et la mer sur le littoral nord de la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Fadila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HOMER 2021 : Archéologie des peuplements littoraux et des interactions Homme/Milieu en Atlantique nord équateur</w:t>
            </w:r>
            <w:r>
              <w:rPr/>
              <w:t xml:space="preserve">, CReAAH, Sep 2021, Le Château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hal-04401537v1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granges cisterciennes en Bretagne du xiie au xviiie siècle, méthode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Fadila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2023, 1 (131), pp.27-46.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⟨10.4000/abpo.8200⟩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hal-04251889v1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l’eau dans les granges cisterciennes bretonnes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Fadila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2020, 71 (1-4), pp.261-278.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⟨10.2143/CIT.71.0.0000000⟩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hal-04400338v1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grange cistercienne au manoir breton, une évolution originale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Fadila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d'émulation des Côtes-d'Armor</w:t>
            </w:r>
            <w:r>
              <w:rPr/>
              <w:t xml:space="preserve">, 2019, 147, p. 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hal-04400825v1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38021v1" TargetMode="External"/><Relationship Id="rId8" Type="http://schemas.openxmlformats.org/officeDocument/2006/relationships/hyperlink" Target="https://hal.science/search/index/?q=*&amp;authFullName_s=Fadila Hamelin" TargetMode="External"/><Relationship Id="rId9" Type="http://schemas.openxmlformats.org/officeDocument/2006/relationships/hyperlink" Target="https://univ-rennes2.hal.science/hal-04434633v1" TargetMode="External"/><Relationship Id="rId10" Type="http://schemas.openxmlformats.org/officeDocument/2006/relationships/hyperlink" Target="https://hal.science/hal-04401537v1" TargetMode="External"/><Relationship Id="rId11" Type="http://schemas.openxmlformats.org/officeDocument/2006/relationships/hyperlink" Target="https://univ-rennes.hal.science/hal-04251889v1" TargetMode="External"/><Relationship Id="rId12" Type="http://schemas.openxmlformats.org/officeDocument/2006/relationships/hyperlink" Target="https://dx.doi.org/10.4000/abpo.8200" TargetMode="External"/><Relationship Id="rId13" Type="http://schemas.openxmlformats.org/officeDocument/2006/relationships/hyperlink" Target="https://univ-rennes.hal.science/hal-04400338v1" TargetMode="External"/><Relationship Id="rId14" Type="http://schemas.openxmlformats.org/officeDocument/2006/relationships/hyperlink" Target="https://dx.doi.org/10.2143/CIT.71.0.0000000" TargetMode="External"/><Relationship Id="rId15" Type="http://schemas.openxmlformats.org/officeDocument/2006/relationships/hyperlink" Target="https://hal.science/hal-04400825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Fadila Hamelin</dc:title>
  <dc:description>CV</dc:description>
  <dc:subject/>
  <cp:keywords/>
  <cp:category/>
  <cp:lastModifiedBy/>
  <dcterms:created xsi:type="dcterms:W3CDTF">2026-03-15T05:29:50+01:00</dcterms:created>
  <dcterms:modified xsi:type="dcterms:W3CDTF">2026-03-15T05:29:50+01:00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