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Platelle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Léon et l’internationalisation de l’opérette viennoise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CompLit. Journal of European Literature, Arts and Society</w:t>
            </w:r>
            <w:r>
              <w:rPr/>
              <w:t xml:space="preserve">, 2024, Imagining Inclusive Communities in European Culture / Imaginer des communautés inclusives dans la culture européenne (dir. Riccardo Antonangeli),, 8 (2), pp.79-91.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⟨10.48611/isbn.978-2-406-18922-0.p.0079⟩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dans le théâtre (populaire) viennois (1815-1850)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2017, 31, p. 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populaire viennois (XVIIIe -XIXe siècles, entre marges et centre(s), p. 15-35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viennoise, sentiment patriotique et dérision dans le théâtre populaire viennois de 1813 à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2015, 29, p. 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 Bäuerles und Carl Meisls Bearbeitungen von französischen 'opéra comiques': Aline oder Wien in einem anderen Welttheile (1822), Die schwarze Frau (1825)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2015, 35 (3/4), pp.176-191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hal-02998864v2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populaire viennois (XVIIIe -XIXe siècles), entre marges et centre(s)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81,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à fantômes et leurs parodies dans le théâtre (populaire) viennois de la fin du XVIIIe et du début du XIXe siècle (1790-1825)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2013, 76,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 comique et expression de l'intime dans le théâtre populaire viennois de Stranitzky à Nestroy (du début du XVIII e siècle au milieu du 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2013, 27, p. 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à fantômes et leurs parodies dans le théâtre (populaire) viennois de la fin du XVIIIe et du début du XIXe siècle (1790-1825)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1848 dans les « comédies politiques »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367 (1), pp.145-172.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⟨10.4000/ahrf.12440⟩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hal-02998921v2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dramaturgiques du théâtre populaire viennois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Léon et l’internationalisation de l’opérette viennoise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Européenne de Littérature Comparée : Imaginer des communautés inclusives dans la culture européenne / panel « De l’étrangeté au monde (Weltfremdheit) au transculturalisme : le « glocalisme » des auteurs juifs de la modernité viennoise », organisé par Fanny Platelle et Leena Eilittä (Université d’Helsinki, Finlande)</w:t>
            </w:r>
            <w:r>
              <w:rPr/>
              <w:t xml:space="preserve">, Sep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opérettes d’Offenbach à Vienne (1856 - 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Européenne de Littérature Comparée (SELC)</w:t>
            </w:r>
            <w:r>
              <w:rPr/>
              <w:t xml:space="preserve">, (Organisateurs) : Fiona McIntosh et Karl Zieger, Aug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les arts de la scène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Honoré Champion, 250 p., 2023, Romantisme et Modernités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menaces et risques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2023, 979-3-89323-028-0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Siècle d’Or espagnol dans les pays de langue allemande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Königshausen &amp; Neumann,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Raimund et le renouvellement de la féerie viennoise, Berne et. al., Peter Lang, coll. « Contacts », 718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Gaëlle Loisel et Fanny Platelle (dir.), Traduction et transmédialité, Paris, Lettres modernes Minard, coll. « Carrefour des Lettres modernes », 233 p.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dans le monde germanique. Mots, discours et représentations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/>
              <w:t xml:space="preserve">Fanny Platelle et Hélène Roth. Reims, EPURE, 2018, 312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– Révolution : discours sur la nouveauté littéraire et artistique dans les pays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</w:p>
          <w:p>
            <w:pPr/>
            <w:r>
              <w:rPr/>
              <w:t xml:space="preserve">Fanny Platelle et Nora Viet. Clermont-Ferrand, PUBP, 2018, coll. "À la croisée des SHS", 190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Suisse, entre consensus et conflits :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Landry Charrier, Anne-Sophie Gomez et Fanny Platelle. Reims, EPURE, 2016, coll. "Etudes suisses", 276 p. ISBN : 978-2-37496-024-1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L'Autriche, entre centre(s) et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Fanny Platelle. PURH, 81,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familiales entre générations. Dans le théâtre européen (1750-1850)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Françoise Le Borgne et Fanny Platelle. Clermont-Ferrand, PUBP, 2014, coll. "Révolutions et Romantismes", 426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de livrets d’opéras d’Eugène Scribe dans les théâtres viennois des faubourgs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Mirna Sindičić Sabljo, Vanda Mikšić (dir.). </w:t>
            </w:r>
            <w:r>
              <w:rPr>
                <w:i w:val="1"/>
                <w:iCs w:val="1"/>
              </w:rPr>
              <w:t xml:space="preserve">Traductions et échanges littéraires transnationaux / Translations and Transnational Literary Exchange</w:t>
            </w:r>
            <w:r>
              <w:rPr/>
              <w:t xml:space="preserve">, Université de Zadar, pp.61-78,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l'ouvrage: Catastrophes, menaces et risques naturels. Natur und Umwelt: Risiken, Gefahren und Katastrophen.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Catastrophes, menaces et risques naturels. Natur und Umwelt: Risiken, Gefahren und Katastrophen.</w:t>
            </w:r>
            <w:r>
              <w:rPr/>
              <w:t xml:space="preserve">, Nodus,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des chants dans le théâtre populaire viennois de l’époque Biedermeier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Jacques Amblard; Jacqueline Bel; Till R. Kuhnle (dir.). </w:t>
            </w:r>
            <w:r>
              <w:rPr>
                <w:i w:val="1"/>
                <w:iCs w:val="1"/>
              </w:rPr>
              <w:t xml:space="preserve">Musique et Politique</w:t>
            </w:r>
            <w:r>
              <w:rPr/>
              <w:t xml:space="preserve">, I (21), Shaker Verlag, p. 317-326, 2023,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in Alain Montandon(dir.), Dictionnaire littéraire et culturel de l'insecte</w:t>
            </w:r>
            <w:r>
              <w:rPr/>
              <w:t xml:space="preserve">, , p. 719-730, 2023, coll. « Dictionnaires et références », 9782745359599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Jochen Mecke en personnage de la comédie viennoise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Anne-Sophie Donnarieix; Susanne Greilich; Ralf Junkerjürgen; Hubert Pöppel; Dagmar Schmelzer (dir.). </w:t>
            </w:r>
            <w:r>
              <w:rPr>
                <w:i w:val="1"/>
                <w:iCs w:val="1"/>
              </w:rPr>
              <w:t xml:space="preserve">Otro maldito homenaje… Festgabe für Jochen Mecke</w:t>
            </w:r>
            <w:r>
              <w:rPr/>
              <w:t xml:space="preserve">, AVM.edition, p. 27-34,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travestissement de Jupiter en mouche dans la traduction viennoise d’Orphée aux enfers (1860)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Fanny Platelle; Alain Montandon; Hélène Laplace-Claverie (dir.). </w:t>
            </w:r>
            <w:r>
              <w:rPr>
                <w:i w:val="1"/>
                <w:iCs w:val="1"/>
              </w:rPr>
              <w:t xml:space="preserve">Les insectes dans les arts de la scène</w:t>
            </w:r>
            <w:r>
              <w:rPr/>
              <w:t xml:space="preserve">, H. Champion, p. 107-122, 2023, coll. « Romantisme et Modernités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Artisans, domestiques, paysans et poètes dans les fééries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Thierry Poyet (dir.). </w:t>
            </w:r>
            <w:r>
              <w:rPr>
                <w:i w:val="1"/>
                <w:iCs w:val="1"/>
              </w:rPr>
              <w:t xml:space="preserve">Vivre et travailler au même endroit. Personnages, écrivains et peintres confinés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PUBP</w:t>
              </w:r>
            </w:hyperlink>
            <w:r>
              <w:rPr/>
              <w:t xml:space="preserve">, pp.103-116, 2022, coll. « Littératures », 978-2-38377-037-4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opérettes d’Offenbach par les théâtres viennois de 1856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Marc Lacheny, Maria Piok, Sigurd Paul Scheichl, Karl Zieger (dir.),. </w:t>
            </w:r>
            <w:r>
              <w:rPr>
                <w:i w:val="1"/>
                <w:iCs w:val="1"/>
              </w:rPr>
              <w:t xml:space="preserve">Französische Österreichbilder – Österreichische Frankreichbilder</w:t>
            </w:r>
            <w:r>
              <w:rPr/>
              <w:t xml:space="preserve">, Frank &amp; Timme, p. 141-156,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France dans les Memoiren meines Lebens (1861) d’Ignaz Franz Castelli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Marc Lacheny, Maria Piok, Sigurd Paul Scheichl, Karl Zieger (dir.). </w:t>
            </w:r>
            <w:r>
              <w:rPr>
                <w:i w:val="1"/>
                <w:iCs w:val="1"/>
              </w:rPr>
              <w:t xml:space="preserve">Französische Österreichbilder – Österreichische Frankreichbilder</w:t>
            </w:r>
            <w:r>
              <w:rPr/>
              <w:t xml:space="preserve">, Frank &amp; Timme, p. 121-140,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souper festif dans le théâtre populaire et l’opérette viennois du XIXe siècle : miroir ou critique de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Françoise Le Borgne et Alain Montandon. </w:t>
            </w:r>
            <w:r>
              <w:rPr>
                <w:i w:val="1"/>
                <w:iCs w:val="1"/>
              </w:rPr>
              <w:t xml:space="preserve">Le Souper</w:t>
            </w:r>
            <w:r>
              <w:rPr/>
              <w:t xml:space="preserve">, Garnier, p. 317-336,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Treumann, traducteur d’opérettes de Jacques Offenbach à Vienne (1856-1874)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Irène Cagneau, Sylvie Grimm-Hamen et Marc Lacheny. </w:t>
            </w:r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10, Frank &amp; Timme, p. 59-72, 2020, Forum : Österreich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français et allemands à Aix-la-Chapelle et à Trèves pendant la période française (1794-1814) : entre respect des principes républicains et impériaux et divertissement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Vincenzo De Santis et Thibaut Julian. </w:t>
            </w:r>
            <w:r>
              <w:rPr>
                <w:i w:val="1"/>
                <w:iCs w:val="1"/>
              </w:rPr>
              <w:t xml:space="preserve">Fièvre et vie du théâtre sous la Révolution française et l’Empire</w:t>
            </w:r>
            <w:r>
              <w:rPr/>
              <w:t xml:space="preserve">, Garnier, p. 259-273, 2019, coll. « Rencontres », série « Le dix-huitième siècle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de Charles Perrault, Dame Holle des frères Grimm et le théâtre populaire viennois : La malédiction magique de Moisasur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PUR, p. 103-118,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W. Leibniz, « De la toute-puissance et de l’omniscience de Dieu et de la liberté de l’homme (1670-1671 ?) », édition critique et traduction par Fanny Platelle et Paul Rateau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G.W. Leibniz, La profession de foi du philosophe et autres textes sur le mal et la liberté (1671-1677), introduction, traduction et notes par Paul Rateau, Paris, Librairie philosophique J. Vrin, coll. « Bibliothèque des textes philosophiques », p. 51-75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theatre companies in Aachen and Trier during the French occupation (1794-1814)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Pierre-Yves Beaurepaire, Philippe Bourdin, Charlotta Wolf, in collaboration with Mélanie Traversier. </w:t>
            </w:r>
            <w:r>
              <w:rPr>
                <w:i w:val="1"/>
                <w:iCs w:val="1"/>
              </w:rPr>
              <w:t xml:space="preserve">Moving scenes: the Circulation of music and theatre in Europe, 1700-1815</w:t>
            </w:r>
            <w:r>
              <w:rPr/>
              <w:t xml:space="preserve">, Oxford, Voltaire Foundation, 2018, Oxford University Studies in the Enlightenment, p. 39-59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blanche sur les scènes des faubourgs viennois de la fin du XVIIIe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Francesco d’Antonio, Catherine Schneider et Emmanuelle Sempere. </w:t>
            </w:r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Kimé, p. 107-120,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dramatique et symbolique des objets dans Das Goldene Vließ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Marc Lacheny, Jacques Lajarrige, Eric Leroy du Cardonnoy. </w:t>
            </w:r>
            <w:r>
              <w:rPr>
                <w:i w:val="1"/>
                <w:iCs w:val="1"/>
              </w:rPr>
              <w:t xml:space="preserve">Modernité du mythe et violence de l’altérité. La Toison d’or de Franz Grillparzer</w:t>
            </w:r>
            <w:r>
              <w:rPr/>
              <w:t xml:space="preserve">, PURH, p. 83-103,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allégorique de l’île dans les féeries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Eric Leroy du Cardonnoy et Boris Czerny. </w:t>
            </w:r>
            <w:r>
              <w:rPr>
                <w:i w:val="1"/>
                <w:iCs w:val="1"/>
              </w:rPr>
              <w:t xml:space="preserve">Lieu(x) d’écriture et écriture de lieu(x). Topographie du réel et de l’imaginaire. Hommage à Anne-Marie Gresser</w:t>
            </w:r>
            <w:r>
              <w:rPr/>
              <w:t xml:space="preserve">, Presses universitaires de Caen, p. 161-173,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théâtre populaire viennois sur l’œuvre dramatique de Franz Grillparzer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Anne Feler, Raymond Heitz et Gérard Laudin. </w:t>
            </w:r>
            <w:r>
              <w:rPr>
                <w:i w:val="1"/>
                <w:iCs w:val="1"/>
              </w:rPr>
              <w:t xml:space="preserve">Dynamik und Dialektik von Hoch- und Trivialliteratur im deutschsprachigen Raum im 18. und 19. Jahrhundert, I. Die Dramenproduktion / Dynamique des littératures « noble » et « triviale » dans les pays germanophones aux XVIIIe et XIXe siècles, I. La production dramatique</w:t>
            </w:r>
            <w:r>
              <w:rPr/>
              <w:t xml:space="preserve">, Königshausen &amp; Neumann, p. 257-272,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défaillants et filles sacrifiées : la mise en cause du modèle familial bourgeois dans la tragédie bourgeoise de la seconde moitié du XVIII e siècle et le théâtre populaire viennois de la première moitié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Françoise Le Borgne, Fanny Platelle (dir.).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PUBP, pp.171-190, 2014, coll. "Révolutions et Romantismes"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hal-03000013v2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fonctions de l’idéal dans les féeries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Jacqueline Bel, Alain Leduc et Joëlle Stoupy. </w:t>
            </w:r>
            <w:r>
              <w:rPr>
                <w:i w:val="1"/>
                <w:iCs w:val="1"/>
              </w:rPr>
              <w:t xml:space="preserve">L’idéal : figures et fonctions</w:t>
            </w:r>
            <w:r>
              <w:rPr/>
              <w:t xml:space="preserve">, 9, p. 247-257, 2010,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l’Orient dans le théâtre populaire viennois de l’époque Biedermeier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Sylvie Grimm-Hamen et Philippe Alexandre. </w:t>
            </w:r>
            <w:r>
              <w:rPr>
                <w:i w:val="1"/>
                <w:iCs w:val="1"/>
              </w:rPr>
              <w:t xml:space="preserve">L’Orient dans la culture allemande aux XVIIIe et XIXe siècles</w:t>
            </w:r>
            <w:r>
              <w:rPr/>
              <w:t xml:space="preserve">, Presses universitaires de Nancy, p. 85-98,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l’art et figures de l’artiste dans l’œuvre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Alain Cozic et Jacques Lajarrige. </w:t>
            </w:r>
            <w:r>
              <w:rPr>
                <w:i w:val="1"/>
                <w:iCs w:val="1"/>
              </w:rPr>
              <w:t xml:space="preserve">Traversées du miroir. Mélanges offerts à Erika Tunner</w:t>
            </w:r>
            <w:r>
              <w:rPr/>
              <w:t xml:space="preserve">, L'Harmattan, p. 35-48, 2005, coll "De l'Allemand"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&amp;quot;Besserungsstück&amp;quot; et sa parodie dans le théâtre populaire viennois de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Français, la langue et le théâtre français à Vienne aux XVIIIe et XIXe siècles et leur représentation dans le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Ignaz Franz Castelli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Treumann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Carl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halshs-04943805v1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9393v1" TargetMode="External"/><Relationship Id="rId8" Type="http://schemas.openxmlformats.org/officeDocument/2006/relationships/hyperlink" Target="https://hal.science/search/index/?q=*&amp;authFullName_s=Fanny Platelle" TargetMode="External"/><Relationship Id="rId9" Type="http://schemas.openxmlformats.org/officeDocument/2006/relationships/hyperlink" Target="https://dx.doi.org/10.48611/isbn.978-2-406-18922-0.p.0079" TargetMode="External"/><Relationship Id="rId10" Type="http://schemas.openxmlformats.org/officeDocument/2006/relationships/hyperlink" Target="https://uca.hal.science/hal-02998962v1" TargetMode="External"/><Relationship Id="rId11" Type="http://schemas.openxmlformats.org/officeDocument/2006/relationships/hyperlink" Target="https://hal.science/hal-03343696v1" TargetMode="External"/><Relationship Id="rId12" Type="http://schemas.openxmlformats.org/officeDocument/2006/relationships/hyperlink" Target="https://uca.hal.science/hal-02998951v1" TargetMode="External"/><Relationship Id="rId13" Type="http://schemas.openxmlformats.org/officeDocument/2006/relationships/hyperlink" Target="https://uca.hal.science/hal-02998864v2" TargetMode="External"/><Relationship Id="rId14" Type="http://schemas.openxmlformats.org/officeDocument/2006/relationships/hyperlink" Target="https://shs.hal.science/halshs-05339266v1" TargetMode="External"/><Relationship Id="rId15" Type="http://schemas.openxmlformats.org/officeDocument/2006/relationships/hyperlink" Target="https://shs.hal.science/halshs-05339181v1" TargetMode="External"/><Relationship Id="rId16" Type="http://schemas.openxmlformats.org/officeDocument/2006/relationships/hyperlink" Target="https://uca.hal.science/hal-02998934v1" TargetMode="External"/><Relationship Id="rId17" Type="http://schemas.openxmlformats.org/officeDocument/2006/relationships/hyperlink" Target="https://hal.science/hal-03343693v1" TargetMode="External"/><Relationship Id="rId18" Type="http://schemas.openxmlformats.org/officeDocument/2006/relationships/hyperlink" Target="https://uca.hal.science/hal-02998921v2" TargetMode="External"/><Relationship Id="rId19" Type="http://schemas.openxmlformats.org/officeDocument/2006/relationships/hyperlink" Target="https://dx.doi.org/10.4000/ahrf.12440" TargetMode="External"/><Relationship Id="rId20" Type="http://schemas.openxmlformats.org/officeDocument/2006/relationships/hyperlink" Target="https://uca.hal.science/hal-02998898v1" TargetMode="External"/><Relationship Id="rId21" Type="http://schemas.openxmlformats.org/officeDocument/2006/relationships/hyperlink" Target="https://uca.hal.science/hal-03851757v1" TargetMode="External"/><Relationship Id="rId22" Type="http://schemas.openxmlformats.org/officeDocument/2006/relationships/hyperlink" Target="https://uca.hal.science/hal-02374074v1" TargetMode="External"/><Relationship Id="rId23" Type="http://schemas.openxmlformats.org/officeDocument/2006/relationships/hyperlink" Target="https://univ-pau.hal.science/hal-04232700v1" TargetMode="External"/><Relationship Id="rId24" Type="http://schemas.openxmlformats.org/officeDocument/2006/relationships/hyperlink" Target="https://hal.science/search/index/?q=*&amp;authFullName_s=H&#233;l&#232;ne Laplace-Claverie" TargetMode="External"/><Relationship Id="rId25" Type="http://schemas.openxmlformats.org/officeDocument/2006/relationships/hyperlink" Target="https://hal.science/search/index/?q=*&amp;authFullName_s=Alain Montandon" TargetMode="External"/><Relationship Id="rId26" Type="http://schemas.openxmlformats.org/officeDocument/2006/relationships/hyperlink" Target="https://hal.science/hal-04287687v1" TargetMode="External"/><Relationship Id="rId27" Type="http://schemas.openxmlformats.org/officeDocument/2006/relationships/hyperlink" Target="https://hal.science/search/index/?q=*&amp;authFullName_s=Anne-Sophie Gomez" TargetMode="External"/><Relationship Id="rId28" Type="http://schemas.openxmlformats.org/officeDocument/2006/relationships/hyperlink" Target="https://hal.science/search/index/?q=*&amp;authFullName_s=Friederike Spitzl-Dupic" TargetMode="External"/><Relationship Id="rId29" Type="http://schemas.openxmlformats.org/officeDocument/2006/relationships/hyperlink" Target="https://hal.science/search/index/?q=*&amp;authFullName_s=Susanne Ettinger" TargetMode="External"/><Relationship Id="rId30" Type="http://schemas.openxmlformats.org/officeDocument/2006/relationships/hyperlink" Target="http://elverdissen.dyndns.org/~nodus/" TargetMode="External"/><Relationship Id="rId31" Type="http://schemas.openxmlformats.org/officeDocument/2006/relationships/hyperlink" Target="https://hal.science/hal-04706562v1" TargetMode="External"/><Relationship Id="rId32" Type="http://schemas.openxmlformats.org/officeDocument/2006/relationships/hyperlink" Target="https://hal.science/search/index/?q=*&amp;authFullName_s=Morgane Kapp&#232;s-Le Moing" TargetMode="External"/><Relationship Id="rId33" Type="http://schemas.openxmlformats.org/officeDocument/2006/relationships/hyperlink" Target="https://hal.science/hal-03343707v1" TargetMode="External"/><Relationship Id="rId34" Type="http://schemas.openxmlformats.org/officeDocument/2006/relationships/hyperlink" Target="https://hal.science/hal-03343706v1" TargetMode="External"/><Relationship Id="rId35" Type="http://schemas.openxmlformats.org/officeDocument/2006/relationships/hyperlink" Target="https://hal.science/search/index/?q=*&amp;authFullName_s=Ga&#235;lle Loisel" TargetMode="External"/><Relationship Id="rId36" Type="http://schemas.openxmlformats.org/officeDocument/2006/relationships/hyperlink" Target="https://uca.hal.science/hal-02999957v1" TargetMode="External"/><Relationship Id="rId37" Type="http://schemas.openxmlformats.org/officeDocument/2006/relationships/hyperlink" Target="https://hal.science/search/index/?q=*&amp;authFullName_s=H&#233;l&#232;ne Roth" TargetMode="External"/><Relationship Id="rId38" Type="http://schemas.openxmlformats.org/officeDocument/2006/relationships/hyperlink" Target="https://uca.hal.science/hal-02999946v1" TargetMode="External"/><Relationship Id="rId39" Type="http://schemas.openxmlformats.org/officeDocument/2006/relationships/hyperlink" Target="https://hal.science/search/index/?q=*&amp;authFullName_s=Nora Viet" TargetMode="External"/><Relationship Id="rId40" Type="http://schemas.openxmlformats.org/officeDocument/2006/relationships/hyperlink" Target="https://uca.hal.science/hal-02999937v1" TargetMode="External"/><Relationship Id="rId41" Type="http://schemas.openxmlformats.org/officeDocument/2006/relationships/hyperlink" Target="https://hal.science/search/index/?q=*&amp;authFullName_s=Landry Charrier" TargetMode="External"/><Relationship Id="rId42" Type="http://schemas.openxmlformats.org/officeDocument/2006/relationships/hyperlink" Target="https://uca.hal.science/hal-02999964v1" TargetMode="External"/><Relationship Id="rId43" Type="http://schemas.openxmlformats.org/officeDocument/2006/relationships/hyperlink" Target="https://uca.hal.science/hal-02999915v1" TargetMode="External"/><Relationship Id="rId44" Type="http://schemas.openxmlformats.org/officeDocument/2006/relationships/hyperlink" Target="https://hal.science/search/index/?q=*&amp;authFullName_s=Fran&#231;oise Le Borgne" TargetMode="External"/><Relationship Id="rId45" Type="http://schemas.openxmlformats.org/officeDocument/2006/relationships/hyperlink" Target="https://shs.hal.science/halshs-05338692v1" TargetMode="External"/><Relationship Id="rId46" Type="http://schemas.openxmlformats.org/officeDocument/2006/relationships/hyperlink" Target="https://hal.science/hal-04287720v1" TargetMode="External"/><Relationship Id="rId47" Type="http://schemas.openxmlformats.org/officeDocument/2006/relationships/hyperlink" Target="https://shs.hal.science/halshs-04328805v1" TargetMode="External"/><Relationship Id="rId48" Type="http://schemas.openxmlformats.org/officeDocument/2006/relationships/hyperlink" Target="https://uca.hal.science/hal-04297063v1" TargetMode="External"/><Relationship Id="rId49" Type="http://schemas.openxmlformats.org/officeDocument/2006/relationships/hyperlink" Target="https://shs.hal.science/halshs-04328899v1" TargetMode="External"/><Relationship Id="rId50" Type="http://schemas.openxmlformats.org/officeDocument/2006/relationships/hyperlink" Target="https://shs.hal.science/halshs-04328770v1" TargetMode="External"/><Relationship Id="rId51" Type="http://schemas.openxmlformats.org/officeDocument/2006/relationships/hyperlink" Target="https://uca.hal.science/hal-03812057v1" TargetMode="External"/><Relationship Id="rId52" Type="http://schemas.openxmlformats.org/officeDocument/2006/relationships/hyperlink" Target="http://pubp.univ-bpclermont.fr/public/Fiche_produit.php?titre=Vivre%20et%20travailler%20au%20m%C3%AAme%20endroit" TargetMode="External"/><Relationship Id="rId53" Type="http://schemas.openxmlformats.org/officeDocument/2006/relationships/hyperlink" Target="https://hal.science/hal-03343702v1" TargetMode="External"/><Relationship Id="rId54" Type="http://schemas.openxmlformats.org/officeDocument/2006/relationships/hyperlink" Target="https://hal.science/hal-03343701v1" TargetMode="External"/><Relationship Id="rId55" Type="http://schemas.openxmlformats.org/officeDocument/2006/relationships/hyperlink" Target="https://uca.hal.science/hal-02378043v1" TargetMode="External"/><Relationship Id="rId56" Type="http://schemas.openxmlformats.org/officeDocument/2006/relationships/hyperlink" Target="https://uca.hal.science/hal-03000176v1" TargetMode="External"/><Relationship Id="rId57" Type="http://schemas.openxmlformats.org/officeDocument/2006/relationships/hyperlink" Target="https://uca.hal.science/hal-03000161v1" TargetMode="External"/><Relationship Id="rId58" Type="http://schemas.openxmlformats.org/officeDocument/2006/relationships/hyperlink" Target="https://uca.hal.science/hal-03000168v1" TargetMode="External"/><Relationship Id="rId59" Type="http://schemas.openxmlformats.org/officeDocument/2006/relationships/hyperlink" Target="https://uca.hal.science/hal-03411282v1" TargetMode="External"/><Relationship Id="rId60" Type="http://schemas.openxmlformats.org/officeDocument/2006/relationships/hyperlink" Target="https://uca.hal.science/hal-02999979v1" TargetMode="External"/><Relationship Id="rId61" Type="http://schemas.openxmlformats.org/officeDocument/2006/relationships/hyperlink" Target="https://uca.hal.science/hal-03000153v1" TargetMode="External"/><Relationship Id="rId62" Type="http://schemas.openxmlformats.org/officeDocument/2006/relationships/hyperlink" Target="https://uca.hal.science/hal-02999976v1" TargetMode="External"/><Relationship Id="rId63" Type="http://schemas.openxmlformats.org/officeDocument/2006/relationships/hyperlink" Target="https://uca.hal.science/hal-02999975v1" TargetMode="External"/><Relationship Id="rId64" Type="http://schemas.openxmlformats.org/officeDocument/2006/relationships/hyperlink" Target="https://uca.hal.science/hal-03000152v1" TargetMode="External"/><Relationship Id="rId65" Type="http://schemas.openxmlformats.org/officeDocument/2006/relationships/hyperlink" Target="https://uca.hal.science/hal-03000013v2" TargetMode="External"/><Relationship Id="rId66" Type="http://schemas.openxmlformats.org/officeDocument/2006/relationships/hyperlink" Target="https://uca.hal.science/hal-03000002v1" TargetMode="External"/><Relationship Id="rId67" Type="http://schemas.openxmlformats.org/officeDocument/2006/relationships/hyperlink" Target="https://uca.hal.science/hal-02999996v1" TargetMode="External"/><Relationship Id="rId68" Type="http://schemas.openxmlformats.org/officeDocument/2006/relationships/hyperlink" Target="https://uca.hal.science/hal-02999971v1" TargetMode="External"/><Relationship Id="rId69" Type="http://schemas.openxmlformats.org/officeDocument/2006/relationships/hyperlink" Target="https://shs.hal.science/halshs-00951906v1" TargetMode="External"/><Relationship Id="rId70" Type="http://schemas.openxmlformats.org/officeDocument/2006/relationships/hyperlink" Target="https://uca.hal.science/hal-00987878v1" TargetMode="External"/><Relationship Id="rId71" Type="http://schemas.openxmlformats.org/officeDocument/2006/relationships/hyperlink" Target="https://shs.hal.science/halshs-04943761v1" TargetMode="External"/><Relationship Id="rId72" Type="http://schemas.openxmlformats.org/officeDocument/2006/relationships/hyperlink" Target="https://hal.univ-lorraine.fr/hal-04942550v1" TargetMode="External"/><Relationship Id="rId73" Type="http://schemas.openxmlformats.org/officeDocument/2006/relationships/hyperlink" Target="https://shs.hal.science/halshs-0494380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Platelle</dc:title>
  <dc:description>CV</dc:description>
  <dc:subject/>
  <cp:keywords/>
  <cp:category/>
  <cp:lastModifiedBy/>
  <dcterms:created xsi:type="dcterms:W3CDTF">2026-03-24T18:14:48+01:00</dcterms:created>
  <dcterms:modified xsi:type="dcterms:W3CDTF">2026-03-24T18:14:48+01:00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