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Pruvot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dynamics supported by a collaborative network of innovation labs: toward an approach to establish a portfolio of indicators to monitor and assess their territorial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Pruvot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2024, 21 (02), pp.1-45.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⟨10.1142/S0219877024500123⟩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the emergence and monitoring of Innovation Lab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Pruvot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</w:t>
            </w:r>
            <w:r>
              <w:rPr/>
              <w:t xml:space="preserve">, University of Edinburgh, Jun 2023, Edinburgh, United Kingdom. pp.1-10,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⟨10.1109/ICE/ITMC58018.2023.10332283⟩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networks between innovation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Pruvot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Université de Lorraine, Laboratoire ERPI, Jun 2022, Nancy, France.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⟨10.1109/ICE/ITMC-IAMOT55089.2022.10033181⟩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d’indicateurs pour développer un réseau de collaboration entre des espaces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Pruvot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l'ED SIMPPÉ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référentiel d’indicateurs d’impacts territoriaux pour favoriser la mise en réseau des espaces d’innovation et proposition de scénarios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Pruvot</w:t>
              </w:r>
            </w:hyperlink>
          </w:p>
          <w:p>
            <w:pPr/>
            <w:r>
              <w:rPr/>
              <w:t xml:space="preserve">Sciences de l'ingénieur [physics]. Université de Lorraine,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2024LORR0093⟩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tel-04753206v1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931v2" TargetMode="External"/><Relationship Id="rId8" Type="http://schemas.openxmlformats.org/officeDocument/2006/relationships/hyperlink" Target="https://hal.science/search/index/?q=*&amp;authFullName_s=Fanny Pruvot" TargetMode="External"/><Relationship Id="rId9" Type="http://schemas.openxmlformats.org/officeDocument/2006/relationships/hyperlink" Target="https://hal.science/search/index/?q=*&amp;authFullName_s=Laurent Dupont" TargetMode="External"/><Relationship Id="rId10" Type="http://schemas.openxmlformats.org/officeDocument/2006/relationships/hyperlink" Target="https://hal.science/search/index/?q=*&amp;authFullName_s=Laure Morel" TargetMode="External"/><Relationship Id="rId11" Type="http://schemas.openxmlformats.org/officeDocument/2006/relationships/hyperlink" Target="https://dx.doi.org/10.1142/S0219877024500123" TargetMode="External"/><Relationship Id="rId12" Type="http://schemas.openxmlformats.org/officeDocument/2006/relationships/hyperlink" Target="https://hal.univ-lorraine.fr/hal-04142748v1" TargetMode="External"/><Relationship Id="rId13" Type="http://schemas.openxmlformats.org/officeDocument/2006/relationships/hyperlink" Target="https://hal.science/search/index/?q=*&amp;authFullName_s=Ferney Osorio" TargetMode="External"/><Relationship Id="rId14" Type="http://schemas.openxmlformats.org/officeDocument/2006/relationships/hyperlink" Target="https://dx.doi.org/10.1109/ICE/ITMC58018.2023.10332283" TargetMode="External"/><Relationship Id="rId15" Type="http://schemas.openxmlformats.org/officeDocument/2006/relationships/hyperlink" Target="https://hal.univ-lorraine.fr/hal-03787374v1" TargetMode="External"/><Relationship Id="rId16" Type="http://schemas.openxmlformats.org/officeDocument/2006/relationships/hyperlink" Target="https://dx.doi.org/10.1109/ICE/ITMC-IAMOT55089.2022.10033181" TargetMode="External"/><Relationship Id="rId17" Type="http://schemas.openxmlformats.org/officeDocument/2006/relationships/hyperlink" Target="https://hal.univ-lorraine.fr/hal-05135908v1" TargetMode="External"/><Relationship Id="rId18" Type="http://schemas.openxmlformats.org/officeDocument/2006/relationships/hyperlink" Target="https://hal.univ-lorraine.fr/tel-04753206v1" TargetMode="External"/><Relationship Id="rId19" Type="http://schemas.openxmlformats.org/officeDocument/2006/relationships/hyperlink" Target="https://www.theses.fr/2024LORR009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Pruvot</dc:title>
  <dc:description>CV</dc:description>
  <dc:subject/>
  <cp:keywords/>
  <cp:category/>
  <cp:lastModifiedBy/>
  <dcterms:created xsi:type="dcterms:W3CDTF">2026-05-19T21:17:50+02:00</dcterms:created>
  <dcterms:modified xsi:type="dcterms:W3CDTF">2026-05-19T21:17:50+02:00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