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Mohamad Fathi Ghanameh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fathi-ghanameh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0000-0003-2083-2034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woven fabrics forming defects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Mohamad Fathi Ghanameh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Biju Aditya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ESAFORM Conference 2023</w:t>
            </w:r>
            <w:r>
              <w:rPr/>
              <w:t xml:space="preserve">, Lukasz Madej, Konrad Perzynski, Mateusz Sitko, Anna Smyk, Apr 2023, Kraków, Poland. pp.375-384,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⟨10.21741/9781644902479-41⟩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 assessment of tubular welded joints by an alternative structural stress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Mohamad Fathi Ghanameh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51, pp 74-82.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⟨10.1016/j.ijfatigue.2013.02.003⟩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structurales et dimensionnement en fatigue de jonctions tubulaires soudées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Mohamad Fathi Ghanameh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 (3), pp 207-217.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⟨10.1051/meca/2013050⟩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concentration for planar tubular joints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Ghanameh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Nonferrous Metals Society of China</w:t>
            </w:r>
            <w:r>
              <w:rPr/>
              <w:t xml:space="preserve">, 2006, 16 (1), pp.s1-s10.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⟨10.1016/S1003-6326(06)60132-5⟩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hal-00493249v1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des jonctions tubulaires soudées &amp;quot;des plateformes offshore&amp;quot; soumises à des sollicitations complexes : analyse par contrôle non destructif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Fathi Ghanameh</w:t>
              </w:r>
            </w:hyperlink>
          </w:p>
          <w:p>
            <w:pPr/>
            <w:r>
              <w:rPr/>
              <w:t xml:space="preserve">Autre. Université Paul Verlaine - Metz, 2007.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2007METZ001S⟩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tel-01748958v1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C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hi-ghanameh" TargetMode="External"/><Relationship Id="rId9" Type="http://schemas.openxmlformats.org/officeDocument/2006/relationships/hyperlink" Target="https://orcid.org/0000-0003-2083-2034" TargetMode="External"/><Relationship Id="rId10" Type="http://schemas.openxmlformats.org/officeDocument/2006/relationships/hyperlink" Target="https://hal.science/hal-04100835v1" TargetMode="External"/><Relationship Id="rId11" Type="http://schemas.openxmlformats.org/officeDocument/2006/relationships/hyperlink" Target="https://hal.science/search/index/?q=*&amp;authFullName_s=Anwar Shanwan" TargetMode="External"/><Relationship Id="rId12" Type="http://schemas.openxmlformats.org/officeDocument/2006/relationships/hyperlink" Target="https://hal.science/search/index/?q=*&amp;authFullName_s=Mohamad Fathi Ghanameh" TargetMode="External"/><Relationship Id="rId13" Type="http://schemas.openxmlformats.org/officeDocument/2006/relationships/hyperlink" Target="https://hal.science/search/index/?q=*&amp;authFullName_s=Biju Aditya" TargetMode="External"/><Relationship Id="rId14" Type="http://schemas.openxmlformats.org/officeDocument/2006/relationships/hyperlink" Target="https://hal.science/search/index/?q=*&amp;authFullName_s=Gilles Hivet" TargetMode="External"/><Relationship Id="rId15" Type="http://schemas.openxmlformats.org/officeDocument/2006/relationships/hyperlink" Target="https://dx.doi.org/10.21741/9781644902479-41" TargetMode="External"/><Relationship Id="rId16" Type="http://schemas.openxmlformats.org/officeDocument/2006/relationships/hyperlink" Target="https://hal.science/hal-00825560v1" TargetMode="External"/><Relationship Id="rId17" Type="http://schemas.openxmlformats.org/officeDocument/2006/relationships/hyperlink" Target="https://hal.science/search/index/?q=*&amp;authFullName_s=David Thevenet" TargetMode="External"/><Relationship Id="rId18" Type="http://schemas.openxmlformats.org/officeDocument/2006/relationships/hyperlink" Target="https://hal.science/search/index/?q=*&amp;authFullName_s=Abderrahim Zeghloul" TargetMode="External"/><Relationship Id="rId19" Type="http://schemas.openxmlformats.org/officeDocument/2006/relationships/hyperlink" Target="https://dx.doi.org/10.1016/j.ijfatigue.2013.02.003" TargetMode="External"/><Relationship Id="rId20" Type="http://schemas.openxmlformats.org/officeDocument/2006/relationships/hyperlink" Target="https://api.istex.fr/ark:/67375/6H6-RGQ3PXTM-N/fulltext.pdf?sid=hal" TargetMode="External"/><Relationship Id="rId21" Type="http://schemas.openxmlformats.org/officeDocument/2006/relationships/hyperlink" Target="https://hal.science/hal-00825559v1" TargetMode="External"/><Relationship Id="rId22" Type="http://schemas.openxmlformats.org/officeDocument/2006/relationships/hyperlink" Target="https://dx.doi.org/10.1051/meca/2013050" TargetMode="External"/><Relationship Id="rId23" Type="http://schemas.openxmlformats.org/officeDocument/2006/relationships/hyperlink" Target="https://hal.science/hal-00493249v1" TargetMode="External"/><Relationship Id="rId24" Type="http://schemas.openxmlformats.org/officeDocument/2006/relationships/hyperlink" Target="https://hal.science/search/index/?q=*&amp;authFullName_s=F. Ghanameh" TargetMode="External"/><Relationship Id="rId25" Type="http://schemas.openxmlformats.org/officeDocument/2006/relationships/hyperlink" Target="https://hal.science/search/index/?q=*&amp;authFullName_s=A. Zeghloul" TargetMode="External"/><Relationship Id="rId26" Type="http://schemas.openxmlformats.org/officeDocument/2006/relationships/hyperlink" Target="https://dx.doi.org/10.1016/S1003-6326(06)60132-5" TargetMode="External"/><Relationship Id="rId27" Type="http://schemas.openxmlformats.org/officeDocument/2006/relationships/hyperlink" Target="https://hal.univ-lorraine.fr/tel-01748958v1" TargetMode="External"/><Relationship Id="rId28" Type="http://schemas.openxmlformats.org/officeDocument/2006/relationships/hyperlink" Target="https://www.theses.fr/2007METZ001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Fathi Ghanameh</dc:title>
  <dc:description>CV</dc:description>
  <dc:subject/>
  <cp:keywords/>
  <cp:category/>
  <cp:lastModifiedBy/>
  <dcterms:created xsi:type="dcterms:W3CDTF">2026-04-10T02:48:15+02:00</dcterms:created>
  <dcterms:modified xsi:type="dcterms:W3CDTF">2026-04-10T02:48:15+02:00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