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Fatma Zahra Rostom </w:t>
      </w:r>
      <w:r>
        <w:rPr>
          <w:color w:val="641e6e"/>
        </w:rPr>
        <w:t xml:space="preserve">Chercheuse à l'UMR ART-Dev - Cirad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https://www.researchgate.net/profile/Fatma-Rostom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the global outcomes of finite natural resource exploitation: A dynamic coalitional stability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Fatma Zahra Rostom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2022, 119, pp.1 - 10.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⟨10.1016/j.mathsocsci.2022.05.003⟩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hal-03900811v1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Prey−Predator Long-Term Modeling of Copper Reserves, Production, Recycling, Price, and Cost of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Zahra Fatma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⟨10.1021/acs.est.9b03883⟩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in Metal Consumption and Supply: The Raw Material–Energy Nexus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Fatma Rostom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Gael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2017, 13 (5), pp.319-324.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⟨10.2138/gselements.13.5.319⟩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fluid salinity on subcritical crack propagation in calcite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Fatma Rostom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Anja Røyne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Dag Kristian Dysthe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583, pp.68-75.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⟨10.1016/j.tecto.2012.10.023⟩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the Global Benefits of Finite Natural Resource Exploitation: A Dynamic Coalitional Stability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Fatma Rostom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halshs-02430751v1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metal extraction, steady-state good production and cooperative wealth allocation among nations and generations : a transdisciplinary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Fatma Zahra Rostom</w:t>
              </w:r>
            </w:hyperlink>
          </w:p>
          <w:p>
            <w:pPr/>
            <w:r>
              <w:rPr/>
              <w:t xml:space="preserve">Economics and Finance. Université Panthéon-Sorbonne - Paris I, 2019.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2019PA01E050⟩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tel-02900661v1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initiatives locales possibles pour un développement durable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Fatma Rostom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Étienne Maclouf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de l'Innovation Territoriale</w:t>
            </w:r>
            <w:r>
              <w:rPr/>
              <w:t xml:space="preserve">, Sep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cooperative game for International and intergenerational allocation with limited natural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Fatma Rostom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Public Economic Theory (PET 2019)</w:t>
            </w:r>
            <w:r>
              <w:rPr/>
              <w:t xml:space="preserve">, Jul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halshs-02353810v1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cooperative game for International and intergenerational allocation with limited natural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Fatma Rostom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SAET Conference (Society for the Advancement of Economic Theory)</w:t>
            </w:r>
            <w:r>
              <w:rPr/>
              <w:t xml:space="preserve">, Jun 2019,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halshs-02353796v1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esearchgate.net/profile/Fatma-Rostom" TargetMode="External"/><Relationship Id="rId9" Type="http://schemas.openxmlformats.org/officeDocument/2006/relationships/hyperlink" Target="https://hal.science/hal-03900811v1" TargetMode="External"/><Relationship Id="rId10" Type="http://schemas.openxmlformats.org/officeDocument/2006/relationships/hyperlink" Target="https://hal.science/search/index/?q=*&amp;authFullName_s=St&#233;phane Gonzalez" TargetMode="External"/><Relationship Id="rId11" Type="http://schemas.openxmlformats.org/officeDocument/2006/relationships/hyperlink" Target="https://hal.science/search/index/?q=*&amp;authFullName_s=Fatma Zahra Rostom" TargetMode="External"/><Relationship Id="rId12" Type="http://schemas.openxmlformats.org/officeDocument/2006/relationships/hyperlink" Target="https://dx.doi.org/10.1016/j.mathsocsci.2022.05.003" TargetMode="External"/><Relationship Id="rId13" Type="http://schemas.openxmlformats.org/officeDocument/2006/relationships/hyperlink" Target="https://hal.science/hal-02396585v1" TargetMode="External"/><Relationship Id="rId14" Type="http://schemas.openxmlformats.org/officeDocument/2006/relationships/hyperlink" Target="https://hal.science/search/index/?q=*&amp;authFullName_s=Olivier Vidal" TargetMode="External"/><Relationship Id="rId15" Type="http://schemas.openxmlformats.org/officeDocument/2006/relationships/hyperlink" Target="https://hal.science/search/index/?q=*&amp;authFullName_s=Zahra Fatma" TargetMode="External"/><Relationship Id="rId16" Type="http://schemas.openxmlformats.org/officeDocument/2006/relationships/hyperlink" Target="https://hal.science/search/index/?q=*&amp;authFullName_s=Cyril Fran&#231;ois" TargetMode="External"/><Relationship Id="rId17" Type="http://schemas.openxmlformats.org/officeDocument/2006/relationships/hyperlink" Target="https://hal.science/search/index/?q=*&amp;authFullName_s=Ga&#235;l Giraud" TargetMode="External"/><Relationship Id="rId18" Type="http://schemas.openxmlformats.org/officeDocument/2006/relationships/hyperlink" Target="https://dx.doi.org/10.1021/acs.est.9b03883" TargetMode="External"/><Relationship Id="rId19" Type="http://schemas.openxmlformats.org/officeDocument/2006/relationships/hyperlink" Target="https://hal.science/hal-03903919v1" TargetMode="External"/><Relationship Id="rId20" Type="http://schemas.openxmlformats.org/officeDocument/2006/relationships/hyperlink" Target="https://hal.science/search/index/?q=*&amp;authFullName_s=Fatma Rostom" TargetMode="External"/><Relationship Id="rId21" Type="http://schemas.openxmlformats.org/officeDocument/2006/relationships/hyperlink" Target="https://hal.science/search/index/?q=*&amp;authFullName_s=Gael Giraud" TargetMode="External"/><Relationship Id="rId22" Type="http://schemas.openxmlformats.org/officeDocument/2006/relationships/hyperlink" Target="https://dx.doi.org/10.2138/gselements.13.5.319" TargetMode="External"/><Relationship Id="rId23" Type="http://schemas.openxmlformats.org/officeDocument/2006/relationships/hyperlink" Target="https://hal.science/hal-03904072v1" TargetMode="External"/><Relationship Id="rId24" Type="http://schemas.openxmlformats.org/officeDocument/2006/relationships/hyperlink" Target="https://hal.science/search/index/?q=*&amp;authFullName_s=Anja R&#248;yne" TargetMode="External"/><Relationship Id="rId25" Type="http://schemas.openxmlformats.org/officeDocument/2006/relationships/hyperlink" Target="https://hal.science/search/index/?q=*&amp;authFullName_s=Dag Kristian Dysthe" TargetMode="External"/><Relationship Id="rId26" Type="http://schemas.openxmlformats.org/officeDocument/2006/relationships/hyperlink" Target="https://hal.science/search/index/?q=*&amp;authFullName_s=Fran&#231;ois Renard" TargetMode="External"/><Relationship Id="rId27" Type="http://schemas.openxmlformats.org/officeDocument/2006/relationships/hyperlink" Target="https://dx.doi.org/10.1016/j.tecto.2012.10.023" TargetMode="External"/><Relationship Id="rId28" Type="http://schemas.openxmlformats.org/officeDocument/2006/relationships/hyperlink" Target="https://api.istex.fr/ark:/67375/6H6-NJFMBTJB-2/fulltext.pdf?sid=hal" TargetMode="External"/><Relationship Id="rId29" Type="http://schemas.openxmlformats.org/officeDocument/2006/relationships/hyperlink" Target="https://shs.hal.science/halshs-02430751v1" TargetMode="External"/><Relationship Id="rId30" Type="http://schemas.openxmlformats.org/officeDocument/2006/relationships/hyperlink" Target="https://theses.hal.science/tel-02900661v1" TargetMode="External"/><Relationship Id="rId31" Type="http://schemas.openxmlformats.org/officeDocument/2006/relationships/hyperlink" Target="https://www.theses.fr/2019PA01E050" TargetMode="External"/><Relationship Id="rId32" Type="http://schemas.openxmlformats.org/officeDocument/2006/relationships/hyperlink" Target="https://hal.science/hal-03904152v1" TargetMode="External"/><Relationship Id="rId33" Type="http://schemas.openxmlformats.org/officeDocument/2006/relationships/hyperlink" Target="https://hal.science/search/index/?q=*&amp;authFullName_s=&#201;tienne Maclouf" TargetMode="External"/><Relationship Id="rId34" Type="http://schemas.openxmlformats.org/officeDocument/2006/relationships/hyperlink" Target="https://shs.hal.science/halshs-02353810v1" TargetMode="External"/><Relationship Id="rId35" Type="http://schemas.openxmlformats.org/officeDocument/2006/relationships/hyperlink" Target="https://shs.hal.science/halshs-02353796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Fatma Zahra Rostom</dc:title>
  <dc:description>CV</dc:description>
  <dc:subject/>
  <cp:keywords/>
  <cp:category/>
  <cp:lastModifiedBy/>
  <dcterms:created xsi:type="dcterms:W3CDTF">2026-03-17T06:23:14+01:00</dcterms:created>
  <dcterms:modified xsi:type="dcterms:W3CDTF">2026-03-17T06:23:14+01:00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