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Faustin Nyembo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faustin-nyembo</w:t>
        </w:r>
      </w:hyperlink>
    </w:p>
    <w:p>
      <w:pPr>
        <w:numPr>
          <w:ilvl w:val="0"/>
          <w:numId w:val="1"/>
        </w:numPr>
      </w:pPr>
      <w:r>
        <w:rPr/>
        <w:t xml:space="preserve"> ORCID : </w:t>
      </w:r>
      <w:hyperlink r:id="rId9" w:history="1">
        <w:r>
          <w:rPr>
            <w:color w:val="#410a8c"/>
            <w:u w:val="single"/>
          </w:rPr>
          <w:t xml:space="preserve">0000-0001-5461-8269</w:t>
        </w:r>
      </w:hyperlink>
    </w:p>
    <w:p>
      <w:pPr>
        <w:spacing w:before="600"/>
      </w:pPr>
    </w:p>
    <w:p>
      <w:pPr>
        <w:pStyle w:val="Heading2"/>
      </w:pPr>
      <w:r>
        <w:rPr>
          <w:color w:val="1e198e"/>
          <w:b w:val="1"/>
          <w:bCs w:val="1"/>
        </w:rPr>
        <w:t xml:space="preserve">Présentation</w:t>
      </w:r>
    </w:p>
    <w:p>
      <w:pPr>
        <w:spacing w:after="100"/>
      </w:pPr>
    </w:p>
    <w:p>
      <w:pPr/>
      <w:r>
        <w:rPr/>
        <w:t xml:space="preserve">I am a biodiversity specialist, holding a PhD in climate change, specializing in &amp;quot;Biodiversity and Ecosystem Enhancement,&amp;quot; obtained from Félix Houphouët-Boigny University in Abidjan, Côte d'Ivoire. This degree was earned within the framework of the CCBAD (Climate Change, Biodiversity and Sustainable Agriculture) project of the CEA/WASCAL (West African Science Service Center on Climate Change and Adapted Land Use) program, funded by German cooperation and the World Bank, and supported by the IRD (French Research Institute for Development) Research Grant for a PhD in the South (ARTS) and the Aspire Grant Program of the Conservation Action Research Network (CARN).</w:t>
      </w:r>
    </w:p>
    <w:p>
      <w:pPr/>
      <w:r>
        <w:rPr/>
        <w:t xml:space="preserve">My research focuses on biodiversity management, terrestrial ecosystems, and the animal husbandry of unconventional species (USS). I have participated in international research projects and European initiatives, including the GEOforAFRI and OSFACO (Spatial Observation of Central African Forests) projects, funded by the French Development Agency; and the CEBioS Project (Capacities for Biodiversity and Sustainable Development), a program hosted by the Royal Belgian Institute of Natural Sciences (RBINS). I also serve as the focal point for the CSB/UNIKIS (Biodiversity Monitoring Center based at the University of Kisangani) for the provinces of Kasai Oriental, Lomami, and Sankuru.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Modèle de distribution de trois plantes consommées par le bonobo (Pan paniscus) dans son habitat naturel en RD. Congo</w:t>
              </w:r>
            </w:hyperlink>
          </w:p>
          <w:p>
            <w:pPr/>
            <w:hyperlink r:id="rId11" w:history="1">
              <w:r>
                <w:rPr>
                  <w:color w:val="#410a8c"/>
                  <w:u w:val="single"/>
                </w:rPr>
                <w:t xml:space="preserve">Faustin Nyembo</w:t>
              </w:r>
            </w:hyperlink>
            <w:r>
              <w:rPr/>
              <w:t xml:space="preserve">,</w:t>
            </w:r>
            <w:hyperlink r:id="rId12" w:history="1">
              <w:r>
                <w:rPr>
                  <w:color w:val="#410a8c"/>
                  <w:u w:val="single"/>
                </w:rPr>
                <w:t xml:space="preserve">Alice Muanza Kapuadi</w:t>
              </w:r>
            </w:hyperlink>
            <w:r>
              <w:rPr/>
              <w:t xml:space="preserve">,</w:t>
            </w:r>
            <w:hyperlink r:id="rId13" w:history="1">
              <w:r>
                <w:rPr>
                  <w:color w:val="#410a8c"/>
                  <w:u w:val="single"/>
                </w:rPr>
                <w:t xml:space="preserve">Mertens Benoit</w:t>
              </w:r>
            </w:hyperlink>
            <w:r>
              <w:rPr/>
              <w:t xml:space="preserve">,</w:t>
            </w:r>
            <w:hyperlink r:id="rId14" w:history="1">
              <w:r>
                <w:rPr>
                  <w:color w:val="#410a8c"/>
                  <w:u w:val="single"/>
                </w:rPr>
                <w:t xml:space="preserve">Alphonse Kambi</w:t>
              </w:r>
            </w:hyperlink>
            <w:r>
              <w:rPr/>
              <w:t xml:space="preserve">,</w:t>
            </w:r>
            <w:hyperlink r:id="rId15" w:history="1">
              <w:r>
                <w:rPr>
                  <w:color w:val="#410a8c"/>
                  <w:u w:val="single"/>
                </w:rPr>
                <w:t xml:space="preserve">Inza Kone</w:t>
              </w:r>
            </w:hyperlink>
          </w:p>
          <w:p>
            <w:pPr/>
            <w:r>
              <w:rPr>
                <w:i w:val="1"/>
                <w:iCs w:val="1"/>
              </w:rPr>
              <w:t xml:space="preserve">Lubilanji</w:t>
            </w:r>
            <w:r>
              <w:rPr/>
              <w:t xml:space="preserve">, 2024, Revue interdisciplinaire de l’Université officielle de Mbujimayi, 2 (1), https://lubilanji-revue.uom.cd/</w:t>
            </w:r>
          </w:p>
          <w:p>
            <w:pPr/>
            <w:r>
              <w:rPr/>
              <w:t xml:space="preserve">Article dans une revue</w:t>
            </w:r>
          </w:p>
          <w:p>
            <w:pPr/>
            <w:hyperlink r:id="rId10" w:history="1">
              <w:r>
                <w:rPr>
                  <w:color w:val="#410a8c"/>
                  <w:u w:val="single"/>
                </w:rPr>
                <w:t xml:space="preserve">hal-05497505v1</w:t>
              </w:r>
            </w:hyperlink>
          </w:p>
        </w:tc>
      </w:tr>
      <w:tr>
        <w:trPr/>
        <w:tc>
          <w:tcPr>
            <w:noWrap/>
          </w:tcPr>
          <w:p>
            <w:pPr>
              <w:spacing w:after="200"/>
            </w:pPr>
            <w:hyperlink r:id="rId16" w:history="1">
              <w:r>
                <w:rPr>
                  <w:color w:val="1e198e"/>
                  <w:b w:val="1"/>
                  <w:bCs w:val="1"/>
                  <w:u w:val="single"/>
                </w:rPr>
                <w:t xml:space="preserve">Menaces D’origine Anthropique Et Habitat De Pan Paniscus Dans La Reserve Naturelle De Sankuru, En Republique Democratique Du Congo</w:t>
              </w:r>
            </w:hyperlink>
          </w:p>
          <w:p>
            <w:pPr/>
            <w:hyperlink r:id="rId17" w:history="1">
              <w:r>
                <w:rPr>
                  <w:color w:val="#410a8c"/>
                  <w:u w:val="single"/>
                </w:rPr>
                <w:t xml:space="preserve">Nyembo Faustin</w:t>
              </w:r>
            </w:hyperlink>
            <w:r>
              <w:rPr/>
              <w:t xml:space="preserve">,</w:t>
            </w:r>
            <w:hyperlink r:id="rId13" w:history="1">
              <w:r>
                <w:rPr>
                  <w:color w:val="#410a8c"/>
                  <w:u w:val="single"/>
                </w:rPr>
                <w:t xml:space="preserve">Mertens Benoit</w:t>
              </w:r>
            </w:hyperlink>
            <w:r>
              <w:rPr/>
              <w:t xml:space="preserve">,</w:t>
            </w:r>
            <w:hyperlink r:id="rId18" w:history="1">
              <w:r>
                <w:rPr>
                  <w:color w:val="#410a8c"/>
                  <w:u w:val="single"/>
                </w:rPr>
                <w:t xml:space="preserve">Cherif Mamadou</w:t>
              </w:r>
            </w:hyperlink>
            <w:r>
              <w:rPr/>
              <w:t xml:space="preserve">,</w:t>
            </w:r>
            <w:hyperlink r:id="rId19" w:history="1">
              <w:r>
                <w:rPr>
                  <w:color w:val="#410a8c"/>
                  <w:u w:val="single"/>
                </w:rPr>
                <w:t xml:space="preserve">Inza Koné</w:t>
              </w:r>
            </w:hyperlink>
          </w:p>
          <w:p>
            <w:pPr/>
            <w:r>
              <w:rPr>
                <w:i w:val="1"/>
                <w:iCs w:val="1"/>
              </w:rPr>
              <w:t xml:space="preserve">European Scientific Journal</w:t>
            </w:r>
            <w:r>
              <w:rPr/>
              <w:t xml:space="preserve">, 2020, 16 (21), </w:t>
            </w:r>
            <w:hyperlink r:id="rId20" w:history="1">
              <w:r>
                <w:rPr>
                  <w:color w:val="#410a8c"/>
                  <w:u w:val="single"/>
                </w:rPr>
                <w:t xml:space="preserve">⟨10.19044/esj.2020.v16n21p290⟩</w:t>
              </w:r>
            </w:hyperlink>
          </w:p>
          <w:p>
            <w:pPr/>
            <w:r>
              <w:rPr/>
              <w:t xml:space="preserve">Article dans une revue</w:t>
            </w:r>
          </w:p>
          <w:p>
            <w:pPr/>
            <w:hyperlink r:id="rId16" w:history="1">
              <w:r>
                <w:rPr>
                  <w:color w:val="#410a8c"/>
                  <w:u w:val="single"/>
                </w:rPr>
                <w:t xml:space="preserve">hal-03285049v1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Couvert forestier et distribution de Pan paniscus dans la Réserve Naturelle de Sankuru, RD Congo</w:t>
              </w:r>
            </w:hyperlink>
          </w:p>
          <w:p>
            <w:pPr/>
            <w:hyperlink r:id="rId22" w:history="1">
              <w:r>
                <w:rPr>
                  <w:color w:val="#410a8c"/>
                  <w:u w:val="single"/>
                </w:rPr>
                <w:t xml:space="preserve">Faustin Nyembo Kabemba</w:t>
              </w:r>
            </w:hyperlink>
            <w:r>
              <w:rPr/>
              <w:t xml:space="preserve">,</w:t>
            </w:r>
            <w:hyperlink r:id="rId23" w:history="1">
              <w:r>
                <w:rPr>
                  <w:color w:val="#410a8c"/>
                  <w:u w:val="single"/>
                </w:rPr>
                <w:t xml:space="preserve">Richard Lusa Mbaya</w:t>
              </w:r>
            </w:hyperlink>
            <w:r>
              <w:rPr/>
              <w:t xml:space="preserve">,</w:t>
            </w:r>
            <w:hyperlink r:id="rId12" w:history="1">
              <w:r>
                <w:rPr>
                  <w:color w:val="#410a8c"/>
                  <w:u w:val="single"/>
                </w:rPr>
                <w:t xml:space="preserve">Alice Muanza Kapuadi</w:t>
              </w:r>
            </w:hyperlink>
            <w:r>
              <w:rPr/>
              <w:t xml:space="preserve">,</w:t>
            </w:r>
            <w:hyperlink r:id="rId24" w:history="1">
              <w:r>
                <w:rPr>
                  <w:color w:val="#410a8c"/>
                  <w:u w:val="single"/>
                </w:rPr>
                <w:t xml:space="preserve">Augustin Mukadi Nyembwe</w:t>
              </w:r>
            </w:hyperlink>
            <w:r>
              <w:rPr/>
              <w:t xml:space="preserve">,</w:t>
            </w:r>
            <w:hyperlink r:id="rId18" w:history="1">
              <w:r>
                <w:rPr>
                  <w:color w:val="#410a8c"/>
                  <w:u w:val="single"/>
                </w:rPr>
                <w:t xml:space="preserve">Cherif Mamadou</w:t>
              </w:r>
            </w:hyperlink>
            <w:r>
              <w:rPr/>
              <w:t xml:space="preserve">et al.</w:t>
            </w:r>
          </w:p>
          <w:p>
            <w:pPr/>
            <w:r>
              <w:rPr>
                <w:i w:val="1"/>
                <w:iCs w:val="1"/>
              </w:rPr>
              <w:t xml:space="preserve">Conférence OSFACO : Des images satellites pour la gestion durable des territoires en Afrique</w:t>
            </w:r>
            <w:r>
              <w:rPr/>
              <w:t xml:space="preserve">, Mar 2019, Cotonou, Bénin</w:t>
            </w:r>
          </w:p>
          <w:p>
            <w:pPr/>
            <w:r>
              <w:rPr/>
              <w:t xml:space="preserve">Communication dans un congrès</w:t>
            </w:r>
          </w:p>
          <w:p>
            <w:pPr/>
            <w:hyperlink r:id="rId21" w:history="1">
              <w:r>
                <w:rPr>
                  <w:color w:val="#410a8c"/>
                  <w:u w:val="single"/>
                </w:rPr>
                <w:t xml:space="preserve">hal-02189507v1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A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ustin-nyembo" TargetMode="External"/><Relationship Id="rId9" Type="http://schemas.openxmlformats.org/officeDocument/2006/relationships/hyperlink" Target="https://orcid.org/0000-0001-5461-8269" TargetMode="External"/><Relationship Id="rId10" Type="http://schemas.openxmlformats.org/officeDocument/2006/relationships/hyperlink" Target="https://hal.science/hal-05497505v1" TargetMode="External"/><Relationship Id="rId11" Type="http://schemas.openxmlformats.org/officeDocument/2006/relationships/hyperlink" Target="https://hal.science/search/index/?q=*&amp;authFullName_s=Faustin Nyembo" TargetMode="External"/><Relationship Id="rId12" Type="http://schemas.openxmlformats.org/officeDocument/2006/relationships/hyperlink" Target="https://hal.science/search/index/?q=*&amp;authFullName_s=Alice Muanza Kapuadi" TargetMode="External"/><Relationship Id="rId13" Type="http://schemas.openxmlformats.org/officeDocument/2006/relationships/hyperlink" Target="https://hal.science/search/index/?q=*&amp;authFullName_s=Mertens Benoit" TargetMode="External"/><Relationship Id="rId14" Type="http://schemas.openxmlformats.org/officeDocument/2006/relationships/hyperlink" Target="https://hal.science/search/index/?q=*&amp;authFullName_s=Alphonse Kambi" TargetMode="External"/><Relationship Id="rId15" Type="http://schemas.openxmlformats.org/officeDocument/2006/relationships/hyperlink" Target="https://hal.science/search/index/?q=*&amp;authFullName_s=Inza Kone" TargetMode="External"/><Relationship Id="rId16" Type="http://schemas.openxmlformats.org/officeDocument/2006/relationships/hyperlink" Target="https://hal.science/hal-03285049v1" TargetMode="External"/><Relationship Id="rId17" Type="http://schemas.openxmlformats.org/officeDocument/2006/relationships/hyperlink" Target="https://hal.science/search/index/?q=*&amp;authFullName_s=Nyembo Faustin" TargetMode="External"/><Relationship Id="rId18" Type="http://schemas.openxmlformats.org/officeDocument/2006/relationships/hyperlink" Target="https://hal.science/search/index/?q=*&amp;authFullName_s=Cherif Mamadou" TargetMode="External"/><Relationship Id="rId19" Type="http://schemas.openxmlformats.org/officeDocument/2006/relationships/hyperlink" Target="https://hal.science/search/index/?q=*&amp;authFullName_s=Inza Kon&#233;" TargetMode="External"/><Relationship Id="rId20" Type="http://schemas.openxmlformats.org/officeDocument/2006/relationships/hyperlink" Target="https://dx.doi.org/10.19044/esj.2020.v16n21p290" TargetMode="External"/><Relationship Id="rId21" Type="http://schemas.openxmlformats.org/officeDocument/2006/relationships/hyperlink" Target="https://hal.science/hal-02189507v1" TargetMode="External"/><Relationship Id="rId22" Type="http://schemas.openxmlformats.org/officeDocument/2006/relationships/hyperlink" Target="https://hal.science/search/index/?q=*&amp;authFullName_s=Faustin Nyembo Kabemba" TargetMode="External"/><Relationship Id="rId23" Type="http://schemas.openxmlformats.org/officeDocument/2006/relationships/hyperlink" Target="https://hal.science/search/index/?q=*&amp;authFullName_s=Richard Lusa Mbaya" TargetMode="External"/><Relationship Id="rId24" Type="http://schemas.openxmlformats.org/officeDocument/2006/relationships/hyperlink" Target="https://hal.science/search/index/?q=*&amp;authFullName_s=Augustin Mukadi Nyembwe"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Faustin Nyembo</dc:title>
  <dc:description>CV</dc:description>
  <dc:subject/>
  <cp:keywords/>
  <cp:category/>
  <cp:lastModifiedBy/>
  <dcterms:created xsi:type="dcterms:W3CDTF">2026-04-15T05:18:29+02:00</dcterms:created>
  <dcterms:modified xsi:type="dcterms:W3CDTF">2026-04-15T05:18:29+02:00</dcterms:modified>
</cp:coreProperties>
</file>

<file path=docProps/custom.xml><?xml version="1.0" encoding="utf-8"?>
<Properties xmlns="http://schemas.openxmlformats.org/officeDocument/2006/custom-properties" xmlns:vt="http://schemas.openxmlformats.org/officeDocument/2006/docPropsVTypes"/>
</file>