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Federico Nurra </w:t></w:r><w:r><w:rPr><w:color w:val="641e6e"/></w:rPr><w:t xml:space="preserve">Chef du service numérique de la rechercheDépartement des études et de la rechercheInstitut national d'histoire de l'art (INHA)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federico-nurra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0000-0001-6100-8151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253126908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P-6835-2017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Federico Nurra est titulaire d'un doctorat en « Architecture et planification » avec une thèse intitulée « Outils cartographiques pour l'histoire des lieux » (Université de Sassari, 2015), d'un master spécialisé en « Géotechnologies pour l'archéologie » (Université de Sienne, 2008), et d'un diplôme en « Préservation du patrimoine culturel (archéologie) » avec un mémoire intitulé « Typologie de l'habitat et viabilité dans l'Antiquité tardive et au début du Moyen Âge dans la région historique de Logudoro-Mejlogu. Le cas de la région de la ville de Cossoine en Sardaigne » (Université de Sassari, 2006).</w:t></w:r></w:p><w:p><w:pPr/><w:r><w:rPr/><w:t xml:space="preserve">Actuellement chef du service de recherche numérique à l'Institut national d'histoire de l'art (INHA, Paris), il était depuis 2018 responsable des ressources documentaires et numériques au même Institut.</w:t></w:r></w:p><w:p><w:pPr/><w:r><w:rPr/><w:t xml:space="preserve">Entre 2015 et 2018, il a travaillé à l'Institut national de recherches archéologiques préventives (Inrap) où il a été en charge de la médiation scientifique du projet NEARCH et du développement du projet ARIADNE.</w:t></w:r></w:p><w:p><w:pPr/><w:r><w:rPr/><w:t xml:space="preserve">Entre 2010 et 2015, il a été chercheur au département d'architecture, de design et d'urbanisme (DADU) de l'université de Sassari. Ses principaux sujets de recherche étaient : le développement de l'infrastructure nationale italienne de données spatiales archéologiques ; la conception de plateformes de cartographie Web ; l'étude des paysages anciens et des transformations paysagères. Il a également été chargé de cours contractuel en « topographie ancienne » dans le cadre du programme de maîtrise de quatre ans en sciences architecturales et du programme de licence de première année en urbanisme (A.A. 2012/2013) à l'université de Sassari.</w:t></w:r></w:p><w:p><w:pPr/><w:r><w:rPr/><w:t xml:space="preserve">Il est l'auteur ou le co-auteur de plusieurs publications liées à ses sujets de recherche. Il a travaillé comme professionnel chargé de compiler l'analyse de la structure historique et culturelle dans la planification urbaine municipale des municipalités de Sassari, Abbasanta et Norbello, il a collaboré au projet « Carte archéologique numérique de la municipalité de Buddusò (Sardaigne, Italie) » et à un projet de recherche impliquant le territoire de Tresnuraghes et Planargia (Sardaigne, Italie) avec l'Université de Sassari. Il a été chercheur associé de la région autonome de Sardaigne en 2010-2012, menant le projet « Geo-Informatica per l'individuazione dei Paesaggi Storici - L'asta del Rio Mannu di Porto Torres » au DADU. Au cours des années précédentes, il s'est spécialisé dans l'archéologie préventive (cours avancé sur « Archeologia Preventiva e Valutazione del Rischio Archeologico - Normative tecniche per la valutazione dell'impatto di opere infrastrutturali sul patrimonio archeologico » - Archéologie préventive et évaluation du risque archéologique) et les systèmes d'information géographique (cours professionnel « Database Topografici : dalla teoria alla pratica » - GeoDB : de la théorie à la pratique) à l'Université de Sienne.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Digital Muret, une édition numérique enrichie d’un recueil de dessins d’objets archéologiques du XIXe siècle</w:t></w:r></w:hyperlink></w:p><w:p><w:pPr/><w:hyperlink r:id="rId13" w:history="1"><w:r><w:rPr><w:color w:val="#410a8c"/><w:u w:val="single"/></w:rPr><w:t xml:space="preserve">Federico Nurra</w:t></w:r></w:hyperlink><w:r><w:rPr/><w:t xml:space="preserve">,</w:t></w:r><w:hyperlink r:id="rId14" w:history="1"><w:r><w:rPr><w:color w:val="#410a8c"/><w:u w:val="single"/></w:rPr><w:t xml:space="preserve">Cécile Colonna</w:t></w:r></w:hyperlink></w:p><w:p><w:pPr/><w:r><w:rPr><w:i w:val="1"/><w:iCs w:val="1"/></w:rPr><w:t xml:space="preserve">Archeologia e Calcolatori</w:t></w:r><w:r><w:rPr/><w:t xml:space="preserve">, 2024, 35.1, pp.139-156. </w:t></w:r><w:hyperlink r:id="rId15" w:history="1"><w:r><w:rPr><w:color w:val="#410a8c"/><w:u w:val="single"/></w:rPr><w:t xml:space="preserve">⟨10.19282/ac.35.1.2024.11⟩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hal-04679823v1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la pratique quotidienne à une charte institutionnelle : la démarche vers la science ouverte de l’INHA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Culture et recherche</w:t></w:r><w:r><w:rPr/><w:t xml:space="preserve">, 2023, 144, pp.23-25</w:t></w:r></w:p><w:p><w:pPr/><w:r><w:rPr/><w:t xml:space="preserve">Article dans une revue</w:t></w:r></w:p><w:p><w:pPr/><w:hyperlink r:id="rId16" w:history="1"><w:r><w:rPr><w:color w:val="#410a8c"/><w:u w:val="single"/></w:rPr><w:t xml:space="preserve">hal-04204598v1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AIR for the Archaeological Process? The Use of 3D Web Semantic for Publishing Archaeological Reports</w:t></w:r></w:hyperlink></w:p><w:p><w:pPr/><w:hyperlink r:id="rId18" w:history="1"><w:r><w:rPr><w:color w:val="#410a8c"/><w:u w:val="single"/></w:rPr><w:t xml:space="preserve">Paola Derudas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19" w:history="1"><w:r><w:rPr><w:color w:val="#410a8c"/><w:u w:val="single"/></w:rPr><w:t xml:space="preserve">Andreas Svensson</w:t></w:r></w:hyperlink></w:p><w:p><w:pPr/><w:r><w:rPr><w:i w:val="1"/><w:iCs w:val="1"/></w:rPr><w:t xml:space="preserve">Journal on Computing and Cultural Heritage</w:t></w:r><w:r><w:rPr/><w:t xml:space="preserve">, 2023, 16 (3), pp.1-23. </w:t></w:r><w:hyperlink r:id="rId20" w:history="1"><w:r><w:rPr><w:color w:val="#410a8c"/><w:u w:val="single"/></w:rPr><w:t xml:space="preserve">⟨10.1145/3594722⟩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hal-04204643v1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Das Repertorium der Akteure des französischen Kunstmarkts während der deutschen Besatzung (1940-1945) – Inhalte und Struktur eines deutsch-französischen Datenbankprojekts fur Provenienzforschung</w:t></w:r></w:hyperlink></w:p><w:p><w:pPr/><w:hyperlink r:id="rId22" w:history="1"><w:r><w:rPr><w:color w:val="#410a8c"/><w:u w:val="single"/></w:rPr><w:t xml:space="preserve">Elisabeth Furtwängler</w:t></w:r></w:hyperlink><w:r><w:rPr/><w:t xml:space="preserve">,</w:t></w:r><w:hyperlink r:id="rId13" w:history="1"><w:r><w:rPr><w:color w:val="#410a8c"/><w:u w:val="single"/></w:rPr><w:t xml:space="preserve">Federico Nurra</w:t></w:r></w:hyperlink></w:p><w:p><w:pPr/><w:r><w:rPr><w:i w:val="1"/><w:iCs w:val="1"/></w:rPr><w:t xml:space="preserve"> Arbeitsgemeinschaft der Kunst- und Museumsbibliotheken (AKMB)</w:t></w:r><w:r><w:rPr/><w:t xml:space="preserve">, 2022, pp.11-15. </w:t></w:r><w:hyperlink r:id="rId23" w:history="1"><w:r><w:rPr><w:color w:val="#410a8c"/><w:u w:val="single"/></w:rPr><w:t xml:space="preserve">⟨10.11588/akmb.2022.2.92481⟩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hal-04488230v1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Enabling European Archaeological Research: The ARIADNE E-Infrastructure</w:t></w:r></w:hyperlink></w:p><w:p><w:pPr/><w:hyperlink r:id="rId25" w:history="1"><w:r><w:rPr><w:color w:val="#410a8c"/><w:u w:val="single"/></w:rPr><w:t xml:space="preserve">Nicola Aloia</w:t></w:r></w:hyperlink><w:r><w:rPr/><w:t xml:space="preserve">,</w:t></w:r><w:hyperlink r:id="rId26" w:history="1"><w:r><w:rPr><w:color w:val="#410a8c"/><w:u w:val="single"/></w:rPr><w:t xml:space="preserve">Ceri Binding</w:t></w:r></w:hyperlink><w:r><w:rPr/><w:t xml:space="preserve">,</w:t></w:r><w:hyperlink r:id="rId27" w:history="1"><w:r><w:rPr><w:color w:val="#410a8c"/><w:u w:val="single"/></w:rPr><w:t xml:space="preserve">Sebastian Cuy</w:t></w:r></w:hyperlink><w:r><w:rPr/><w:t xml:space="preserve">,</w:t></w:r><w:hyperlink r:id="rId28" w:history="1"><w:r><w:rPr><w:color w:val="#410a8c"/><w:u w:val="single"/></w:rPr><w:t xml:space="preserve">Martin Doerr</w:t></w:r></w:hyperlink><w:r><w:rPr/><w:t xml:space="preserve">,</w:t></w:r><w:hyperlink r:id="rId29" w:history="1"><w:r><w:rPr><w:color w:val="#410a8c"/><w:u w:val="single"/></w:rPr><w:t xml:space="preserve">Bruno Fanini</w:t></w:r></w:hyperlink><w:r><w:rPr/><w:t xml:space="preserve">et al.</w:t></w:r></w:p><w:p><w:pPr/><w:r><w:rPr><w:i w:val="1"/><w:iCs w:val="1"/></w:rPr><w:t xml:space="preserve">Internet Archaeology</w:t></w:r><w:r><w:rPr/><w:t xml:space="preserve">, 2017, Digital Archaeological Heritage. EAC symposium proceedings, 43, </w:t></w:r><w:hyperlink r:id="rId30" w:history="1"><w:r><w:rPr><w:color w:val="#410a8c"/><w:u w:val="single"/></w:rPr><w:t xml:space="preserve">⟨10.11141/ia.43.11⟩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hal-01485727v1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ARIADNE: A Research Infrastructure for Archaeology</w:t></w:r></w:hyperlink></w:p><w:p><w:pPr/><w:hyperlink r:id="rId32" w:history="1"><w:r><w:rPr><w:color w:val="#410a8c"/><w:u w:val="single"/></w:rPr><w:t xml:space="preserve">Carlo Meghini</w:t></w:r></w:hyperlink><w:r><w:rPr/><w:t xml:space="preserve">,</w:t></w:r><w:hyperlink r:id="rId33" w:history="1"><w:r><w:rPr><w:color w:val="#410a8c"/><w:u w:val="single"/></w:rPr><w:t xml:space="preserve">Roberto Scopigno</w:t></w:r></w:hyperlink><w:r><w:rPr/><w:t xml:space="preserve">,</w:t></w:r><w:hyperlink r:id="rId34" w:history="1"><w:r><w:rPr><w:color w:val="#410a8c"/><w:u w:val="single"/></w:rPr><w:t xml:space="preserve">Julian Richards</w:t></w:r></w:hyperlink><w:r><w:rPr/><w:t xml:space="preserve">,</w:t></w:r><w:hyperlink r:id="rId35" w:history="1"><w:r><w:rPr><w:color w:val="#410a8c"/><w:u w:val="single"/></w:rPr><w:t xml:space="preserve">Holly Wright</w:t></w:r></w:hyperlink><w:r><w:rPr/><w:t xml:space="preserve">,</w:t></w:r><w:hyperlink r:id="rId36" w:history="1"><w:r><w:rPr><w:color w:val="#410a8c"/><w:u w:val="single"/></w:rPr><w:t xml:space="preserve">Guntram Geser</w:t></w:r></w:hyperlink><w:r><w:rPr/><w:t xml:space="preserve">et al.</w:t></w:r></w:p><w:p><w:pPr/><w:r><w:rPr><w:i w:val="1"/><w:iCs w:val="1"/></w:rPr><w:t xml:space="preserve">Journal on Computing and Cultural Heritage</w:t></w:r><w:r><w:rPr/><w:t xml:space="preserve">, 2017, Special Issue on Digital Infrastructure for Cultural Heritage, </w:t></w:r><w:hyperlink r:id="rId37" w:history="1"><w:r><w:rPr><w:color w:val="#410a8c"/><w:u w:val="single"/></w:rPr><w:t xml:space="preserve">⟨10.1145/3064527⟩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hal-01575723v1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the archaeological map of Italy to the national geographical archaeological information system. The sardinian “node”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Archeologia e Calcolatori</w:t></w:r><w:r><w:rPr/><w:t xml:space="preserve">, 2016, 26 (2015), pp.115-130</w:t></w:r></w:p><w:p><w:pPr/><w:r><w:rPr/><w:t xml:space="preserve">Article dans une revue</w:t></w:r></w:p><w:p><w:pPr/><w:hyperlink r:id="rId38" w:history="1"><w:r><w:rPr><w:color w:val="#410a8c"/><w:u w:val="single"/></w:rPr><w:t xml:space="preserve">hal-01446270v1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Landscape And Archaeology. Representing History For Places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I Quaderni di Careggi</w:t></w:r><w:r><w:rPr/><w:t xml:space="preserve">, 2014, Common Goods from a Landscape Perspective, 6, pp.133-138</w:t></w:r></w:p><w:p><w:pPr/><w:r><w:rPr/><w:t xml:space="preserve">Article dans une revue</w:t></w:r></w:p><w:p><w:pPr/><w:hyperlink r:id="rId42" w:history="1"><w:r><w:rPr><w:color w:val="#410a8c"/><w:u w:val="single"/></w:rPr><w:t xml:space="preserve">hal-01472396v1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Applicazioni geo-informatiche per la tutela, gestione e valorizzazione del Patrimonio Archeologico e della Storia nel Paesaggio</w:t></w:r></w:hyperlink></w:p><w:p><w:pPr/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Planum, the journal of urbanism</w:t></w:r><w:r><w:rPr/><w:t xml:space="preserve">, 2013, Atti della XVI Conferenza Nazionale SIU - Società Italiana degli Urbanisti URBANISTICA PER UNA DIVERSA CRESCITA Aporie dello sviluppo, uscita dalla crisi e progetto del territorio contemporaneo Napoli 9-10 maggio 2013, 27 (2013)</w:t></w:r></w:p><w:p><w:pPr/><w:r><w:rPr/><w:t xml:space="preserve">Article dans une revue</w:t></w:r></w:p><w:p><w:pPr/><w:hyperlink r:id="rId43" w:history="1"><w:r><w:rPr><w:color w:val="#410a8c"/><w:u w:val="single"/></w:rPr><w:t xml:space="preserve">hal-01472442v1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Il caso Tresnuraghes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5" w:history="1"><w:r><w:rPr><w:color w:val="#410a8c"/><w:u w:val="single"/></w:rPr><w:t xml:space="preserve">Francesca Bua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46" w:history="1"><w:r><w:rPr><w:color w:val="#410a8c"/><w:u w:val="single"/></w:rPr><w:t xml:space="preserve">Consuelo Cossu</w:t></w:r></w:hyperlink><w:r><w:rPr/><w:t xml:space="preserve">,</w:t></w:r><w:hyperlink r:id="rId47" w:history="1"><w:r><w:rPr><w:color w:val="#410a8c"/><w:u w:val="single"/></w:rPr><w:t xml:space="preserve">Elisabetta Garau</w:t></w:r></w:hyperlink><w:r><w:rPr/><w:t xml:space="preserve">et al.</w:t></w:r></w:p><w:p><w:pPr/><w:r><w:rPr><w:i w:val="1"/><w:iCs w:val="1"/></w:rPr><w:t xml:space="preserve">Agri centuriati. An International Journal of Landscape Archaeology</w:t></w:r><w:r><w:rPr/><w:t xml:space="preserve">, 2012, 8 (2011), pp.73-101</w:t></w:r></w:p><w:p><w:pPr/><w:r><w:rPr/><w:t xml:space="preserve">Article dans une revue</w:t></w:r></w:p><w:p><w:pPr/><w:hyperlink r:id="rId44" w:history="1"><w:r><w:rPr><w:color w:val="#410a8c"/><w:u w:val="single"/></w:rPr><w:t xml:space="preserve">hal-01472437v1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Cartografia Archeologica Digitale: retrospettive, prospettive e un esempio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Digitalia</w:t></w:r><w:r><w:rPr/><w:t xml:space="preserve">, 2011, 2 (2011), pp.29-42</w:t></w:r></w:p><w:p><w:pPr/><w:r><w:rPr/><w:t xml:space="preserve">Article dans une revue</w:t></w:r></w:p><w:p><w:pPr/><w:hyperlink r:id="rId48" w:history="1"><w:r><w:rPr><w:color w:val="#410a8c"/><w:u w:val="single"/></w:rPr><w:t xml:space="preserve">hal-01446324v1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Homogeneization of the Archaeological Cartographic Data on a National Scale in Italy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Proceedings of the 43rd Annual Conference on Computer Applications and Quantitative Methods in Archaeology</w:t></w:r><w:r><w:rPr/><w:t xml:space="preserve">, </w:t></w:r><w:hyperlink r:id="rId50" w:history="1"><w:r><w:rPr><w:color w:val="#410a8c"/><w:u w:val="single"/></w:rPr><w:t xml:space="preserve">Archaeopress</w:t></w:r></w:hyperlink><w:r><w:rPr/><w:t xml:space="preserve">, pp.283-292, 2016, Proceedings of the 43rd Annual Conference on Computer Applications and Quantitative Methods in Archaeology</w:t></w:r></w:p><w:p><w:pPr/><w:r><w:rPr/><w:t xml:space="preserve">Chapitre d'ouvrage</w:t></w:r></w:p><w:p><w:pPr/><w:hyperlink r:id="rId49" w:history="1"><w:r><w:rPr><w:color w:val="#410a8c"/><w:u w:val="single"/></w:rPr><w:t xml:space="preserve">hal-01472424v1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Organizzare la conoscenza per tutelare il territorio. L'Accordo Quadro tra le Soprintendenze per i Beni Archeologici della Sardegna e il Dipartimento di Architettura, Design e Urbanistica dell'Università degli Studi di Sassari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52" w:history="1"><w:r><w:rPr><w:color w:val="#410a8c"/><w:u w:val="single"/></w:rPr><w:t xml:space="preserve">Marco Edoardo Minoja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Proceedings of ArcheoFOSS. Free, Libre and Open Source Software e Open Format nei processi di ricerca archeologica. VIII Edizione, Catania 2013</w:t></w:r><w:r><w:rPr/><w:t xml:space="preserve">, </w:t></w:r><w:hyperlink r:id="rId53" w:history="1"><w:r><w:rPr><w:color w:val="#410a8c"/><w:u w:val="single"/></w:rPr><w:t xml:space="preserve">Archaeopress</w:t></w:r></w:hyperlink><w:r><w:rPr/><w:t xml:space="preserve">, pp.175-188, 2016, 9781784912598</w:t></w:r></w:p><w:p><w:pPr/><w:r><w:rPr/><w:t xml:space="preserve">Chapitre d'ouvrage</w:t></w:r></w:p><w:p><w:pPr/><w:hyperlink r:id="rId51" w:history="1"><w:r><w:rPr><w:color w:val="#410a8c"/><w:u w:val="single"/></w:rPr><w:t xml:space="preserve">hal-01472418v1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L'insostenibile leggerezza&amp;quot; della Carta Archeologica.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MapPapers 6, 2015, Opening the Past 2015 - Game Over, Ideas for sustainable archaeology, Pisa 26-27 giugno 2015</w:t></w:r><w:r><w:rPr/><w:t xml:space="preserve">, Edizioni Nuova Cultura, pp.10-11, 2015, 9788868125226. </w:t></w:r><w:hyperlink r:id="rId55" w:history="1"><w:r><w:rPr><w:color w:val="#410a8c"/><w:u w:val="single"/></w:rPr><w:t xml:space="preserve">⟨10.4458/5226⟩</w:t></w:r></w:hyperlink></w:p><w:p><w:pPr/><w:r><w:rPr/><w:t xml:space="preserve">Chapitre d'ouvrage</w:t></w:r></w:p><w:p><w:pPr/><w:hyperlink r:id="rId54" w:history="1"><w:r><w:rPr><w:color w:val="#410a8c"/><w:u w:val="single"/></w:rPr><w:t xml:space="preserve">hal-01473459v1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Strumenti di rappresentazione per la storia dei luoghi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Ricerca in vetrina. Originalità e impatto della ricerca scientifica di dottorandi e dottori di ricerca</w:t></w:r><w:r><w:rPr/><w:t xml:space="preserve">, </w:t></w:r><w:hyperlink r:id="rId57" w:history="1"><w:r><w:rPr><w:color w:val="#410a8c"/><w:u w:val="single"/></w:rPr><w:t xml:space="preserve">Franco Angeli </w:t></w:r></w:hyperlink><w:r><w:rPr/><w:t xml:space="preserve">, pp.77-88, 2015, 978-88-917-0603-4</w:t></w:r></w:p><w:p><w:pPr/><w:r><w:rPr/><w:t xml:space="preserve">Chapitre d'ouvrage</w:t></w:r></w:p><w:p><w:pPr/><w:hyperlink r:id="rId56" w:history="1"><w:r><w:rPr><w:color w:val="#410a8c"/><w:u w:val="single"/></w:rPr><w:t xml:space="preserve">hal-01472411v1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Geo-informatica per l'individuazione dei Paesaggi Storici. L'asta del Rio Mannu di Porto Torres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Alta Formazione e Ricerca in Sardegna</w:t></w:r><w:r><w:rPr/><w:t xml:space="preserve">, </w:t></w:r><w:hyperlink r:id="rId59" w:history="1"><w:r><w:rPr><w:color w:val="#410a8c"/><w:u w:val="single"/></w:rPr><w:t xml:space="preserve">Aonia edizioni</w:t></w:r></w:hyperlink><w:r><w:rPr/><w:t xml:space="preserve">, pp.109-119, 2014, 978-1-291-94701-4</w:t></w:r></w:p><w:p><w:pPr/><w:r><w:rPr/><w:t xml:space="preserve">Chapitre d'ouvrage</w:t></w:r></w:p><w:p><w:pPr/><w:hyperlink r:id="rId58" w:history="1"><w:r><w:rPr><w:color w:val="#410a8c"/><w:u w:val="single"/></w:rPr><w:t xml:space="preserve">hal-01472403v1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Passaggi di scala: dal contesto urbano al territorio. Geoinformatica per l'individuazione e la tutela del paesaggio 'storico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Città e Territorio, tutela e valorizzazione del paesaggio culturale</w:t></w:r><w:r><w:rPr/><w:t xml:space="preserve">, 1, Debatte Editore, pp.205-209, 2013, 978-88-6297-158-4</w:t></w:r></w:p><w:p><w:pPr/><w:r><w:rPr/><w:t xml:space="preserve">Chapitre d'ouvrage</w:t></w:r></w:p><w:p><w:pPr/><w:hyperlink r:id="rId60" w:history="1"><w:r><w:rPr><w:color w:val="#410a8c"/><w:u w:val="single"/></w:rPr><w:t xml:space="preserve">hal-01463358v1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Creation and implementation of the Sardinian 'pole' of the National Information Network for the collective construction of WebGIS of Italian Archaeological heritage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MapPapers 4, 2013, Opening the Past 2013. Archaeology of the Future</w:t></w:r><w:r><w:rPr/><w:t xml:space="preserve">, </w:t></w:r><w:hyperlink r:id="rId62" w:history="1"><w:r><w:rPr><w:color w:val="#410a8c"/><w:u w:val="single"/></w:rPr><w:t xml:space="preserve">Edizioni Nuova Cultura</w:t></w:r></w:hyperlink><w:r><w:rPr/><w:t xml:space="preserve">, pp.53, 2013, 978-88-6812-095-5. </w:t></w:r><w:hyperlink r:id="rId63" w:history="1"><w:r><w:rPr><w:color w:val="#410a8c"/><w:u w:val="single"/></w:rPr><w:t xml:space="preserve">⟨10.4458/0955⟩</w:t></w:r></w:hyperlink></w:p><w:p><w:pPr/><w:r><w:rPr/><w:t xml:space="preserve">Chapitre d'ouvrage</w:t></w:r></w:p><w:p><w:pPr/><w:hyperlink r:id="rId61" w:history="1"><w:r><w:rPr><w:color w:val="#410a8c"/><w:u w:val="single"/></w:rPr><w:t xml:space="preserve">hal-01473460v1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Sassari. Il Piano Urbanistico Comunale. Analisi del sistema storico culturale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Erentzias, Rivista della Soprintendenza per i Beni Archeologici di Sassari e Nuoro</w:t></w:r><w:r><w:rPr/><w:t xml:space="preserve">, 1, Carlo Delfino Editore, pp.456-457, 2011, 978-88-7138-630-0</w:t></w:r></w:p><w:p><w:pPr/><w:r><w:rPr/><w:t xml:space="preserve">Chapitre d'ouvrage</w:t></w:r></w:p><w:p><w:pPr/><w:hyperlink r:id="rId64" w:history="1"><w:r><w:rPr><w:color w:val="#410a8c"/><w:u w:val="single"/></w:rPr><w:t xml:space="preserve">hal-01463310v1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Europeans & Archaeology</w:t></w:r></w:hyperlink></w:p><w:p><w:pPr/><w:hyperlink r:id="rId66" w:history="1"><w:r><w:rPr><w:color w:val="#410a8c"/><w:u w:val="single"/></w:rPr><w:t xml:space="preserve">Amala Marx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67" w:history="1"><w:r><w:rPr><w:color w:val="#410a8c"/><w:u w:val="single"/></w:rPr><w:t xml:space="preserve">Kai Salas Rossenbach</w:t></w:r></w:hyperlink></w:p><w:p><w:pPr/><w:r><w:rPr/><w:t xml:space="preserve">NEARCH, 2017, </w:t></w:r><w:hyperlink r:id="rId68" w:history="1"><w:r><w:rPr><w:color w:val="#410a8c"/><w:u w:val="single"/></w:rPr><w:t xml:space="preserve">⟨10.5284/1043770⟩</w:t></w:r></w:hyperlink></w:p><w:p><w:pPr/><w:r><w:rPr/><w:t xml:space="preserve">Ouvrages</w:t></w:r></w:p><w:p><w:pPr/><w:hyperlink r:id="rId65" w:history="1"><w:r><w:rPr><w:color w:val="#410a8c"/><w:u w:val="single"/></w:rPr><w:t xml:space="preserve">hal-01581864v1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Omeka S comme outil d'exploitation et de médiation des données de la recherche : le cas des productions de l'Institut national d'histoire de l'art</w:t></w:r></w:hyperlink></w:p><w:p><w:pPr/><w:hyperlink r:id="rId13" w:history="1"><w:r><w:rPr><w:color w:val="#410a8c"/><w:u w:val="single"/></w:rPr><w:t xml:space="preserve">Federico Nurra</w:t></w:r></w:hyperlink><w:r><w:rPr/><w:t xml:space="preserve">,</w:t></w:r><w:hyperlink r:id="rId70" w:history="1"><w:r><w:rPr><w:color w:val="#410a8c"/><w:u w:val="single"/></w:rPr><w:t xml:space="preserve">Antoine Courtin</w:t></w:r></w:hyperlink></w:p><w:p><w:pPr/><w:r><w:rPr><w:i w:val="1"/><w:iCs w:val="1"/></w:rPr><w:t xml:space="preserve">Journées Omeka - Projets scientifiques, culturels et/ou documentaires</w:t></w:r><w:r><w:rPr/><w:t xml:space="preserve">, Oct 2020, Nancy, France</w:t></w:r></w:p><w:p><w:pPr/><w:r><w:rPr/><w:t xml:space="preserve">Poster de conférence</w:t></w:r></w:p><w:p><w:pPr/><w:hyperlink r:id="rId69" w:history="1"><w:r><w:rPr><w:color w:val="#410a8c"/><w:u w:val="single"/></w:rPr><w:t xml:space="preserve">hal-02967914v1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DataCatalogue : présentation du projet</w:t></w:r></w:hyperlink></w:p><w:p><w:pPr/><w:hyperlink r:id="rId72" w:history="1"><w:r><w:rPr><w:color w:val="#410a8c"/><w:u w:val="single"/></w:rPr><w:t xml:space="preserve">Hugo Scheithauer</w:t></w:r></w:hyperlink><w:r><w:rPr/><w:t xml:space="preserve">,</w:t></w:r><w:hyperlink r:id="rId73" w:history="1"><w:r><w:rPr><w:color w:val="#410a8c"/><w:u w:val="single"/></w:rPr><w:t xml:space="preserve">Laurent Romary</w:t></w:r></w:hyperlink><w:r><w:rPr/><w:t xml:space="preserve">,</w:t></w:r><w:hyperlink r:id="rId74" w:history="1"><w:r><w:rPr><w:color w:val="#410a8c"/><w:u w:val="single"/></w:rPr><w:t xml:space="preserve">Frédérique Duyrat</w:t></w:r></w:hyperlink><w:r><w:rPr/><w:t xml:space="preserve">,</w:t></w:r><w:hyperlink r:id="rId13" w:history="1"><w:r><w:rPr><w:color w:val="#410a8c"/><w:u w:val="single"/></w:rPr><w:t xml:space="preserve">Federico Nurra</w:t></w:r></w:hyperlink></w:p><w:p><w:pPr/><w:r><w:rPr><w:i w:val="1"/><w:iCs w:val="1"/></w:rPr><w:t xml:space="preserve">Atelier Culture-Inria</w:t></w:r><w:r><w:rPr/><w:t xml:space="preserve">, Mar 2022, Pierrefitte-sur-Seine, France</w:t></w:r></w:p><w:p><w:pPr/><w:r><w:rPr/><w:t xml:space="preserve">Communication dans un congrès</w:t></w:r></w:p><w:p><w:pPr/><w:hyperlink r:id="rId71" w:history="1"><w:r><w:rPr><w:color w:val="#410a8c"/><w:u w:val="single"/></w:rPr><w:t xml:space="preserve">hal-03618381v1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Recours au CIDOC-CRM pour évaluer l'interopérabilité de données archéologiques de terrain très variées : présentation des premiers résultats des tests effectués par l'Inrap</w:t></w:r></w:hyperlink></w:p><w:p><w:pPr/><w:hyperlink r:id="rId76" w:history="1"><w:r><w:rPr><w:color w:val="#410a8c"/><w:u w:val="single"/></w:rPr><w:t xml:space="preserve">Christophe Tuffery</w:t></w:r></w:hyperlink><w:r><w:rPr/><w:t xml:space="preserve">,</w:t></w:r><w:hyperlink r:id="rId77" w:history="1"><w:r><w:rPr><w:color w:val="#410a8c"/><w:u w:val="single"/></w:rPr><w:t xml:space="preserve">Emeline Le Goff</w:t></w:r></w:hyperlink><w:r><w:rPr/><w:t xml:space="preserve">,</w:t></w:r><w:hyperlink r:id="rId78" w:history="1"><w:r><w:rPr><w:color w:val="#410a8c"/><w:u w:val="single"/></w:rPr><w:t xml:space="preserve">Julie Boudry</w:t></w:r></w:hyperlink><w:r><w:rPr/><w:t xml:space="preserve">,</w:t></w:r><w:hyperlink r:id="rId13" w:history="1"><w:r><w:rPr><w:color w:val="#410a8c"/><w:u w:val="single"/></w:rPr><w:t xml:space="preserve">Federico Nurra</w:t></w:r></w:hyperlink></w:p><w:p><w:pPr/><w:r><w:rPr><w:i w:val="1"/><w:iCs w:val="1"/></w:rPr><w:t xml:space="preserve">Spatial Analysis and GEOmatics 2017</w:t></w:r><w:r><w:rPr/><w:t xml:space="preserve">, INSA de rouen, Nov 2017, Rouen, France</w:t></w:r></w:p><w:p><w:pPr/><w:r><w:rPr/><w:t xml:space="preserve">Communication dans un congrès</w:t></w:r></w:p><w:p><w:pPr/><w:hyperlink r:id="rId75" w:history="1"><w:r><w:rPr><w:color w:val="#410a8c"/><w:u w:val="single"/></w:rPr><w:t xml:space="preserve">hal-01649750v1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Strumenti cartografici per la storia dei luoghi</w:t></w:r></w:hyperlink></w:p><w:p><w:pPr/><w:hyperlink r:id="rId13" w:history="1"><w:r><w:rPr><w:color w:val="#410a8c"/><w:u w:val="single"/></w:rPr><w:t xml:space="preserve">Federico Nurra</w:t></w:r></w:hyperlink></w:p><w:p><w:pPr/><w:r><w:rPr/><w:t xml:space="preserve">Architecture, space management. Università degli Studi di Sassari (UniSS), 2016. Italian. </w:t></w:r><w:hyperlink r:id="rId80" w:history="1"><w:r><w:rPr><w:color w:val="#410a8c"/><w:u w:val="single"/></w:rPr><w:t xml:space="preserve">⟨NNT : ⟩</w:t></w:r></w:hyperlink></w:p><w:p><w:pPr/><w:r><w:rPr/><w:t xml:space="preserve">Thèse</w:t></w:r></w:p><w:p><w:pPr/><w:hyperlink r:id="rId79" w:history="1"><w:r><w:rPr><w:color w:val="#410a8c"/><w:u w:val="single"/></w:rPr><w:t xml:space="preserve">tel-02960975v1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5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nurra" TargetMode="External"/><Relationship Id="rId9" Type="http://schemas.openxmlformats.org/officeDocument/2006/relationships/hyperlink" Target="https://orcid.org/0000-0001-6100-8151" TargetMode="External"/><Relationship Id="rId10" Type="http://schemas.openxmlformats.org/officeDocument/2006/relationships/hyperlink" Target="https://www.idref.fr/253126908" TargetMode="External"/><Relationship Id="rId11" Type="http://schemas.openxmlformats.org/officeDocument/2006/relationships/hyperlink" Target="http://www.researcherid.com/rid/P-6835-2017" TargetMode="External"/><Relationship Id="rId12" Type="http://schemas.openxmlformats.org/officeDocument/2006/relationships/hyperlink" Target="https://hal.science/hal-04679823v1" TargetMode="External"/><Relationship Id="rId13" Type="http://schemas.openxmlformats.org/officeDocument/2006/relationships/hyperlink" Target="https://hal.science/search/index/?q=*&amp;authFullName_s=Federico Nurra" TargetMode="External"/><Relationship Id="rId14" Type="http://schemas.openxmlformats.org/officeDocument/2006/relationships/hyperlink" Target="https://hal.science/search/index/?q=*&amp;authFullName_s=C&#233;cile Colonna" TargetMode="External"/><Relationship Id="rId15" Type="http://schemas.openxmlformats.org/officeDocument/2006/relationships/hyperlink" Target="https://dx.doi.org/10.19282/ac.35.1.2024.11" TargetMode="External"/><Relationship Id="rId16" Type="http://schemas.openxmlformats.org/officeDocument/2006/relationships/hyperlink" Target="https://hal.science/hal-04204598v1" TargetMode="External"/><Relationship Id="rId17" Type="http://schemas.openxmlformats.org/officeDocument/2006/relationships/hyperlink" Target="https://hal.science/hal-04204643v1" TargetMode="External"/><Relationship Id="rId18" Type="http://schemas.openxmlformats.org/officeDocument/2006/relationships/hyperlink" Target="https://hal.science/search/index/?q=*&amp;authFullName_s=Paola Derudas" TargetMode="External"/><Relationship Id="rId19" Type="http://schemas.openxmlformats.org/officeDocument/2006/relationships/hyperlink" Target="https://hal.science/search/index/?q=*&amp;authFullName_s=Andreas Svensson" TargetMode="External"/><Relationship Id="rId20" Type="http://schemas.openxmlformats.org/officeDocument/2006/relationships/hyperlink" Target="https://dx.doi.org/10.1145/3594722" TargetMode="External"/><Relationship Id="rId21" Type="http://schemas.openxmlformats.org/officeDocument/2006/relationships/hyperlink" Target="https://hal.science/hal-04488230v1" TargetMode="External"/><Relationship Id="rId22" Type="http://schemas.openxmlformats.org/officeDocument/2006/relationships/hyperlink" Target="https://hal.science/search/index/?q=*&amp;authFullName_s=Elisabeth Furtw&#228;ngler" TargetMode="External"/><Relationship Id="rId23" Type="http://schemas.openxmlformats.org/officeDocument/2006/relationships/hyperlink" Target="https://dx.doi.org/10.11588/akmb.2022.2.92481" TargetMode="External"/><Relationship Id="rId24" Type="http://schemas.openxmlformats.org/officeDocument/2006/relationships/hyperlink" Target="https://hal.science/hal-01485727v1" TargetMode="External"/><Relationship Id="rId25" Type="http://schemas.openxmlformats.org/officeDocument/2006/relationships/hyperlink" Target="https://hal.science/search/index/?q=*&amp;authFullName_s=Nicola Aloia" TargetMode="External"/><Relationship Id="rId26" Type="http://schemas.openxmlformats.org/officeDocument/2006/relationships/hyperlink" Target="https://hal.science/search/index/?q=*&amp;authFullName_s=Ceri Binding" TargetMode="External"/><Relationship Id="rId27" Type="http://schemas.openxmlformats.org/officeDocument/2006/relationships/hyperlink" Target="https://hal.science/search/index/?q=*&amp;authFullName_s=Sebastian Cuy" TargetMode="External"/><Relationship Id="rId28" Type="http://schemas.openxmlformats.org/officeDocument/2006/relationships/hyperlink" Target="https://hal.science/search/index/?q=*&amp;authFullName_s=Martin Doerr" TargetMode="External"/><Relationship Id="rId29" Type="http://schemas.openxmlformats.org/officeDocument/2006/relationships/hyperlink" Target="https://hal.science/search/index/?q=*&amp;authFullName_s=Bruno Fanini" TargetMode="External"/><Relationship Id="rId30" Type="http://schemas.openxmlformats.org/officeDocument/2006/relationships/hyperlink" Target="https://dx.doi.org/10.11141/ia.43.11" TargetMode="External"/><Relationship Id="rId31" Type="http://schemas.openxmlformats.org/officeDocument/2006/relationships/hyperlink" Target="https://hal.science/hal-01575723v1" TargetMode="External"/><Relationship Id="rId32" Type="http://schemas.openxmlformats.org/officeDocument/2006/relationships/hyperlink" Target="https://hal.science/search/index/?q=*&amp;authFullName_s=Carlo Meghini" TargetMode="External"/><Relationship Id="rId33" Type="http://schemas.openxmlformats.org/officeDocument/2006/relationships/hyperlink" Target="https://hal.science/search/index/?q=*&amp;authFullName_s=Roberto Scopigno" TargetMode="External"/><Relationship Id="rId34" Type="http://schemas.openxmlformats.org/officeDocument/2006/relationships/hyperlink" Target="https://hal.science/search/index/?q=*&amp;authFullName_s=Julian Richards" TargetMode="External"/><Relationship Id="rId35" Type="http://schemas.openxmlformats.org/officeDocument/2006/relationships/hyperlink" Target="https://hal.science/search/index/?q=*&amp;authFullName_s=Holly Wright" TargetMode="External"/><Relationship Id="rId36" Type="http://schemas.openxmlformats.org/officeDocument/2006/relationships/hyperlink" Target="https://hal.science/search/index/?q=*&amp;authFullName_s=Guntram Geser" TargetMode="External"/><Relationship Id="rId37" Type="http://schemas.openxmlformats.org/officeDocument/2006/relationships/hyperlink" Target="https://dx.doi.org/10.1145/3064527" TargetMode="External"/><Relationship Id="rId38" Type="http://schemas.openxmlformats.org/officeDocument/2006/relationships/hyperlink" Target="https://hal.science/hal-01446270v1" TargetMode="External"/><Relationship Id="rId39" Type="http://schemas.openxmlformats.org/officeDocument/2006/relationships/hyperlink" Target="https://hal.science/search/index/?q=*&amp;authFullName_s=Giovanni Azzena" TargetMode="External"/><Relationship Id="rId40" Type="http://schemas.openxmlformats.org/officeDocument/2006/relationships/hyperlink" Target="https://hal.science/search/index/?q=*&amp;authFullName_s=Roberto Busonera" TargetMode="External"/><Relationship Id="rId41" Type="http://schemas.openxmlformats.org/officeDocument/2006/relationships/hyperlink" Target="https://hal.science/search/index/?q=*&amp;authFullName_s=Enrico Petruzzi" TargetMode="External"/><Relationship Id="rId42" Type="http://schemas.openxmlformats.org/officeDocument/2006/relationships/hyperlink" Target="https://hal.science/hal-01472396v1" TargetMode="External"/><Relationship Id="rId43" Type="http://schemas.openxmlformats.org/officeDocument/2006/relationships/hyperlink" Target="https://hal.science/hal-01472442v1" TargetMode="External"/><Relationship Id="rId44" Type="http://schemas.openxmlformats.org/officeDocument/2006/relationships/hyperlink" Target="https://hal.science/hal-01472437v1" TargetMode="External"/><Relationship Id="rId45" Type="http://schemas.openxmlformats.org/officeDocument/2006/relationships/hyperlink" Target="https://hal.science/search/index/?q=*&amp;authFullName_s=Francesca Bua" TargetMode="External"/><Relationship Id="rId46" Type="http://schemas.openxmlformats.org/officeDocument/2006/relationships/hyperlink" Target="https://hal.science/search/index/?q=*&amp;authFullName_s=Consuelo Cossu" TargetMode="External"/><Relationship Id="rId47" Type="http://schemas.openxmlformats.org/officeDocument/2006/relationships/hyperlink" Target="https://hal.science/search/index/?q=*&amp;authFullName_s=Elisabetta Garau" TargetMode="External"/><Relationship Id="rId48" Type="http://schemas.openxmlformats.org/officeDocument/2006/relationships/hyperlink" Target="https://hal.science/hal-01446324v1" TargetMode="External"/><Relationship Id="rId49" Type="http://schemas.openxmlformats.org/officeDocument/2006/relationships/hyperlink" Target="https://hal.science/hal-01472424v1" TargetMode="External"/><Relationship Id="rId50" Type="http://schemas.openxmlformats.org/officeDocument/2006/relationships/hyperlink" Target="http://archaeopress.com/" TargetMode="External"/><Relationship Id="rId51" Type="http://schemas.openxmlformats.org/officeDocument/2006/relationships/hyperlink" Target="https://hal.science/hal-01472418v1" TargetMode="External"/><Relationship Id="rId52" Type="http://schemas.openxmlformats.org/officeDocument/2006/relationships/hyperlink" Target="https://hal.science/search/index/?q=*&amp;authFullName_s=Marco Edoardo Minoja" TargetMode="External"/><Relationship Id="rId53" Type="http://schemas.openxmlformats.org/officeDocument/2006/relationships/hyperlink" Target="http://www.archaeopress.com" TargetMode="External"/><Relationship Id="rId54" Type="http://schemas.openxmlformats.org/officeDocument/2006/relationships/hyperlink" Target="https://hal.science/hal-01473459v1" TargetMode="External"/><Relationship Id="rId55" Type="http://schemas.openxmlformats.org/officeDocument/2006/relationships/hyperlink" Target="https://dx.doi.org/10.4458/5226" TargetMode="External"/><Relationship Id="rId56" Type="http://schemas.openxmlformats.org/officeDocument/2006/relationships/hyperlink" Target="https://hal.science/hal-01472411v1" TargetMode="External"/><Relationship Id="rId57" Type="http://schemas.openxmlformats.org/officeDocument/2006/relationships/hyperlink" Target="https://www.francoangeli.it/" TargetMode="External"/><Relationship Id="rId58" Type="http://schemas.openxmlformats.org/officeDocument/2006/relationships/hyperlink" Target="https://hal.science/hal-01472403v1" TargetMode="External"/><Relationship Id="rId59" Type="http://schemas.openxmlformats.org/officeDocument/2006/relationships/hyperlink" Target="http://aonia.weebly.com" TargetMode="External"/><Relationship Id="rId60" Type="http://schemas.openxmlformats.org/officeDocument/2006/relationships/hyperlink" Target="https://hal.science/hal-01463358v1" TargetMode="External"/><Relationship Id="rId61" Type="http://schemas.openxmlformats.org/officeDocument/2006/relationships/hyperlink" Target="https://hal.science/hal-01473460v1" TargetMode="External"/><Relationship Id="rId62" Type="http://schemas.openxmlformats.org/officeDocument/2006/relationships/hyperlink" Target="http://nuovacultura.it/" TargetMode="External"/><Relationship Id="rId63" Type="http://schemas.openxmlformats.org/officeDocument/2006/relationships/hyperlink" Target="https://dx.doi.org/10.4458/0955" TargetMode="External"/><Relationship Id="rId64" Type="http://schemas.openxmlformats.org/officeDocument/2006/relationships/hyperlink" Target="https://hal.science/hal-01463310v1" TargetMode="External"/><Relationship Id="rId65" Type="http://schemas.openxmlformats.org/officeDocument/2006/relationships/hyperlink" Target="https://hal.science/hal-01581864v1" TargetMode="External"/><Relationship Id="rId66" Type="http://schemas.openxmlformats.org/officeDocument/2006/relationships/hyperlink" Target="https://hal.science/search/index/?q=*&amp;authFullName_s=Amala Marx" TargetMode="External"/><Relationship Id="rId67" Type="http://schemas.openxmlformats.org/officeDocument/2006/relationships/hyperlink" Target="https://hal.science/search/index/?q=*&amp;authFullName_s=Kai Salas Rossenbach" TargetMode="External"/><Relationship Id="rId68" Type="http://schemas.openxmlformats.org/officeDocument/2006/relationships/hyperlink" Target="https://dx.doi.org/10.5284/1043770" TargetMode="External"/><Relationship Id="rId69" Type="http://schemas.openxmlformats.org/officeDocument/2006/relationships/hyperlink" Target="https://hal.science/hal-02967914v1" TargetMode="External"/><Relationship Id="rId70" Type="http://schemas.openxmlformats.org/officeDocument/2006/relationships/hyperlink" Target="https://hal.science/search/index/?q=*&amp;authFullName_s=Antoine Courtin" TargetMode="External"/><Relationship Id="rId71" Type="http://schemas.openxmlformats.org/officeDocument/2006/relationships/hyperlink" Target="https://inria.hal.science/hal-03618381v1" TargetMode="External"/><Relationship Id="rId72" Type="http://schemas.openxmlformats.org/officeDocument/2006/relationships/hyperlink" Target="https://hal.science/search/index/?q=*&amp;authFullName_s=Hugo Scheithauer" TargetMode="External"/><Relationship Id="rId73" Type="http://schemas.openxmlformats.org/officeDocument/2006/relationships/hyperlink" Target="https://hal.science/search/index/?q=*&amp;authFullName_s=Laurent Romary" TargetMode="External"/><Relationship Id="rId74" Type="http://schemas.openxmlformats.org/officeDocument/2006/relationships/hyperlink" Target="https://hal.science/search/index/?q=*&amp;authFullName_s=Fr&#233;d&#233;rique Duyrat" TargetMode="External"/><Relationship Id="rId75" Type="http://schemas.openxmlformats.org/officeDocument/2006/relationships/hyperlink" Target="https://hal.science/hal-01649750v1" TargetMode="External"/><Relationship Id="rId76" Type="http://schemas.openxmlformats.org/officeDocument/2006/relationships/hyperlink" Target="https://hal.science/search/index/?q=*&amp;authFullName_s=Christophe Tuffery" TargetMode="External"/><Relationship Id="rId77" Type="http://schemas.openxmlformats.org/officeDocument/2006/relationships/hyperlink" Target="https://hal.science/search/index/?q=*&amp;authFullName_s=Emeline Le Goff" TargetMode="External"/><Relationship Id="rId78" Type="http://schemas.openxmlformats.org/officeDocument/2006/relationships/hyperlink" Target="https://hal.science/search/index/?q=*&amp;authFullName_s=Julie Boudry" TargetMode="External"/><Relationship Id="rId79" Type="http://schemas.openxmlformats.org/officeDocument/2006/relationships/hyperlink" Target="https://hal.science/tel-02960975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Nurra</dc:title>
  <dc:description>CV</dc:description>
  <dc:subject/>
  <cp:keywords/>
  <cp:category/>
  <cp:lastModifiedBy/>
  <dcterms:created xsi:type="dcterms:W3CDTF">2026-03-07T06:31:06+01:00</dcterms:created>
  <dcterms:modified xsi:type="dcterms:W3CDTF">2026-03-07T06:31:06+01:00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