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Felana RABEKOLO </w:t>
      </w:r>
      <w:r>
        <w:rPr>
          <w:color w:val="641e6e"/>
        </w:rPr>
        <w:t xml:space="preserve">Felana RABEKOLO, est Maître de conférences en Sciences de gestion à l’Université de Toulon (IAE). Elle est membre du laboratoire de recherche CERGAM d’Aix Marseille Université en France.Docteur en Sciences de Gestion (section CNU 06) de l’Université de Poitiers (IAE) et boursière de l’AUF Europe de l’Ouest (2017, 2018), les activités de recherche que Mme Rabekolo s’articulent autour de notions novatrices et originales qui sont de plus en plus présentes dans les débats du champ de la comptabilité, du contrôle de gestion et de l’audit. En effet, elle s’intéresse particulièrement aux thématiques de Développement Durable (DD), de Responsabilité Sociétale de l’Entreprise (RSE), de reporting extra-financier ainsi qu’aux notions de diversité et d’équité. Dans ce sens, elle établit un lien permanent entre ses deux principaux terrains de recherche, à savoir les pays africains en développement – dont Madagascar – et les pays occidentaux, notamment la France.Mme Rabekolo est l’autrice principale et co-autrice de nombreuses communications et publications scientifiques. Elle partage les résultats de ses recherches lors de conférences d’envergure à la fois nationale et internationale comme celles de l’AFC-CCA, de l’Atlas-AFMI, du RIODD, de l’ADERSE, de l’AAFA ou encore du CSEAR. Mme Rabekolo aspire également à faire progresser l’éthique, la diversité et l’équité du genre dans les métiers du chiffre. Ainsi, elle a créé en 2022, avec trois collègues membres de l’AFC-CCA (Alessandro Ghio, Sarah Maire et Juliette Senn) un groupe de travail traitant la notion de diversité et d’équité du genre. La mission principale consiste à soutenir des recherches et des pratiques d’enseignement innovantes afin de mieux comprendre comment les métiers du chiffre, les pratiques comptables et leurs acteurs peuvent contribuer à améliorer la diversité en sorte d’atteindre la justice sociale et l’équité. En outre, en 2023, elle a rejoint l’association CERCES et l’Agora de l’agriculture en France afin d’apporter ses expertises sur la manière de rendre des comptes dans la sphère environnementale, sociale et de gouvernance.En termes d’enseignement et de responsabilités, Mme Rabekolo est actuellement responsable pédagogique du parcours Comptabilité Contrôle Audit de l’IAE de Toulon. Elle représente ainsi l’IAE de Toulon au sein du réseau France Master CCA. Elle intervient également dans le cadre d’un partenariat entre l’Université de Toulon et l’Académie de Finance au Vietnam en assurant le cours de Management Accounting et le suivi des étudiants dans la rédaction de leur mémoire de stage. Mme Rabekolo coordonne aussi une convention de partenariat entre l'Université de Toulon et l'INSCAE Madagascar.Enfin, Mme Rabekolo s'engage également dans différentes sociétés savantes en étant membre de diverses associations académiques susmentionnées. Elle participe dès lors à l’évaluation d’articles en étant membre du conseil scientifique.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felana-rabekolo</w:t>
        </w:r>
      </w:hyperlink>
    </w:p>
    <w:p>
      <w:pPr>
        <w:numPr>
          <w:ilvl w:val="0"/>
          <w:numId w:val="1"/>
        </w:numPr>
      </w:pPr>
      <w:r>
        <w:rPr/>
        <w:t xml:space="preserve"> ORCID : </w:t>
      </w:r>
      <w:hyperlink r:id="rId9" w:history="1">
        <w:r>
          <w:rPr>
            <w:color w:val="#410a8c"/>
            <w:u w:val="single"/>
          </w:rPr>
          <w:t xml:space="preserve">0000-0001-5204-4820</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L’état Des Lieux De L’intelligence économique En France, Exploration Par La Méthode « Color Insight »</w:t>
              </w:r>
            </w:hyperlink>
          </w:p>
          <w:p>
            <w:pPr/>
            <w:hyperlink r:id="rId11" w:history="1">
              <w:r>
                <w:rPr>
                  <w:color w:val="#410a8c"/>
                  <w:u w:val="single"/>
                </w:rPr>
                <w:t xml:space="preserve">Mohand Amokrane Belkacemi</w:t>
              </w:r>
            </w:hyperlink>
            <w:r>
              <w:rPr/>
              <w:t xml:space="preserve">,</w:t>
            </w:r>
            <w:hyperlink r:id="rId12" w:history="1">
              <w:r>
                <w:rPr>
                  <w:color w:val="#410a8c"/>
                  <w:u w:val="single"/>
                </w:rPr>
                <w:t xml:space="preserve">Felana Rabekolo</w:t>
              </w:r>
            </w:hyperlink>
          </w:p>
          <w:p>
            <w:pPr/>
            <w:r>
              <w:rPr>
                <w:i w:val="1"/>
                <w:iCs w:val="1"/>
              </w:rPr>
              <w:t xml:space="preserve">Journal of North African Economies</w:t>
            </w:r>
            <w:r>
              <w:rPr/>
              <w:t xml:space="preserve">, 2024, 20 (2), pp.1-14</w:t>
            </w:r>
          </w:p>
          <w:p>
            <w:pPr/>
            <w:r>
              <w:rPr/>
              <w:t xml:space="preserve">Article dans une revue</w:t>
            </w:r>
          </w:p>
          <w:p>
            <w:pPr/>
            <w:hyperlink r:id="rId10" w:history="1">
              <w:r>
                <w:rPr>
                  <w:color w:val="#410a8c"/>
                  <w:u w:val="single"/>
                </w:rPr>
                <w:t xml:space="preserve">hal-04625809v1</w:t>
              </w:r>
            </w:hyperlink>
          </w:p>
        </w:tc>
      </w:tr>
      <w:tr>
        <w:trPr/>
        <w:tc>
          <w:tcPr>
            <w:noWrap/>
          </w:tcPr>
          <w:p>
            <w:pPr>
              <w:spacing w:after="200"/>
            </w:pPr>
            <w:hyperlink r:id="rId13" w:history="1">
              <w:r>
                <w:rPr>
                  <w:color w:val="1e198e"/>
                  <w:b w:val="1"/>
                  <w:bCs w:val="1"/>
                  <w:u w:val="single"/>
                </w:rPr>
                <w:t xml:space="preserve">Les antécédents organisationnels et culturels du sens au travail à Madagascar</w:t>
              </w:r>
            </w:hyperlink>
          </w:p>
          <w:p>
            <w:pPr/>
            <w:hyperlink r:id="rId14" w:history="1">
              <w:r>
                <w:rPr>
                  <w:color w:val="#410a8c"/>
                  <w:u w:val="single"/>
                </w:rPr>
                <w:t xml:space="preserve">Dietrich Arthur Randrianantenaina</w:t>
              </w:r>
            </w:hyperlink>
            <w:r>
              <w:rPr/>
              <w:t xml:space="preserve">,</w:t>
            </w:r>
            <w:hyperlink r:id="rId15" w:history="1">
              <w:r>
                <w:rPr>
                  <w:color w:val="#410a8c"/>
                  <w:u w:val="single"/>
                </w:rPr>
                <w:t xml:space="preserve">Laurent Giraud</w:t>
              </w:r>
            </w:hyperlink>
            <w:r>
              <w:rPr/>
              <w:t xml:space="preserve">,</w:t>
            </w:r>
            <w:hyperlink r:id="rId12" w:history="1">
              <w:r>
                <w:rPr>
                  <w:color w:val="#410a8c"/>
                  <w:u w:val="single"/>
                </w:rPr>
                <w:t xml:space="preserve">Felana Rabekolo</w:t>
              </w:r>
            </w:hyperlink>
          </w:p>
          <w:p>
            <w:pPr/>
            <w:r>
              <w:rPr>
                <w:i w:val="1"/>
                <w:iCs w:val="1"/>
              </w:rPr>
              <w:t xml:space="preserve">RIMHE : Revue Interdisciplinaire Management, Homme(s) &amp; Entreprise</w:t>
            </w:r>
            <w:r>
              <w:rPr/>
              <w:t xml:space="preserve">, 2024, 13 (3), pp.19 à 34</w:t>
            </w:r>
          </w:p>
          <w:p>
            <w:pPr/>
            <w:r>
              <w:rPr/>
              <w:t xml:space="preserve">Article dans une revue</w:t>
            </w:r>
          </w:p>
          <w:p>
            <w:pPr/>
            <w:hyperlink r:id="rId13" w:history="1">
              <w:r>
                <w:rPr>
                  <w:color w:val="#410a8c"/>
                  <w:u w:val="single"/>
                </w:rPr>
                <w:t xml:space="preserve">hal-04839752v1</w:t>
              </w:r>
            </w:hyperlink>
          </w:p>
        </w:tc>
      </w:tr>
      <w:tr>
        <w:trPr/>
        <w:tc>
          <w:tcPr>
            <w:noWrap/>
          </w:tcPr>
          <w:p>
            <w:pPr>
              <w:spacing w:after="200"/>
            </w:pPr>
            <w:hyperlink r:id="rId16" w:history="1">
              <w:r>
                <w:rPr>
                  <w:color w:val="1e198e"/>
                  <w:b w:val="1"/>
                  <w:bCs w:val="1"/>
                  <w:u w:val="single"/>
                </w:rPr>
                <w:t xml:space="preserve">Le rôle de la fonction RH dans la mise en place d’un ERP à Madagascar</w:t>
              </w:r>
            </w:hyperlink>
          </w:p>
          <w:p>
            <w:pPr/>
            <w:hyperlink r:id="rId14" w:history="1">
              <w:r>
                <w:rPr>
                  <w:color w:val="#410a8c"/>
                  <w:u w:val="single"/>
                </w:rPr>
                <w:t xml:space="preserve">Dietrich Arthur Randrianantenaina</w:t>
              </w:r>
            </w:hyperlink>
            <w:r>
              <w:rPr/>
              <w:t xml:space="preserve">,</w:t>
            </w:r>
            <w:hyperlink r:id="rId15" w:history="1">
              <w:r>
                <w:rPr>
                  <w:color w:val="#410a8c"/>
                  <w:u w:val="single"/>
                </w:rPr>
                <w:t xml:space="preserve">Laurent Giraud</w:t>
              </w:r>
            </w:hyperlink>
            <w:r>
              <w:rPr/>
              <w:t xml:space="preserve">,</w:t>
            </w:r>
            <w:hyperlink r:id="rId12" w:history="1">
              <w:r>
                <w:rPr>
                  <w:color w:val="#410a8c"/>
                  <w:u w:val="single"/>
                </w:rPr>
                <w:t xml:space="preserve">Felana Rabekolo</w:t>
              </w:r>
            </w:hyperlink>
          </w:p>
          <w:p>
            <w:pPr/>
            <w:r>
              <w:rPr>
                <w:i w:val="1"/>
                <w:iCs w:val="1"/>
              </w:rPr>
              <w:t xml:space="preserve">@GRH</w:t>
            </w:r>
            <w:r>
              <w:rPr/>
              <w:t xml:space="preserve">, 2023, 2 (47), pp.43-70. </w:t>
            </w:r>
            <w:hyperlink r:id="rId17" w:history="1">
              <w:r>
                <w:rPr>
                  <w:color w:val="#410a8c"/>
                  <w:u w:val="single"/>
                </w:rPr>
                <w:t xml:space="preserve">⟨10.3917/grh.047.0043⟩</w:t>
              </w:r>
            </w:hyperlink>
          </w:p>
          <w:p>
            <w:pPr/>
            <w:r>
              <w:rPr/>
              <w:t xml:space="preserve">Article dans une revue</w:t>
            </w:r>
          </w:p>
          <w:p>
            <w:pPr/>
            <w:hyperlink r:id="rId16" w:history="1">
              <w:r>
                <w:rPr>
                  <w:color w:val="#410a8c"/>
                  <w:u w:val="single"/>
                </w:rPr>
                <w:t xml:space="preserve">hal-04177026v1</w:t>
              </w:r>
            </w:hyperlink>
          </w:p>
        </w:tc>
      </w:tr>
      <w:tr>
        <w:trPr/>
        <w:tc>
          <w:tcPr>
            <w:noWrap/>
          </w:tcPr>
          <w:p>
            <w:pPr>
              <w:spacing w:after="200"/>
            </w:pPr>
            <w:hyperlink r:id="rId18" w:history="1">
              <w:r>
                <w:rPr>
                  <w:color w:val="1e198e"/>
                  <w:b w:val="1"/>
                  <w:bCs w:val="1"/>
                  <w:u w:val="single"/>
                </w:rPr>
                <w:t xml:space="preserve">Pyramide de Visser et Firmes MultiNationales : Le cas de Madagascar</w:t>
              </w:r>
            </w:hyperlink>
          </w:p>
          <w:p>
            <w:pPr/>
            <w:hyperlink r:id="rId12" w:history="1">
              <w:r>
                <w:rPr>
                  <w:color w:val="#410a8c"/>
                  <w:u w:val="single"/>
                </w:rPr>
                <w:t xml:space="preserve">Felana Rabekolo</w:t>
              </w:r>
            </w:hyperlink>
            <w:r>
              <w:rPr/>
              <w:t xml:space="preserve">,</w:t>
            </w:r>
            <w:hyperlink r:id="rId15" w:history="1">
              <w:r>
                <w:rPr>
                  <w:color w:val="#410a8c"/>
                  <w:u w:val="single"/>
                </w:rPr>
                <w:t xml:space="preserve">Laurent Giraud</w:t>
              </w:r>
            </w:hyperlink>
          </w:p>
          <w:p>
            <w:pPr/>
            <w:r>
              <w:rPr>
                <w:i w:val="1"/>
                <w:iCs w:val="1"/>
              </w:rPr>
              <w:t xml:space="preserve">Recherches en sciences de gestion</w:t>
            </w:r>
            <w:r>
              <w:rPr/>
              <w:t xml:space="preserve">, 2023, 5 (158), pp.427 - 459</w:t>
            </w:r>
          </w:p>
          <w:p>
            <w:pPr/>
            <w:r>
              <w:rPr/>
              <w:t xml:space="preserve">Article dans une revue</w:t>
            </w:r>
          </w:p>
          <w:p>
            <w:pPr/>
            <w:hyperlink r:id="rId18" w:history="1">
              <w:r>
                <w:rPr>
                  <w:color w:val="#410a8c"/>
                  <w:u w:val="single"/>
                </w:rPr>
                <w:t xml:space="preserve">hal-04306799v1</w:t>
              </w:r>
            </w:hyperlink>
          </w:p>
        </w:tc>
      </w:tr>
      <w:tr>
        <w:trPr/>
        <w:tc>
          <w:tcPr>
            <w:noWrap/>
          </w:tcPr>
          <w:p>
            <w:pPr>
              <w:spacing w:after="200"/>
            </w:pPr>
            <w:hyperlink r:id="rId19" w:history="1">
              <w:r>
                <w:rPr>
                  <w:color w:val="1e198e"/>
                  <w:b w:val="1"/>
                  <w:bCs w:val="1"/>
                  <w:u w:val="single"/>
                </w:rPr>
                <w:t xml:space="preserve">Approche culturaliste et discursive des pratiques de RSE en contexte africain : le cas des FMNs implantées à Madagascar</w:t>
              </w:r>
            </w:hyperlink>
          </w:p>
          <w:p>
            <w:pPr/>
            <w:hyperlink r:id="rId12" w:history="1">
              <w:r>
                <w:rPr>
                  <w:color w:val="#410a8c"/>
                  <w:u w:val="single"/>
                </w:rPr>
                <w:t xml:space="preserve">Felana Rabekolo</w:t>
              </w:r>
            </w:hyperlink>
            <w:r>
              <w:rPr/>
              <w:t xml:space="preserve">,</w:t>
            </w:r>
            <w:hyperlink r:id="rId20" w:history="1">
              <w:r>
                <w:rPr>
                  <w:color w:val="#410a8c"/>
                  <w:u w:val="single"/>
                </w:rPr>
                <w:t xml:space="preserve">Giraud Laurent</w:t>
              </w:r>
            </w:hyperlink>
          </w:p>
          <w:p>
            <w:pPr/>
            <w:r>
              <w:rPr>
                <w:i w:val="1"/>
                <w:iCs w:val="1"/>
              </w:rPr>
              <w:t xml:space="preserve">Revue de l'Organisation Responsable</w:t>
            </w:r>
            <w:r>
              <w:rPr/>
              <w:t xml:space="preserve">, 2022, Décoloniser la RSE : Perspectives critiques, 17 (2), pp.81-100</w:t>
            </w:r>
          </w:p>
          <w:p>
            <w:pPr/>
            <w:r>
              <w:rPr/>
              <w:t xml:space="preserve">Article dans une revue</w:t>
            </w:r>
          </w:p>
          <w:p>
            <w:pPr/>
            <w:hyperlink r:id="rId19" w:history="1">
              <w:r>
                <w:rPr>
                  <w:color w:val="#410a8c"/>
                  <w:u w:val="single"/>
                </w:rPr>
                <w:t xml:space="preserve">hal-03611390v1</w:t>
              </w:r>
            </w:hyperlink>
          </w:p>
        </w:tc>
      </w:tr>
      <w:tr>
        <w:trPr/>
        <w:tc>
          <w:tcPr>
            <w:noWrap/>
          </w:tcPr>
          <w:p>
            <w:pPr>
              <w:spacing w:after="200"/>
            </w:pPr>
            <w:hyperlink r:id="rId21" w:history="1">
              <w:r>
                <w:rPr>
                  <w:color w:val="1e198e"/>
                  <w:b w:val="1"/>
                  <w:bCs w:val="1"/>
                  <w:u w:val="single"/>
                </w:rPr>
                <w:t xml:space="preserve">La légitimité institutionnelle du reporting sociétal : le cas de Madagascar</w:t>
              </w:r>
            </w:hyperlink>
          </w:p>
          <w:p>
            <w:pPr/>
            <w:hyperlink r:id="rId12" w:history="1">
              <w:r>
                <w:rPr>
                  <w:color w:val="#410a8c"/>
                  <w:u w:val="single"/>
                </w:rPr>
                <w:t xml:space="preserve">Felana Rabekolo</w:t>
              </w:r>
            </w:hyperlink>
            <w:r>
              <w:rPr/>
              <w:t xml:space="preserve">,</w:t>
            </w:r>
            <w:hyperlink r:id="rId15" w:history="1">
              <w:r>
                <w:rPr>
                  <w:color w:val="#410a8c"/>
                  <w:u w:val="single"/>
                </w:rPr>
                <w:t xml:space="preserve">Laurent Giraud</w:t>
              </w:r>
            </w:hyperlink>
          </w:p>
          <w:p>
            <w:pPr/>
            <w:r>
              <w:rPr>
                <w:i w:val="1"/>
                <w:iCs w:val="1"/>
              </w:rPr>
              <w:t xml:space="preserve">Gestion 2000</w:t>
            </w:r>
            <w:r>
              <w:rPr/>
              <w:t xml:space="preserve">, 2020, </w:t>
            </w:r>
            <w:hyperlink r:id="rId22" w:history="1">
              <w:r>
                <w:rPr>
                  <w:color w:val="#410a8c"/>
                  <w:u w:val="single"/>
                </w:rPr>
                <w:t xml:space="preserve">⟨10.3917/g2000.376.0137⟩</w:t>
              </w:r>
            </w:hyperlink>
          </w:p>
          <w:p>
            <w:pPr/>
            <w:r>
              <w:rPr/>
              <w:t xml:space="preserve">Article dans une revue</w:t>
            </w:r>
          </w:p>
          <w:p>
            <w:pPr/>
            <w:hyperlink r:id="rId21" w:history="1">
              <w:r>
                <w:rPr>
                  <w:color w:val="#410a8c"/>
                  <w:u w:val="single"/>
                </w:rPr>
                <w:t xml:space="preserve">hal-03023196v1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CREATION OU PERTE DE SENS AU TRAVAIL DES SALARIES, UNE RESPONSABILITE DE L’ENTREPRISE ? LE CAS D’UNE BANQUE A MADAGASCAR</w:t>
              </w:r>
            </w:hyperlink>
          </w:p>
          <w:p>
            <w:pPr/>
            <w:hyperlink r:id="rId14" w:history="1">
              <w:r>
                <w:rPr>
                  <w:color w:val="#410a8c"/>
                  <w:u w:val="single"/>
                </w:rPr>
                <w:t xml:space="preserve">Dietrich Arthur Randrianantenaina</w:t>
              </w:r>
            </w:hyperlink>
            <w:r>
              <w:rPr/>
              <w:t xml:space="preserve">,</w:t>
            </w:r>
            <w:hyperlink r:id="rId12" w:history="1">
              <w:r>
                <w:rPr>
                  <w:color w:val="#410a8c"/>
                  <w:u w:val="single"/>
                </w:rPr>
                <w:t xml:space="preserve">Felana Rabekolo</w:t>
              </w:r>
            </w:hyperlink>
            <w:r>
              <w:rPr/>
              <w:t xml:space="preserve">,</w:t>
            </w:r>
            <w:hyperlink r:id="rId15" w:history="1">
              <w:r>
                <w:rPr>
                  <w:color w:val="#410a8c"/>
                  <w:u w:val="single"/>
                </w:rPr>
                <w:t xml:space="preserve">Laurent Giraud</w:t>
              </w:r>
            </w:hyperlink>
          </w:p>
          <w:p>
            <w:pPr/>
            <w:r>
              <w:rPr>
                <w:i w:val="1"/>
                <w:iCs w:val="1"/>
              </w:rPr>
              <w:t xml:space="preserve">34eme congrès annuel de l'Association Francophone de Gestion des Ressources Humaines</w:t>
            </w:r>
            <w:r>
              <w:rPr/>
              <w:t xml:space="preserve">, Oct 2023, Ajaccio, France</w:t>
            </w:r>
          </w:p>
          <w:p>
            <w:pPr/>
            <w:r>
              <w:rPr/>
              <w:t xml:space="preserve">Communication dans un congrès</w:t>
            </w:r>
          </w:p>
          <w:p>
            <w:pPr/>
            <w:hyperlink r:id="rId23" w:history="1">
              <w:r>
                <w:rPr>
                  <w:color w:val="#410a8c"/>
                  <w:u w:val="single"/>
                </w:rPr>
                <w:t xml:space="preserve">hal-04177034v1</w:t>
              </w:r>
            </w:hyperlink>
          </w:p>
        </w:tc>
      </w:tr>
      <w:tr>
        <w:trPr/>
        <w:tc>
          <w:tcPr>
            <w:noWrap/>
          </w:tcPr>
          <w:p>
            <w:pPr>
              <w:spacing w:after="200"/>
            </w:pPr>
            <w:hyperlink r:id="rId24" w:history="1">
              <w:r>
                <w:rPr>
                  <w:color w:val="1e198e"/>
                  <w:b w:val="1"/>
                  <w:bCs w:val="1"/>
                  <w:u w:val="single"/>
                </w:rPr>
                <w:t xml:space="preserve">Le management interculturel comme cadre d’analyse des pratiques de RSE d’une FMN opérant dans une zone franche textile à Madagascar</w:t>
              </w:r>
            </w:hyperlink>
          </w:p>
          <w:p>
            <w:pPr/>
            <w:hyperlink r:id="rId12" w:history="1">
              <w:r>
                <w:rPr>
                  <w:color w:val="#410a8c"/>
                  <w:u w:val="single"/>
                </w:rPr>
                <w:t xml:space="preserve">Felana Rabekolo</w:t>
              </w:r>
            </w:hyperlink>
          </w:p>
          <w:p>
            <w:pPr/>
            <w:r>
              <w:rPr>
                <w:i w:val="1"/>
                <w:iCs w:val="1"/>
              </w:rPr>
              <w:t xml:space="preserve">Colloque co-organisé par L’ESDES-UCLy (Lyon, France) et l’ENCG-UCA (Marrakech, Maroc)</w:t>
            </w:r>
            <w:r>
              <w:rPr/>
              <w:t xml:space="preserve">, May 2022, Lyon, France</w:t>
            </w:r>
          </w:p>
          <w:p>
            <w:pPr/>
            <w:r>
              <w:rPr/>
              <w:t xml:space="preserve">Communication dans un congrès</w:t>
            </w:r>
          </w:p>
          <w:p>
            <w:pPr/>
            <w:hyperlink r:id="rId24" w:history="1">
              <w:r>
                <w:rPr>
                  <w:color w:val="#410a8c"/>
                  <w:u w:val="single"/>
                </w:rPr>
                <w:t xml:space="preserve">hal-03648022v1</w:t>
              </w:r>
            </w:hyperlink>
          </w:p>
        </w:tc>
      </w:tr>
      <w:tr>
        <w:trPr/>
        <w:tc>
          <w:tcPr>
            <w:noWrap/>
          </w:tcPr>
          <w:p>
            <w:pPr>
              <w:spacing w:after="200"/>
            </w:pPr>
            <w:hyperlink r:id="rId25" w:history="1">
              <w:r>
                <w:rPr>
                  <w:color w:val="1e198e"/>
                  <w:b w:val="1"/>
                  <w:bCs w:val="1"/>
                  <w:u w:val="single"/>
                </w:rPr>
                <w:t xml:space="preserve">La pyramide de Visser à l'épreuve des firmes multinationales opérant à Madagascar</w:t>
              </w:r>
            </w:hyperlink>
          </w:p>
          <w:p>
            <w:pPr/>
            <w:hyperlink r:id="rId12" w:history="1">
              <w:r>
                <w:rPr>
                  <w:color w:val="#410a8c"/>
                  <w:u w:val="single"/>
                </w:rPr>
                <w:t xml:space="preserve">Felana Rabekolo</w:t>
              </w:r>
            </w:hyperlink>
            <w:r>
              <w:rPr/>
              <w:t xml:space="preserve">,</w:t>
            </w:r>
            <w:hyperlink r:id="rId15" w:history="1">
              <w:r>
                <w:rPr>
                  <w:color w:val="#410a8c"/>
                  <w:u w:val="single"/>
                </w:rPr>
                <w:t xml:space="preserve">Laurent Giraud</w:t>
              </w:r>
            </w:hyperlink>
          </w:p>
          <w:p>
            <w:pPr/>
            <w:r>
              <w:rPr>
                <w:i w:val="1"/>
                <w:iCs w:val="1"/>
              </w:rPr>
              <w:t xml:space="preserve">18ème Congrès de l'ADERSE : Les paradoxes de la finance durable et responsable.</w:t>
            </w:r>
            <w:r>
              <w:rPr/>
              <w:t xml:space="preserve">, Mar 2022, Paris, France</w:t>
            </w:r>
          </w:p>
          <w:p>
            <w:pPr/>
            <w:r>
              <w:rPr/>
              <w:t xml:space="preserve">Communication dans un congrès</w:t>
            </w:r>
          </w:p>
          <w:p>
            <w:pPr/>
            <w:hyperlink r:id="rId25" w:history="1">
              <w:r>
                <w:rPr>
                  <w:color w:val="#410a8c"/>
                  <w:u w:val="single"/>
                </w:rPr>
                <w:t xml:space="preserve">hal-03611489v1</w:t>
              </w:r>
            </w:hyperlink>
          </w:p>
        </w:tc>
      </w:tr>
      <w:tr>
        <w:trPr/>
        <w:tc>
          <w:tcPr>
            <w:noWrap/>
          </w:tcPr>
          <w:p>
            <w:pPr>
              <w:spacing w:after="200"/>
            </w:pPr>
            <w:hyperlink r:id="rId26" w:history="1">
              <w:r>
                <w:rPr>
                  <w:color w:val="1e198e"/>
                  <w:b w:val="1"/>
                  <w:bCs w:val="1"/>
                  <w:u w:val="single"/>
                </w:rPr>
                <w:t xml:space="preserve">Approche culturaliste et discursive des pratiques de RSE en contexte africain : le cas des FMNs implantées à Madagascar</w:t>
              </w:r>
            </w:hyperlink>
          </w:p>
          <w:p>
            <w:pPr/>
            <w:hyperlink r:id="rId12" w:history="1">
              <w:r>
                <w:rPr>
                  <w:color w:val="#410a8c"/>
                  <w:u w:val="single"/>
                </w:rPr>
                <w:t xml:space="preserve">Felana Rabekolo</w:t>
              </w:r>
            </w:hyperlink>
            <w:r>
              <w:rPr/>
              <w:t xml:space="preserve">,</w:t>
            </w:r>
            <w:hyperlink r:id="rId15" w:history="1">
              <w:r>
                <w:rPr>
                  <w:color w:val="#410a8c"/>
                  <w:u w:val="single"/>
                </w:rPr>
                <w:t xml:space="preserve">Laurent Giraud</w:t>
              </w:r>
            </w:hyperlink>
          </w:p>
          <w:p>
            <w:pPr/>
            <w:r>
              <w:rPr>
                <w:i w:val="1"/>
                <w:iCs w:val="1"/>
              </w:rPr>
              <w:t xml:space="preserve">Communs, communautés, territoires : quelles voies pour les transitions ?</w:t>
            </w:r>
            <w:r>
              <w:rPr/>
              <w:t xml:space="preserve">, 17ème Congrès du RIODD, Nov 2022, Paris, France</w:t>
            </w:r>
          </w:p>
          <w:p>
            <w:pPr/>
            <w:r>
              <w:rPr/>
              <w:t xml:space="preserve">Communication dans un congrès</w:t>
            </w:r>
          </w:p>
          <w:p>
            <w:pPr/>
            <w:hyperlink r:id="rId26" w:history="1">
              <w:r>
                <w:rPr>
                  <w:color w:val="#410a8c"/>
                  <w:u w:val="single"/>
                </w:rPr>
                <w:t xml:space="preserve">hal-03912815v1</w:t>
              </w:r>
            </w:hyperlink>
          </w:p>
        </w:tc>
      </w:tr>
      <w:tr>
        <w:trPr/>
        <w:tc>
          <w:tcPr>
            <w:noWrap/>
          </w:tcPr>
          <w:p>
            <w:pPr>
              <w:spacing w:after="200"/>
            </w:pPr>
            <w:hyperlink r:id="rId27" w:history="1">
              <w:r>
                <w:rPr>
                  <w:color w:val="1e198e"/>
                  <w:b w:val="1"/>
                  <w:bCs w:val="1"/>
                  <w:u w:val="single"/>
                </w:rPr>
                <w:t xml:space="preserve">Analyse discursive des pratiques de RSE d’une FMN en contexte malgache</w:t>
              </w:r>
            </w:hyperlink>
          </w:p>
          <w:p>
            <w:pPr/>
            <w:hyperlink r:id="rId12" w:history="1">
              <w:r>
                <w:rPr>
                  <w:color w:val="#410a8c"/>
                  <w:u w:val="single"/>
                </w:rPr>
                <w:t xml:space="preserve">Felana Rabekolo</w:t>
              </w:r>
            </w:hyperlink>
          </w:p>
          <w:p>
            <w:pPr/>
            <w:r>
              <w:rPr>
                <w:i w:val="1"/>
                <w:iCs w:val="1"/>
              </w:rPr>
              <w:t xml:space="preserve">43ème Congrès de l'AFC</w:t>
            </w:r>
            <w:r>
              <w:rPr/>
              <w:t xml:space="preserve">, May 2022, Bordeaux, France</w:t>
            </w:r>
          </w:p>
          <w:p>
            <w:pPr/>
            <w:r>
              <w:rPr/>
              <w:t xml:space="preserve">Communication dans un congrès</w:t>
            </w:r>
          </w:p>
          <w:p>
            <w:pPr/>
            <w:hyperlink r:id="rId27" w:history="1">
              <w:r>
                <w:rPr>
                  <w:color w:val="#410a8c"/>
                  <w:u w:val="single"/>
                </w:rPr>
                <w:t xml:space="preserve">hal-03611504v1</w:t>
              </w:r>
            </w:hyperlink>
          </w:p>
        </w:tc>
      </w:tr>
      <w:tr>
        <w:trPr/>
        <w:tc>
          <w:tcPr>
            <w:noWrap/>
          </w:tcPr>
          <w:p>
            <w:pPr>
              <w:spacing w:after="200"/>
            </w:pPr>
            <w:hyperlink r:id="rId28" w:history="1">
              <w:r>
                <w:rPr>
                  <w:color w:val="1e198e"/>
                  <w:b w:val="1"/>
                  <w:bCs w:val="1"/>
                  <w:u w:val="single"/>
                </w:rPr>
                <w:t xml:space="preserve">Une approche cognitive et comportementale de la RSE : Cas des Firmes MultiNationales à Madagascar</w:t>
              </w:r>
            </w:hyperlink>
          </w:p>
          <w:p>
            <w:pPr/>
            <w:hyperlink r:id="rId12" w:history="1">
              <w:r>
                <w:rPr>
                  <w:color w:val="#410a8c"/>
                  <w:u w:val="single"/>
                </w:rPr>
                <w:t xml:space="preserve">Felana Rabekolo</w:t>
              </w:r>
            </w:hyperlink>
            <w:r>
              <w:rPr/>
              <w:t xml:space="preserve">,</w:t>
            </w:r>
            <w:hyperlink r:id="rId15" w:history="1">
              <w:r>
                <w:rPr>
                  <w:color w:val="#410a8c"/>
                  <w:u w:val="single"/>
                </w:rPr>
                <w:t xml:space="preserve">Laurent Giraud</w:t>
              </w:r>
            </w:hyperlink>
          </w:p>
          <w:p>
            <w:pPr/>
            <w:r>
              <w:rPr>
                <w:i w:val="1"/>
                <w:iCs w:val="1"/>
              </w:rPr>
              <w:t xml:space="preserve">11ème conférence Atlas AFMI "Pandémie, développement durable et management international"</w:t>
            </w:r>
            <w:r>
              <w:rPr/>
              <w:t xml:space="preserve">, May 2021, En format numérique, Colombie</w:t>
            </w:r>
          </w:p>
          <w:p>
            <w:pPr/>
            <w:r>
              <w:rPr/>
              <w:t xml:space="preserve">Communication dans un congrès</w:t>
            </w:r>
          </w:p>
          <w:p>
            <w:pPr/>
            <w:hyperlink r:id="rId28" w:history="1">
              <w:r>
                <w:rPr>
                  <w:color w:val="#410a8c"/>
                  <w:u w:val="single"/>
                </w:rPr>
                <w:t xml:space="preserve">hal-03023619v1</w:t>
              </w:r>
            </w:hyperlink>
          </w:p>
        </w:tc>
      </w:tr>
      <w:tr>
        <w:trPr/>
        <w:tc>
          <w:tcPr>
            <w:noWrap/>
          </w:tcPr>
          <w:p>
            <w:pPr>
              <w:spacing w:after="200"/>
            </w:pPr>
            <w:hyperlink r:id="rId29" w:history="1">
              <w:r>
                <w:rPr>
                  <w:color w:val="1e198e"/>
                  <w:b w:val="1"/>
                  <w:bCs w:val="1"/>
                  <w:u w:val="single"/>
                </w:rPr>
                <w:t xml:space="preserve">L’appropriation d’un reporting extra-financier : cas d’une filiale malgache d’un groupe européen.</w:t>
              </w:r>
            </w:hyperlink>
          </w:p>
          <w:p>
            <w:pPr/>
            <w:hyperlink r:id="rId12" w:history="1">
              <w:r>
                <w:rPr>
                  <w:color w:val="#410a8c"/>
                  <w:u w:val="single"/>
                </w:rPr>
                <w:t xml:space="preserve">Felana Rabekolo</w:t>
              </w:r>
            </w:hyperlink>
          </w:p>
          <w:p>
            <w:pPr/>
            <w:r>
              <w:rPr>
                <w:i w:val="1"/>
                <w:iCs w:val="1"/>
              </w:rPr>
              <w:t xml:space="preserve">16e congrès du RIODD. Entrepreneuriat et développement durable : La « société entrepreneuriale » à l’épreuve de la crise sanitaire.</w:t>
            </w:r>
            <w:r>
              <w:rPr/>
              <w:t xml:space="preserve">, Sep 2021, Montpellier, France</w:t>
            </w:r>
          </w:p>
          <w:p>
            <w:pPr/>
            <w:r>
              <w:rPr/>
              <w:t xml:space="preserve">Communication dans un congrès</w:t>
            </w:r>
          </w:p>
          <w:p>
            <w:pPr/>
            <w:hyperlink r:id="rId29" w:history="1">
              <w:r>
                <w:rPr>
                  <w:color w:val="#410a8c"/>
                  <w:u w:val="single"/>
                </w:rPr>
                <w:t xml:space="preserve">hal-03501893v1</w:t>
              </w:r>
            </w:hyperlink>
          </w:p>
        </w:tc>
      </w:tr>
      <w:tr>
        <w:trPr/>
        <w:tc>
          <w:tcPr>
            <w:noWrap/>
          </w:tcPr>
          <w:p>
            <w:pPr>
              <w:spacing w:after="200"/>
            </w:pPr>
            <w:hyperlink r:id="rId30" w:history="1">
              <w:r>
                <w:rPr>
                  <w:color w:val="1e198e"/>
                  <w:b w:val="1"/>
                  <w:bCs w:val="1"/>
                  <w:u w:val="single"/>
                </w:rPr>
                <w:t xml:space="preserve">L'appropriation d'un reporting extra-financier par une Firme MultiNationale à Madagascar</w:t>
              </w:r>
            </w:hyperlink>
          </w:p>
          <w:p>
            <w:pPr/>
            <w:hyperlink r:id="rId12" w:history="1">
              <w:r>
                <w:rPr>
                  <w:color w:val="#410a8c"/>
                  <w:u w:val="single"/>
                </w:rPr>
                <w:t xml:space="preserve">Felana Rabekolo</w:t>
              </w:r>
            </w:hyperlink>
          </w:p>
          <w:p>
            <w:pPr/>
            <w:r>
              <w:rPr>
                <w:i w:val="1"/>
                <w:iCs w:val="1"/>
              </w:rPr>
              <w:t xml:space="preserve">42ème Congrès de l'Association Francophone de Comptabilité</w:t>
            </w:r>
            <w:r>
              <w:rPr/>
              <w:t xml:space="preserve">, Jun 2021, En format numérique, France</w:t>
            </w:r>
          </w:p>
          <w:p>
            <w:pPr/>
            <w:r>
              <w:rPr/>
              <w:t xml:space="preserve">Communication dans un congrès</w:t>
            </w:r>
          </w:p>
          <w:p>
            <w:pPr/>
            <w:hyperlink r:id="rId30" w:history="1">
              <w:r>
                <w:rPr>
                  <w:color w:val="#410a8c"/>
                  <w:u w:val="single"/>
                </w:rPr>
                <w:t xml:space="preserve">hal-03114691v1</w:t>
              </w:r>
            </w:hyperlink>
          </w:p>
        </w:tc>
      </w:tr>
      <w:tr>
        <w:trPr/>
        <w:tc>
          <w:tcPr>
            <w:noWrap/>
          </w:tcPr>
          <w:p>
            <w:pPr>
              <w:spacing w:after="200"/>
            </w:pPr>
            <w:hyperlink r:id="rId31" w:history="1">
              <w:r>
                <w:rPr>
                  <w:color w:val="1e198e"/>
                  <w:b w:val="1"/>
                  <w:bCs w:val="1"/>
                  <w:u w:val="single"/>
                </w:rPr>
                <w:t xml:space="preserve">Les outils de gestion comme cadre d’analyse des pratiques de RSE: cas d’une Firme MultiNationale à Madagascar.</w:t>
              </w:r>
            </w:hyperlink>
          </w:p>
          <w:p>
            <w:pPr/>
            <w:hyperlink r:id="rId12" w:history="1">
              <w:r>
                <w:rPr>
                  <w:color w:val="#410a8c"/>
                  <w:u w:val="single"/>
                </w:rPr>
                <w:t xml:space="preserve">Felana Rabekolo</w:t>
              </w:r>
            </w:hyperlink>
          </w:p>
          <w:p>
            <w:pPr/>
            <w:r>
              <w:rPr>
                <w:i w:val="1"/>
                <w:iCs w:val="1"/>
              </w:rPr>
              <w:t xml:space="preserve">10th Annual (Virtual) AAFA Conference and Colloquium</w:t>
            </w:r>
            <w:r>
              <w:rPr/>
              <w:t xml:space="preserve">, Sep 2021, Virtuelle, France</w:t>
            </w:r>
          </w:p>
          <w:p>
            <w:pPr/>
            <w:r>
              <w:rPr/>
              <w:t xml:space="preserve">Communication dans un congrès</w:t>
            </w:r>
          </w:p>
          <w:p>
            <w:pPr/>
            <w:hyperlink r:id="rId31" w:history="1">
              <w:r>
                <w:rPr>
                  <w:color w:val="#410a8c"/>
                  <w:u w:val="single"/>
                </w:rPr>
                <w:t xml:space="preserve">hal-03501896v1</w:t>
              </w:r>
            </w:hyperlink>
          </w:p>
        </w:tc>
      </w:tr>
      <w:tr>
        <w:trPr/>
        <w:tc>
          <w:tcPr>
            <w:noWrap/>
          </w:tcPr>
          <w:p>
            <w:pPr>
              <w:spacing w:after="200"/>
            </w:pPr>
            <w:hyperlink r:id="rId32" w:history="1">
              <w:r>
                <w:rPr>
                  <w:color w:val="1e198e"/>
                  <w:b w:val="1"/>
                  <w:bCs w:val="1"/>
                  <w:u w:val="single"/>
                </w:rPr>
                <w:t xml:space="preserve">Les pratiques de RSE : analyse des discours des grandes entreprises versus des PME installées à Madagascar</w:t>
              </w:r>
            </w:hyperlink>
          </w:p>
          <w:p>
            <w:pPr/>
            <w:hyperlink r:id="rId12" w:history="1">
              <w:r>
                <w:rPr>
                  <w:color w:val="#410a8c"/>
                  <w:u w:val="single"/>
                </w:rPr>
                <w:t xml:space="preserve">Felana Rabekolo</w:t>
              </w:r>
            </w:hyperlink>
          </w:p>
          <w:p>
            <w:pPr/>
            <w:r>
              <w:rPr>
                <w:i w:val="1"/>
                <w:iCs w:val="1"/>
              </w:rPr>
              <w:t xml:space="preserve">15ème Congrès du RIODD "Décoloniser la RSE"</w:t>
            </w:r>
            <w:r>
              <w:rPr/>
              <w:t xml:space="preserve">, Oct 2020, Montpellier, France</w:t>
            </w:r>
          </w:p>
          <w:p>
            <w:pPr/>
            <w:r>
              <w:rPr/>
              <w:t xml:space="preserve">Communication dans un congrès</w:t>
            </w:r>
          </w:p>
          <w:p>
            <w:pPr/>
            <w:hyperlink r:id="rId32" w:history="1">
              <w:r>
                <w:rPr>
                  <w:color w:val="#410a8c"/>
                  <w:u w:val="single"/>
                </w:rPr>
                <w:t xml:space="preserve">hal-03023618v1</w:t>
              </w:r>
            </w:hyperlink>
          </w:p>
        </w:tc>
      </w:tr>
      <w:tr>
        <w:trPr/>
        <w:tc>
          <w:tcPr>
            <w:noWrap/>
          </w:tcPr>
          <w:p>
            <w:pPr>
              <w:spacing w:after="200"/>
            </w:pPr>
            <w:hyperlink r:id="rId33" w:history="1">
              <w:r>
                <w:rPr>
                  <w:color w:val="1e198e"/>
                  <w:b w:val="1"/>
                  <w:bCs w:val="1"/>
                  <w:u w:val="single"/>
                </w:rPr>
                <w:t xml:space="preserve">Les déterminants de la démarche de RSE en l’absence de cadre juridique l’imposant</w:t>
              </w:r>
            </w:hyperlink>
          </w:p>
          <w:p>
            <w:pPr/>
            <w:hyperlink r:id="rId12" w:history="1">
              <w:r>
                <w:rPr>
                  <w:color w:val="#410a8c"/>
                  <w:u w:val="single"/>
                </w:rPr>
                <w:t xml:space="preserve">Felana Rabekolo</w:t>
              </w:r>
            </w:hyperlink>
          </w:p>
          <w:p>
            <w:pPr/>
            <w:r>
              <w:rPr>
                <w:i w:val="1"/>
                <w:iCs w:val="1"/>
              </w:rPr>
              <w:t xml:space="preserve">10ème conférence ATLAS AFMI</w:t>
            </w:r>
            <w:r>
              <w:rPr/>
              <w:t xml:space="preserve">, May 2020, Poitiers, France</w:t>
            </w:r>
          </w:p>
          <w:p>
            <w:pPr/>
            <w:r>
              <w:rPr/>
              <w:t xml:space="preserve">Communication dans un congrès</w:t>
            </w:r>
          </w:p>
          <w:p>
            <w:pPr/>
            <w:hyperlink r:id="rId33" w:history="1">
              <w:r>
                <w:rPr>
                  <w:color w:val="#410a8c"/>
                  <w:u w:val="single"/>
                </w:rPr>
                <w:t xml:space="preserve">hal-02507646v1</w:t>
              </w:r>
            </w:hyperlink>
          </w:p>
        </w:tc>
      </w:tr>
      <w:tr>
        <w:trPr/>
        <w:tc>
          <w:tcPr>
            <w:noWrap/>
          </w:tcPr>
          <w:p>
            <w:pPr>
              <w:spacing w:after="200"/>
            </w:pPr>
            <w:hyperlink r:id="rId34" w:history="1">
              <w:r>
                <w:rPr>
                  <w:color w:val="1e198e"/>
                  <w:b w:val="1"/>
                  <w:bCs w:val="1"/>
                  <w:u w:val="single"/>
                </w:rPr>
                <w:t xml:space="preserve">Le concept de RSE : une démarche rationnelle et une contrainte institutionnelle</w:t>
              </w:r>
            </w:hyperlink>
          </w:p>
          <w:p>
            <w:pPr/>
            <w:hyperlink r:id="rId12" w:history="1">
              <w:r>
                <w:rPr>
                  <w:color w:val="#410a8c"/>
                  <w:u w:val="single"/>
                </w:rPr>
                <w:t xml:space="preserve">Felana Rabekolo</w:t>
              </w:r>
            </w:hyperlink>
          </w:p>
          <w:p>
            <w:pPr/>
            <w:r>
              <w:rPr>
                <w:i w:val="1"/>
                <w:iCs w:val="1"/>
              </w:rPr>
              <w:t xml:space="preserve">17ème Congrès de l'ADERSE « Data et RSE : Nouveaux enjeux pour le management ? »</w:t>
            </w:r>
            <w:r>
              <w:rPr/>
              <w:t xml:space="preserve">, Mar 2020, Paris, France</w:t>
            </w:r>
          </w:p>
          <w:p>
            <w:pPr/>
            <w:r>
              <w:rPr/>
              <w:t xml:space="preserve">Communication dans un congrès</w:t>
            </w:r>
          </w:p>
          <w:p>
            <w:pPr/>
            <w:hyperlink r:id="rId34" w:history="1">
              <w:r>
                <w:rPr>
                  <w:color w:val="#410a8c"/>
                  <w:u w:val="single"/>
                </w:rPr>
                <w:t xml:space="preserve">hal-02482086v1</w:t>
              </w:r>
            </w:hyperlink>
          </w:p>
        </w:tc>
      </w:tr>
      <w:tr>
        <w:trPr/>
        <w:tc>
          <w:tcPr>
            <w:noWrap/>
          </w:tcPr>
          <w:p>
            <w:pPr>
              <w:spacing w:after="200"/>
            </w:pPr>
            <w:hyperlink r:id="rId35" w:history="1">
              <w:r>
                <w:rPr>
                  <w:color w:val="1e198e"/>
                  <w:b w:val="1"/>
                  <w:bCs w:val="1"/>
                  <w:u w:val="single"/>
                </w:rPr>
                <w:t xml:space="preserve">Les variables de contingence relative à la production ou non d’un reporting sociétal de qualité</w:t>
              </w:r>
            </w:hyperlink>
          </w:p>
          <w:p>
            <w:pPr/>
            <w:hyperlink r:id="rId12" w:history="1">
              <w:r>
                <w:rPr>
                  <w:color w:val="#410a8c"/>
                  <w:u w:val="single"/>
                </w:rPr>
                <w:t xml:space="preserve">Felana Rabekolo</w:t>
              </w:r>
            </w:hyperlink>
          </w:p>
          <w:p>
            <w:pPr/>
            <w:r>
              <w:rPr>
                <w:i w:val="1"/>
                <w:iCs w:val="1"/>
              </w:rPr>
              <w:t xml:space="preserve">9ème conférence African Accounting and Finance Conference</w:t>
            </w:r>
            <w:r>
              <w:rPr/>
              <w:t xml:space="preserve">, Sep 2019, Dar es Salaam, Tanzanie</w:t>
            </w:r>
          </w:p>
          <w:p>
            <w:pPr/>
            <w:r>
              <w:rPr/>
              <w:t xml:space="preserve">Communication dans un congrès</w:t>
            </w:r>
          </w:p>
          <w:p>
            <w:pPr/>
            <w:hyperlink r:id="rId35" w:history="1">
              <w:r>
                <w:rPr>
                  <w:color w:val="#410a8c"/>
                  <w:u w:val="single"/>
                </w:rPr>
                <w:t xml:space="preserve">hal-02482103v1</w:t>
              </w:r>
            </w:hyperlink>
          </w:p>
        </w:tc>
      </w:tr>
      <w:tr>
        <w:trPr/>
        <w:tc>
          <w:tcPr>
            <w:noWrap/>
          </w:tcPr>
          <w:p>
            <w:pPr>
              <w:spacing w:after="200"/>
            </w:pPr>
            <w:hyperlink r:id="rId36" w:history="1">
              <w:r>
                <w:rPr>
                  <w:color w:val="1e198e"/>
                  <w:b w:val="1"/>
                  <w:bCs w:val="1"/>
                  <w:u w:val="single"/>
                </w:rPr>
                <w:t xml:space="preserve">Pour une approche du reporting extra-financier par l’appropriation</w:t>
              </w:r>
            </w:hyperlink>
          </w:p>
          <w:p>
            <w:pPr/>
            <w:hyperlink r:id="rId37" w:history="1">
              <w:r>
                <w:rPr>
                  <w:color w:val="#410a8c"/>
                  <w:u w:val="single"/>
                </w:rPr>
                <w:t xml:space="preserve">Clément Carn</w:t>
              </w:r>
            </w:hyperlink>
            <w:r>
              <w:rPr/>
              <w:t xml:space="preserve">,</w:t>
            </w:r>
            <w:hyperlink r:id="rId12" w:history="1">
              <w:r>
                <w:rPr>
                  <w:color w:val="#410a8c"/>
                  <w:u w:val="single"/>
                </w:rPr>
                <w:t xml:space="preserve">Felana Rabekolo</w:t>
              </w:r>
            </w:hyperlink>
          </w:p>
          <w:p>
            <w:pPr/>
            <w:r>
              <w:rPr>
                <w:i w:val="1"/>
                <w:iCs w:val="1"/>
              </w:rPr>
              <w:t xml:space="preserve">14ème congrès du RIODD</w:t>
            </w:r>
            <w:r>
              <w:rPr/>
              <w:t xml:space="preserve">, Sep 2019, La Rochelle, France</w:t>
            </w:r>
          </w:p>
          <w:p>
            <w:pPr/>
            <w:r>
              <w:rPr/>
              <w:t xml:space="preserve">Communication dans un congrès</w:t>
            </w:r>
          </w:p>
          <w:p>
            <w:pPr/>
            <w:hyperlink r:id="rId36" w:history="1">
              <w:r>
                <w:rPr>
                  <w:color w:val="#410a8c"/>
                  <w:u w:val="single"/>
                </w:rPr>
                <w:t xml:space="preserve">hal-02482107v1</w:t>
              </w:r>
            </w:hyperlink>
          </w:p>
        </w:tc>
      </w:tr>
      <w:tr>
        <w:trPr/>
        <w:tc>
          <w:tcPr>
            <w:noWrap/>
          </w:tcPr>
          <w:p>
            <w:pPr>
              <w:spacing w:after="200"/>
            </w:pPr>
            <w:hyperlink r:id="rId38" w:history="1">
              <w:r>
                <w:rPr>
                  <w:color w:val="1e198e"/>
                  <w:b w:val="1"/>
                  <w:bCs w:val="1"/>
                  <w:u w:val="single"/>
                </w:rPr>
                <w:t xml:space="preserve">La pratique du reporting sociétal : cas de quelques entreprises Malgaches</w:t>
              </w:r>
            </w:hyperlink>
          </w:p>
          <w:p>
            <w:pPr/>
            <w:hyperlink r:id="rId12" w:history="1">
              <w:r>
                <w:rPr>
                  <w:color w:val="#410a8c"/>
                  <w:u w:val="single"/>
                </w:rPr>
                <w:t xml:space="preserve">Felana Rabekolo</w:t>
              </w:r>
            </w:hyperlink>
          </w:p>
          <w:p>
            <w:pPr/>
            <w:r>
              <w:rPr>
                <w:i w:val="1"/>
                <w:iCs w:val="1"/>
              </w:rPr>
              <w:t xml:space="preserve">39ème congrès de l’AFC</w:t>
            </w:r>
            <w:r>
              <w:rPr/>
              <w:t xml:space="preserve">, May 2018, Nantes, France</w:t>
            </w:r>
          </w:p>
          <w:p>
            <w:pPr/>
            <w:r>
              <w:rPr/>
              <w:t xml:space="preserve">Communication dans un congrès</w:t>
            </w:r>
          </w:p>
          <w:p>
            <w:pPr/>
            <w:hyperlink r:id="rId38" w:history="1">
              <w:r>
                <w:rPr>
                  <w:color w:val="#410a8c"/>
                  <w:u w:val="single"/>
                </w:rPr>
                <w:t xml:space="preserve">hal-02482117v1</w:t>
              </w:r>
            </w:hyperlink>
          </w:p>
        </w:tc>
      </w:tr>
      <w:tr>
        <w:trPr/>
        <w:tc>
          <w:tcPr>
            <w:noWrap/>
          </w:tcPr>
          <w:p>
            <w:pPr>
              <w:spacing w:after="200"/>
            </w:pPr>
            <w:hyperlink r:id="rId39" w:history="1">
              <w:r>
                <w:rPr>
                  <w:color w:val="1e198e"/>
                  <w:b w:val="1"/>
                  <w:bCs w:val="1"/>
                  <w:u w:val="single"/>
                </w:rPr>
                <w:t xml:space="preserve">Processus d’investigation d’une étude de cas multiple de la pratique du reporting sociétal : cas des entreprises à Madagascar</w:t>
              </w:r>
            </w:hyperlink>
          </w:p>
          <w:p>
            <w:pPr/>
            <w:hyperlink r:id="rId12" w:history="1">
              <w:r>
                <w:rPr>
                  <w:color w:val="#410a8c"/>
                  <w:u w:val="single"/>
                </w:rPr>
                <w:t xml:space="preserve">Felana Rabekolo</w:t>
              </w:r>
            </w:hyperlink>
          </w:p>
          <w:p>
            <w:pPr/>
            <w:r>
              <w:rPr>
                <w:i w:val="1"/>
                <w:iCs w:val="1"/>
              </w:rPr>
              <w:t xml:space="preserve">15ème congrès de l’ADERSE</w:t>
            </w:r>
            <w:r>
              <w:rPr/>
              <w:t xml:space="preserve">, May 2018, Paris, France</w:t>
            </w:r>
          </w:p>
          <w:p>
            <w:pPr/>
            <w:r>
              <w:rPr/>
              <w:t xml:space="preserve">Communication dans un congrès</w:t>
            </w:r>
          </w:p>
          <w:p>
            <w:pPr/>
            <w:hyperlink r:id="rId39" w:history="1">
              <w:r>
                <w:rPr>
                  <w:color w:val="#410a8c"/>
                  <w:u w:val="single"/>
                </w:rPr>
                <w:t xml:space="preserve">hal-02482112v1</w:t>
              </w:r>
            </w:hyperlink>
          </w:p>
        </w:tc>
      </w:tr>
      <w:tr>
        <w:trPr/>
        <w:tc>
          <w:tcPr>
            <w:noWrap/>
          </w:tcPr>
          <w:p>
            <w:pPr>
              <w:spacing w:after="200"/>
            </w:pPr>
            <w:hyperlink r:id="rId40" w:history="1">
              <w:r>
                <w:rPr>
                  <w:color w:val="1e198e"/>
                  <w:b w:val="1"/>
                  <w:bCs w:val="1"/>
                  <w:u w:val="single"/>
                </w:rPr>
                <w:t xml:space="preserve">La pratique du reporting sociétal à Madagascar</w:t>
              </w:r>
            </w:hyperlink>
          </w:p>
          <w:p>
            <w:pPr/>
            <w:hyperlink r:id="rId12" w:history="1">
              <w:r>
                <w:rPr>
                  <w:color w:val="#410a8c"/>
                  <w:u w:val="single"/>
                </w:rPr>
                <w:t xml:space="preserve">Felana Rabekolo</w:t>
              </w:r>
            </w:hyperlink>
          </w:p>
          <w:p>
            <w:pPr/>
            <w:r>
              <w:rPr>
                <w:i w:val="1"/>
                <w:iCs w:val="1"/>
              </w:rPr>
              <w:t xml:space="preserve">7ème conférence Atlas AFMI</w:t>
            </w:r>
            <w:r>
              <w:rPr/>
              <w:t xml:space="preserve">, May 2017, Antananarivo, Madagascar</w:t>
            </w:r>
          </w:p>
          <w:p>
            <w:pPr/>
            <w:r>
              <w:rPr/>
              <w:t xml:space="preserve">Communication dans un congrès</w:t>
            </w:r>
          </w:p>
          <w:p>
            <w:pPr/>
            <w:hyperlink r:id="rId40" w:history="1">
              <w:r>
                <w:rPr>
                  <w:color w:val="#410a8c"/>
                  <w:u w:val="single"/>
                </w:rPr>
                <w:t xml:space="preserve">hal-02482121v1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Modélisation du processus d’adoption de la démarche RSE et de son instrumentation via le reporting sociétal : cas des entreprises localisées à Madagascar</w:t>
              </w:r>
            </w:hyperlink>
          </w:p>
          <w:p>
            <w:pPr/>
            <w:hyperlink r:id="rId12" w:history="1">
              <w:r>
                <w:rPr>
                  <w:color w:val="#410a8c"/>
                  <w:u w:val="single"/>
                </w:rPr>
                <w:t xml:space="preserve">Felana Rabekolo</w:t>
              </w:r>
            </w:hyperlink>
          </w:p>
          <w:p>
            <w:pPr/>
            <w:r>
              <w:rPr/>
              <w:t xml:space="preserve">Gestion et management. Université de Poitiers (France); IAE, 2019. Français. </w:t>
            </w:r>
            <w:hyperlink r:id="rId42" w:history="1">
              <w:r>
                <w:rPr>
                  <w:color w:val="#410a8c"/>
                  <w:u w:val="single"/>
                </w:rPr>
                <w:t xml:space="preserve">⟨NNT : ⟩</w:t>
              </w:r>
            </w:hyperlink>
          </w:p>
          <w:p>
            <w:pPr/>
            <w:r>
              <w:rPr/>
              <w:t xml:space="preserve">Thèse</w:t>
            </w:r>
          </w:p>
          <w:p>
            <w:pPr/>
            <w:hyperlink r:id="rId41" w:history="1">
              <w:r>
                <w:rPr>
                  <w:color w:val="#410a8c"/>
                  <w:u w:val="single"/>
                </w:rPr>
                <w:t xml:space="preserve">tel-03023480v1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L'intégration du concept de RSE dans le modèle économique d'un start up à Madagascar</w:t>
              </w:r>
            </w:hyperlink>
          </w:p>
          <w:p>
            <w:pPr/>
            <w:hyperlink r:id="rId12" w:history="1">
              <w:r>
                <w:rPr>
                  <w:color w:val="#410a8c"/>
                  <w:u w:val="single"/>
                </w:rPr>
                <w:t xml:space="preserve">Felana Rabekolo</w:t>
              </w:r>
            </w:hyperlink>
          </w:p>
          <w:p>
            <w:pPr/>
            <w:r>
              <w:rPr/>
              <w:t xml:space="preserve">2021</w:t>
            </w:r>
          </w:p>
          <w:p>
            <w:pPr/>
            <w:r>
              <w:rPr/>
              <w:t xml:space="preserve">Pré-publication, Document de travail</w:t>
            </w:r>
          </w:p>
          <w:p>
            <w:pPr/>
            <w:hyperlink r:id="rId43" w:history="1">
              <w:r>
                <w:rPr>
                  <w:color w:val="#410a8c"/>
                  <w:u w:val="single"/>
                </w:rPr>
                <w:t xml:space="preserve">hal-03114674v1</w:t>
              </w:r>
            </w:hyperlink>
          </w:p>
        </w:tc>
      </w:tr>
      <w:tr>
        <w:trPr/>
        <w:tc>
          <w:tcPr>
            <w:noWrap/>
          </w:tcPr>
          <w:p>
            <w:pPr>
              <w:spacing w:after="200"/>
            </w:pPr>
            <w:hyperlink r:id="rId44" w:history="1">
              <w:r>
                <w:rPr>
                  <w:color w:val="1e198e"/>
                  <w:b w:val="1"/>
                  <w:bCs w:val="1"/>
                  <w:u w:val="single"/>
                </w:rPr>
                <w:t xml:space="preserve">Guide d'orientation pour la production d'un reporting extra-financier</w:t>
              </w:r>
            </w:hyperlink>
          </w:p>
          <w:p>
            <w:pPr/>
            <w:hyperlink r:id="rId12" w:history="1">
              <w:r>
                <w:rPr>
                  <w:color w:val="#410a8c"/>
                  <w:u w:val="single"/>
                </w:rPr>
                <w:t xml:space="preserve">Felana Rabekolo</w:t>
              </w:r>
            </w:hyperlink>
          </w:p>
          <w:p>
            <w:pPr/>
            <w:r>
              <w:rPr/>
              <w:t xml:space="preserve">2017</w:t>
            </w:r>
          </w:p>
          <w:p>
            <w:pPr/>
            <w:r>
              <w:rPr/>
              <w:t xml:space="preserve">Pré-publication, Document de travail</w:t>
            </w:r>
          </w:p>
          <w:p>
            <w:pPr/>
            <w:hyperlink r:id="rId44" w:history="1">
              <w:r>
                <w:rPr>
                  <w:color w:val="#410a8c"/>
                  <w:u w:val="single"/>
                </w:rPr>
                <w:t xml:space="preserve">hal-03106424v1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26B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elana-rabekolo" TargetMode="External"/><Relationship Id="rId9" Type="http://schemas.openxmlformats.org/officeDocument/2006/relationships/hyperlink" Target="https://orcid.org/0000-0001-5204-4820" TargetMode="External"/><Relationship Id="rId10" Type="http://schemas.openxmlformats.org/officeDocument/2006/relationships/hyperlink" Target="https://hal.science/hal-04625809v1" TargetMode="External"/><Relationship Id="rId11" Type="http://schemas.openxmlformats.org/officeDocument/2006/relationships/hyperlink" Target="https://hal.science/search/index/?q=*&amp;authFullName_s=Mohand Amokrane Belkacemi" TargetMode="External"/><Relationship Id="rId12" Type="http://schemas.openxmlformats.org/officeDocument/2006/relationships/hyperlink" Target="https://hal.science/search/index/?q=*&amp;authFullName_s=Felana Rabekolo" TargetMode="External"/><Relationship Id="rId13" Type="http://schemas.openxmlformats.org/officeDocument/2006/relationships/hyperlink" Target="https://hal.science/hal-04839752v1" TargetMode="External"/><Relationship Id="rId14" Type="http://schemas.openxmlformats.org/officeDocument/2006/relationships/hyperlink" Target="https://hal.science/search/index/?q=*&amp;authFullName_s=Dietrich Arthur Randrianantenaina" TargetMode="External"/><Relationship Id="rId15" Type="http://schemas.openxmlformats.org/officeDocument/2006/relationships/hyperlink" Target="https://hal.science/search/index/?q=*&amp;authFullName_s=Laurent Giraud" TargetMode="External"/><Relationship Id="rId16" Type="http://schemas.openxmlformats.org/officeDocument/2006/relationships/hyperlink" Target="https://hal.science/hal-04177026v1" TargetMode="External"/><Relationship Id="rId17" Type="http://schemas.openxmlformats.org/officeDocument/2006/relationships/hyperlink" Target="https://dx.doi.org/10.3917/grh.047.0043" TargetMode="External"/><Relationship Id="rId18" Type="http://schemas.openxmlformats.org/officeDocument/2006/relationships/hyperlink" Target="https://amu.hal.science/hal-04306799v1" TargetMode="External"/><Relationship Id="rId19" Type="http://schemas.openxmlformats.org/officeDocument/2006/relationships/hyperlink" Target="https://hal.science/hal-03611390v1" TargetMode="External"/><Relationship Id="rId20" Type="http://schemas.openxmlformats.org/officeDocument/2006/relationships/hyperlink" Target="https://hal.science/search/index/?q=*&amp;authFullName_s=Giraud Laurent" TargetMode="External"/><Relationship Id="rId21" Type="http://schemas.openxmlformats.org/officeDocument/2006/relationships/hyperlink" Target="https://hal.science/hal-03023196v1" TargetMode="External"/><Relationship Id="rId22" Type="http://schemas.openxmlformats.org/officeDocument/2006/relationships/hyperlink" Target="https://dx.doi.org/10.3917/g2000.376.0137" TargetMode="External"/><Relationship Id="rId23" Type="http://schemas.openxmlformats.org/officeDocument/2006/relationships/hyperlink" Target="https://hal.science/hal-04177034v1" TargetMode="External"/><Relationship Id="rId24" Type="http://schemas.openxmlformats.org/officeDocument/2006/relationships/hyperlink" Target="https://hal.science/hal-03648022v1" TargetMode="External"/><Relationship Id="rId25" Type="http://schemas.openxmlformats.org/officeDocument/2006/relationships/hyperlink" Target="https://hal.science/hal-03611489v1" TargetMode="External"/><Relationship Id="rId26" Type="http://schemas.openxmlformats.org/officeDocument/2006/relationships/hyperlink" Target="https://hal.science/hal-03912815v1" TargetMode="External"/><Relationship Id="rId27" Type="http://schemas.openxmlformats.org/officeDocument/2006/relationships/hyperlink" Target="https://hal.science/hal-03611504v1" TargetMode="External"/><Relationship Id="rId28" Type="http://schemas.openxmlformats.org/officeDocument/2006/relationships/hyperlink" Target="https://hal.science/hal-03023619v1" TargetMode="External"/><Relationship Id="rId29" Type="http://schemas.openxmlformats.org/officeDocument/2006/relationships/hyperlink" Target="https://hal.science/hal-03501893v1" TargetMode="External"/><Relationship Id="rId30" Type="http://schemas.openxmlformats.org/officeDocument/2006/relationships/hyperlink" Target="https://hal.science/hal-03114691v1" TargetMode="External"/><Relationship Id="rId31" Type="http://schemas.openxmlformats.org/officeDocument/2006/relationships/hyperlink" Target="https://hal.science/hal-03501896v1" TargetMode="External"/><Relationship Id="rId32" Type="http://schemas.openxmlformats.org/officeDocument/2006/relationships/hyperlink" Target="https://hal.science/hal-03023618v1" TargetMode="External"/><Relationship Id="rId33" Type="http://schemas.openxmlformats.org/officeDocument/2006/relationships/hyperlink" Target="https://hal.science/hal-02507646v1" TargetMode="External"/><Relationship Id="rId34" Type="http://schemas.openxmlformats.org/officeDocument/2006/relationships/hyperlink" Target="https://hal.science/hal-02482086v1" TargetMode="External"/><Relationship Id="rId35" Type="http://schemas.openxmlformats.org/officeDocument/2006/relationships/hyperlink" Target="https://hal.science/hal-02482103v1" TargetMode="External"/><Relationship Id="rId36" Type="http://schemas.openxmlformats.org/officeDocument/2006/relationships/hyperlink" Target="https://hal.science/hal-02482107v1" TargetMode="External"/><Relationship Id="rId37" Type="http://schemas.openxmlformats.org/officeDocument/2006/relationships/hyperlink" Target="https://hal.science/search/index/?q=*&amp;authFullName_s=Cl&#233;ment Carn" TargetMode="External"/><Relationship Id="rId38" Type="http://schemas.openxmlformats.org/officeDocument/2006/relationships/hyperlink" Target="https://hal.science/hal-02482117v1" TargetMode="External"/><Relationship Id="rId39" Type="http://schemas.openxmlformats.org/officeDocument/2006/relationships/hyperlink" Target="https://hal.science/hal-02482112v1" TargetMode="External"/><Relationship Id="rId40" Type="http://schemas.openxmlformats.org/officeDocument/2006/relationships/hyperlink" Target="https://hal.science/hal-02482121v1" TargetMode="External"/><Relationship Id="rId41" Type="http://schemas.openxmlformats.org/officeDocument/2006/relationships/hyperlink" Target="https://hal.science/tel-03023480v1" TargetMode="External"/><Relationship Id="rId42" Type="http://schemas.openxmlformats.org/officeDocument/2006/relationships/hyperlink" Target="https://www.theses.fr/" TargetMode="External"/><Relationship Id="rId43" Type="http://schemas.openxmlformats.org/officeDocument/2006/relationships/hyperlink" Target="https://hal.science/hal-03114674v1" TargetMode="External"/><Relationship Id="rId44" Type="http://schemas.openxmlformats.org/officeDocument/2006/relationships/hyperlink" Target="https://hal.science/hal-03106424v1"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Felana RABEKOLO</dc:title>
  <dc:description>CV</dc:description>
  <dc:subject/>
  <cp:keywords/>
  <cp:category/>
  <cp:lastModifiedBy/>
  <dcterms:created xsi:type="dcterms:W3CDTF">2026-05-02T13:32:47+02:00</dcterms:created>
  <dcterms:modified xsi:type="dcterms:W3CDTF">2026-05-02T13:32:47+02:00</dcterms:modified>
</cp:coreProperties>
</file>

<file path=docProps/custom.xml><?xml version="1.0" encoding="utf-8"?>
<Properties xmlns="http://schemas.openxmlformats.org/officeDocument/2006/custom-properties" xmlns:vt="http://schemas.openxmlformats.org/officeDocument/2006/docPropsVTypes"/>
</file>