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Félicie Roux </w:t>
      </w:r>
      <w:r>
        <w:rPr>
          <w:color w:val="641e6e"/>
        </w:rPr>
        <w:t xml:space="preserve">Maîtresse de conférences en sociologie, Institut national universitaire Champollion/Université de ToulouseMembre du LISST-Cers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en sociologie, Institut national universitaire Champollion/Université de ToulouseMembre du LISST-Cers</w:t>
      </w:r>
    </w:p>
    <w:p>
      <w:pPr/>
      <w:r>
        <w:rPr/>
        <w:t xml:space="preserve">Membre du bureau du RT9 (Sociologie de l'urbain et des territoires) de l'association Française de Sociologie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Gilbert, Quartiers populaires. Défaire le mythe du ghetto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Violette Arnoulet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Félicie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Politiser &amp;quot;l'abandon&amp;quot; en Seine-Saint-Denis ? Réflexion sur l'encadrement des mobilisations de parents d'élèves &amp;quot;pour un droit à l'éducation et à la sécurité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2024, n° 118 (118), pp.88-98.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⟨10.3917/mouv.118.0088⟩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halshs-04846039v1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noire, pays blanc. Habiter et lutter en Guyane française, de Clémence Léobal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de parents d’élèves séquano-dyonisiens en faveur de l’égalité territoriale. Sur la dimension spatiale des pratiques protestataires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2023, n° 143 (3), pp.79-109.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⟨10.3917/pox.143.0079⟩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halshs-04845991v1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Depuis le quartier, face à l’État : politiser les inégalités territoriales. Sociogéographie des contestations parentales en Seine-Saint-Denis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2023, 17,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⟨10.4000/cdg.9131⟩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halshs-04987533v1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parentalité, 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Félicie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2021, 55,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⟨10.4000/echogeo.21178⟩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mères, sujet politique : ancrage local et luttes pour l'égalité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Fatima Ouassak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Félicie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2021, 55,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⟨10.4000/echogeo.21154⟩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halshs-04987528v1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dimension spatiale des ressorts biographiques de l’engagement. Trajectoires de mères (et de pères) mobilisé.es en Seine-Saint-Denis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2021, 55,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⟨10.4000/echogeo.21185⟩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halshs-04846003v1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territoriale ? Les mobilisations de parents d'élèves en Seine-Saint-Denis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halshs-04846010v1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parentalité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55,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⟨10.4000/echogeo.20768⟩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hal-04848452v1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de construction de rapports conflictuels à l’État. Le cas de contestations parentales en Seine-Saint-Denis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Roux</w:t>
              </w:r>
            </w:hyperlink>
          </w:p>
          <w:p>
            <w:pPr/>
            <w:r>
              <w:rPr/>
              <w:t xml:space="preserve">Douniès T.; Laborde V.; Silhol G. </w:t>
            </w:r>
            <w:r>
              <w:rPr>
                <w:i w:val="1"/>
                <w:iCs w:val="1"/>
              </w:rPr>
              <w:t xml:space="preserve">Fabrique politique de l'École, fabrique scolaire du politique</w:t>
            </w:r>
            <w:r>
              <w:rPr/>
              <w:t xml:space="preserve">, Presses Universitaires du Septentrion,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halshs-04965916v1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Mères mobilisées : entre assignation au rôle social de mère et rétributions de l'engagement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Roux</w:t>
              </w:r>
            </w:hyperlink>
          </w:p>
          <w:p>
            <w:pPr/>
            <w:r>
              <w:rPr/>
              <w:t xml:space="preserve">C. Guionnet; B. Lechaux. </w:t>
            </w:r>
            <w:r>
              <w:rPr>
                <w:i w:val="1"/>
                <w:iCs w:val="1"/>
              </w:rPr>
              <w:t xml:space="preserve">L'ordinaire des rapports au genre. Ce que les catégorisations identitaires révèlent</w:t>
            </w:r>
            <w:r>
              <w:rPr/>
              <w:t xml:space="preserve">, Presses universitaires de Septentrion, 2025, Paradoxa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hal-04846115v1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des pratiques d'engagement de parents d'élèves en Seine-Saint-Denis : pour une approche sociogéographique des mobilisations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Roux</w:t>
              </w:r>
            </w:hyperlink>
          </w:p>
          <w:p>
            <w:pPr/>
            <w:r>
              <w:rPr/>
              <w:t xml:space="preserve">C. Devaux; M. A. Mahoudeau; M. Oiry-Varacca; M. Uhel; E. Walker. </w:t>
            </w:r>
            <w:r>
              <w:rPr>
                <w:i w:val="1"/>
                <w:iCs w:val="1"/>
              </w:rPr>
              <w:t xml:space="preserve">Rapports de domination et résistances : approches de géographie sociale</w:t>
            </w:r>
            <w:r>
              <w:rPr/>
              <w:t xml:space="preserve">, Presses universitaires de Rennes, 2024, Géographie sociale, 9782753596245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hal-04846100v1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Depuis le quartier, face à l'État : politiser les inégalités territoriales. Sociogéographie des contestations parentales en Seine-Saint-Denis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Roux</w:t>
              </w:r>
            </w:hyperlink>
          </w:p>
          <w:p>
            <w:pPr/>
            <w:r>
              <w:rPr/>
              <w:t xml:space="preserve">Sciences de l'Homme et Société. Université Paris-Est, 2022.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tel-04846138v1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439848v1" TargetMode="External"/><Relationship Id="rId8" Type="http://schemas.openxmlformats.org/officeDocument/2006/relationships/hyperlink" Target="https://hal.science/search/index/?q=*&amp;authFullName_s=Violette Arnoulet" TargetMode="External"/><Relationship Id="rId9" Type="http://schemas.openxmlformats.org/officeDocument/2006/relationships/hyperlink" Target="https://hal.science/search/index/?q=*&amp;authFullName_s=F&#233;licie Roux" TargetMode="External"/><Relationship Id="rId10" Type="http://schemas.openxmlformats.org/officeDocument/2006/relationships/hyperlink" Target="https://shs.hal.science/halshs-04846039v1" TargetMode="External"/><Relationship Id="rId11" Type="http://schemas.openxmlformats.org/officeDocument/2006/relationships/hyperlink" Target="https://dx.doi.org/10.3917/mouv.118.0088" TargetMode="External"/><Relationship Id="rId12" Type="http://schemas.openxmlformats.org/officeDocument/2006/relationships/hyperlink" Target="https://hal.science/hal-04846224v1" TargetMode="External"/><Relationship Id="rId13" Type="http://schemas.openxmlformats.org/officeDocument/2006/relationships/hyperlink" Target="https://shs.hal.science/halshs-04845991v1" TargetMode="External"/><Relationship Id="rId14" Type="http://schemas.openxmlformats.org/officeDocument/2006/relationships/hyperlink" Target="https://dx.doi.org/10.3917/pox.143.0079" TargetMode="External"/><Relationship Id="rId15" Type="http://schemas.openxmlformats.org/officeDocument/2006/relationships/hyperlink" Target="https://shs.hal.science/halshs-04987533v1" TargetMode="External"/><Relationship Id="rId16" Type="http://schemas.openxmlformats.org/officeDocument/2006/relationships/hyperlink" Target="https://dx.doi.org/10.4000/cdg.9131" TargetMode="External"/><Relationship Id="rId17" Type="http://schemas.openxmlformats.org/officeDocument/2006/relationships/hyperlink" Target="https://hal.science/hal-04406561v1" TargetMode="External"/><Relationship Id="rId18" Type="http://schemas.openxmlformats.org/officeDocument/2006/relationships/hyperlink" Target="https://hal.science/search/index/?q=*&amp;authFullName_s=Sophie Moreau" TargetMode="External"/><Relationship Id="rId19" Type="http://schemas.openxmlformats.org/officeDocument/2006/relationships/hyperlink" Target="https://dx.doi.org/10.4000/echogeo.21178" TargetMode="External"/><Relationship Id="rId20" Type="http://schemas.openxmlformats.org/officeDocument/2006/relationships/hyperlink" Target="https://shs.hal.science/halshs-04987528v1" TargetMode="External"/><Relationship Id="rId21" Type="http://schemas.openxmlformats.org/officeDocument/2006/relationships/hyperlink" Target="https://hal.science/search/index/?q=*&amp;authFullName_s=Fatima Ouassak" TargetMode="External"/><Relationship Id="rId22" Type="http://schemas.openxmlformats.org/officeDocument/2006/relationships/hyperlink" Target="https://dx.doi.org/10.4000/echogeo.21154" TargetMode="External"/><Relationship Id="rId23" Type="http://schemas.openxmlformats.org/officeDocument/2006/relationships/hyperlink" Target="https://shs.hal.science/halshs-04846003v1" TargetMode="External"/><Relationship Id="rId24" Type="http://schemas.openxmlformats.org/officeDocument/2006/relationships/hyperlink" Target="https://dx.doi.org/10.4000/echogeo.21185" TargetMode="External"/><Relationship Id="rId25" Type="http://schemas.openxmlformats.org/officeDocument/2006/relationships/hyperlink" Target="https://shs.hal.science/halshs-04846010v1" TargetMode="External"/><Relationship Id="rId26" Type="http://schemas.openxmlformats.org/officeDocument/2006/relationships/hyperlink" Target="https://hal.science/hal-04848452v1" TargetMode="External"/><Relationship Id="rId27" Type="http://schemas.openxmlformats.org/officeDocument/2006/relationships/hyperlink" Target="https://dx.doi.org/10.4000/echogeo.20768" TargetMode="External"/><Relationship Id="rId28" Type="http://schemas.openxmlformats.org/officeDocument/2006/relationships/hyperlink" Target="https://shs.hal.science/halshs-04965916v1" TargetMode="External"/><Relationship Id="rId29" Type="http://schemas.openxmlformats.org/officeDocument/2006/relationships/hyperlink" Target="https://hal.science/hal-04846115v1" TargetMode="External"/><Relationship Id="rId30" Type="http://schemas.openxmlformats.org/officeDocument/2006/relationships/hyperlink" Target="https://hal.science/hal-04846100v1" TargetMode="External"/><Relationship Id="rId31" Type="http://schemas.openxmlformats.org/officeDocument/2006/relationships/hyperlink" Target="https://hal.science/tel-04846138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Félicie Roux</dc:title>
  <dc:description>CV</dc:description>
  <dc:subject/>
  <cp:keywords/>
  <cp:category/>
  <cp:lastModifiedBy/>
  <dcterms:created xsi:type="dcterms:W3CDTF">2026-03-15T15:37:02+01:00</dcterms:created>
  <dcterms:modified xsi:type="dcterms:W3CDTF">2026-03-15T15:37:02+01:00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