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sols de la bande forestière littorale et caractérisation de leurs fonctionnalités pédologiques - Catalogue des fosses pédologiques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Savignan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Agro, 1 cours du Général de Gaulle, 33170 Gradignan.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vegetative and reproductive organs of Cucurbita pepo L. Subsp pepo ‘Allegria’ exposed to aged dieldrin contamination in regards to soil concentration and plant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J V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499 (1-2), pp.655 - 669.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⟨10.1007/s11104-024-06486-0⟩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Dieldrin in vegetable growing soils across a peri-urban agricultural area according to an adapted sampling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J. V.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295, pp.118666.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⟨10.1016/j.envpol.2021.118666⟩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mécanismes de transfert de pesticides organochlorés vers des cucurbitacées et remédiation de sols contaminés en zone maraîchère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Felix Colin</w:t>
              </w:r>
            </w:hyperlink>
          </w:p>
          <w:p>
            <w:pPr/>
            <w:r>
              <w:rPr/>
              <w:t xml:space="preserve">Sciences de la Terre. Université Michel de Montaigne - Bordeaux III,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2022BOR30049⟩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tel-04124401v1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Effectiveness, Kinetics and Costs of Three Remediation Techniques for Agricultural Soils Historically Contaminated with Dieldrin, Using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J.V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hal-03763659v1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26v1" TargetMode="External"/><Relationship Id="rId8" Type="http://schemas.openxmlformats.org/officeDocument/2006/relationships/hyperlink" Target="https://hal.science/search/index/?q=*&amp;authFullName_s=St&#233;phanie Jalabert" TargetMode="External"/><Relationship Id="rId9" Type="http://schemas.openxmlformats.org/officeDocument/2006/relationships/hyperlink" Target="https://hal.science/search/index/?q=*&amp;authFullName_s=Lionel Savignan" TargetMode="External"/><Relationship Id="rId10" Type="http://schemas.openxmlformats.org/officeDocument/2006/relationships/hyperlink" Target="https://hal.science/search/index/?q=*&amp;authFullName_s=F&#233;lix Colin" TargetMode="External"/><Relationship Id="rId11" Type="http://schemas.openxmlformats.org/officeDocument/2006/relationships/hyperlink" Target="https://hal.science/search/index/?q=*&amp;authFullName_s=Etienne Fayolle" TargetMode="External"/><Relationship Id="rId12" Type="http://schemas.openxmlformats.org/officeDocument/2006/relationships/hyperlink" Target="https://hal.science/search/index/?q=*&amp;authFullName_s=Philippe Ch&#233;ry" TargetMode="External"/><Relationship Id="rId13" Type="http://schemas.openxmlformats.org/officeDocument/2006/relationships/hyperlink" Target="https://hal.inrae.fr/hal-04642936v1" TargetMode="External"/><Relationship Id="rId14" Type="http://schemas.openxmlformats.org/officeDocument/2006/relationships/hyperlink" Target="https://hal.science/search/index/?q=*&amp;authFullName_s=Gr&#233;gory J V Cohen" TargetMode="External"/><Relationship Id="rId15" Type="http://schemas.openxmlformats.org/officeDocument/2006/relationships/hyperlink" Target="https://hal.science/search/index/?q=*&amp;authFullName_s=Marie-C&#233;cile Affholder" TargetMode="External"/><Relationship Id="rId16" Type="http://schemas.openxmlformats.org/officeDocument/2006/relationships/hyperlink" Target="https://hal.science/search/index/?q=*&amp;authFullName_s=Florian Delerue" TargetMode="External"/><Relationship Id="rId17" Type="http://schemas.openxmlformats.org/officeDocument/2006/relationships/hyperlink" Target="https://hal.science/search/index/?q=*&amp;authFullName_s=Olivier Atteia" TargetMode="External"/><Relationship Id="rId18" Type="http://schemas.openxmlformats.org/officeDocument/2006/relationships/hyperlink" Target="https://dx.doi.org/10.1007/s11104-024-06486-0" TargetMode="External"/><Relationship Id="rId19" Type="http://schemas.openxmlformats.org/officeDocument/2006/relationships/hyperlink" Target="https://hal.science/hal-04734963v1" TargetMode="External"/><Relationship Id="rId20" Type="http://schemas.openxmlformats.org/officeDocument/2006/relationships/hyperlink" Target="https://hal.science/search/index/?q=*&amp;authFullName_s=Gr&#233;gory J. V. Cohen" TargetMode="External"/><Relationship Id="rId21" Type="http://schemas.openxmlformats.org/officeDocument/2006/relationships/hyperlink" Target="https://dx.doi.org/10.1016/j.envpol.2021.118666" TargetMode="External"/><Relationship Id="rId22" Type="http://schemas.openxmlformats.org/officeDocument/2006/relationships/hyperlink" Target="https://theses.hal.science/tel-04124401v1" TargetMode="External"/><Relationship Id="rId23" Type="http://schemas.openxmlformats.org/officeDocument/2006/relationships/hyperlink" Target="https://hal.science/search/index/?q=*&amp;authFullName_s=Felix Colin" TargetMode="External"/><Relationship Id="rId24" Type="http://schemas.openxmlformats.org/officeDocument/2006/relationships/hyperlink" Target="https://www.theses.fr/2022BOR30049" TargetMode="External"/><Relationship Id="rId25" Type="http://schemas.openxmlformats.org/officeDocument/2006/relationships/hyperlink" Target="https://hal.science/hal-03763659v1" TargetMode="External"/><Relationship Id="rId26" Type="http://schemas.openxmlformats.org/officeDocument/2006/relationships/hyperlink" Target="https://hal.science/search/index/?q=*&amp;authFullName_s=Gr&#233;gory J.V Cohen" TargetMode="External"/><Relationship Id="rId27" Type="http://schemas.openxmlformats.org/officeDocument/2006/relationships/hyperlink" Target="https://hal.science/search/index/?q=*&amp;authFullName_s=Guillaume Aubert" TargetMode="External"/><Relationship Id="rId28" Type="http://schemas.openxmlformats.org/officeDocument/2006/relationships/hyperlink" Target="https://hal.science/search/index/?q=*&amp;authFullName_s=Cyril Aymoni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COLIN</dc:title>
  <dc:description>CV</dc:description>
  <dc:subject/>
  <cp:keywords/>
  <cp:category/>
  <cp:lastModifiedBy/>
  <dcterms:created xsi:type="dcterms:W3CDTF">2026-05-04T05:53:11+02:00</dcterms:created>
  <dcterms:modified xsi:type="dcterms:W3CDTF">2026-05-04T05:53:11+02:00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