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Ferdinando Fava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fait l’espace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/>
              <w:t xml:space="preserve">BOA, 2026, Décrire, Alessia de Biase, 9782493026156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antropólogo en la escena etnográfica. Implicación y lazo emergente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/>
              <w:t xml:space="preserve">2021, 978-987-4434-53-1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campo aperto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Meltemi</w:t>
              </w:r>
            </w:hyperlink>
            <w:r>
              <w:rPr/>
              <w:t xml:space="preserve">, 2017, 9788883537196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suis-je pour mes interlocuteurs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pp.150, 2015, 978-2-343-05308-0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hal-01581703v1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Spazi significanti: l’abitare e il costruire degli “altri””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Do-it-yourself / Do-it-together. Architettura della cooperazione con l’Africa subsahariana, Atti del Convegno, “Architettura della cooperazione con l’Africa subsahariana”</w:t>
            </w:r>
            <w:r>
              <w:rPr/>
              <w:t xml:space="preserve">, Edifir; Florence, pp.117-125, 2023, 9788892800564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Mechanics, Scholars and Objects: The Spread of Aristotle’s Philosophy and Its Exponents in Early Modern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Reimagining Mobilities across the Humanities</w:t>
            </w:r>
            <w:r>
              <w:rPr/>
              <w:t xml:space="preserve">, Routledge, pp.175-186, 2023, 9781032244440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d’Expansion Nord, Palerme.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/>
              <w:t xml:space="preserve">Presse Universitaire Saint Etienne. </w:t>
            </w:r>
            <w:r>
              <w:rPr>
                <w:i w:val="1"/>
                <w:iCs w:val="1"/>
              </w:rPr>
              <w:t xml:space="preserve">L’entre-deux barres, Une ethnographie de la transformation des ensembles de logements collectifs par leurs habitants</w:t>
            </w:r>
            <w:r>
              <w:rPr/>
              <w:t xml:space="preserve">, PUSE, pp.280-305, 2023, 978-2-86272-742-4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Presence: Dwelling with People and with their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Living Lab for Local Regeneration. Beyond Participation in Large-scale Social Housing Estates</w:t>
            </w:r>
            <w:r>
              <w:rPr/>
              <w:t xml:space="preserve">, Springer, pp.85-97,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19: Invisible and Untouchable like our Social Bond,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a Pandemic</w:t>
            </w:r>
            <w:r>
              <w:rPr/>
              <w:t xml:space="preserve">, Association Française des anthropologues,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Siro e il rumore del mare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Barrio San Siro. Interpretare la violenza a Milano</w:t>
            </w:r>
            <w:r>
              <w:rPr/>
              <w:t xml:space="preserve">, FrancoAngeli, 2022, 9788835120490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non-luogo del desiderio e l’equivoco dello spatial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ora di andare. Dialoghi nell'assenza in onore di Alberto Sobrero</w:t>
            </w:r>
            <w:r>
              <w:rPr/>
              <w:t xml:space="preserve">, CISU, pp.125 - 140, 2022, 9788879757362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of Immediate Knowledge or Spiritual Exercise? The Dialogic Exchange and Pierre Bourdieu’s Ethnography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Springer International Publishing, pp.129-158,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⟨10.1007/978-3-030-51720-5_6⟩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di Massa : février- juin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sous contrainte, Carnet de terrain d'un monde pandémique</w:t>
            </w:r>
            <w:r>
              <w:rPr/>
              <w:t xml:space="preserve">, BOA, pp.12-15, 2021, Décrire, 9782493026002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Antropologia, Città e Resilienza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Città, sostenibilità, resilienza. L’urbanistica italiana di fronte all’Agenda 2030</w:t>
            </w:r>
            <w:r>
              <w:rPr/>
              <w:t xml:space="preserve">, Donzelli Editore, pp.17-25, 2021, 9788855220798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affare di crepe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L'erba tinta. Dentro le crepe di Borgo Vecchio a Palermo: un racconto antropologico</w:t>
            </w:r>
            <w:r>
              <w:rPr/>
              <w:t xml:space="preserve">, editpress, pp.7-11, 2021, 978-8897826989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: invisible et intouchable comme nos 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d’une pandémie</w:t>
            </w:r>
            <w:r>
              <w:rPr/>
              <w:t xml:space="preserve">, Harmattan, pp.177-182, 2020, 978-2-343-21770-3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Illusione della immediatezza o esercizio spirituale?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dell’etnografia: autori, teorie, pratiche</w:t>
            </w:r>
            <w:r>
              <w:rPr/>
              <w:t xml:space="preserve">, Carocci, pp.317-344, 2020, 9788829003105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halshs-04411662v1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“Teaching4Learning. Per una fedeltà creatrice nell’apprendere e nell’insegnare”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Teaching4Learning@Unipd. L’innovazione didattica all’Università di Padova. Teorie, Progetti e Pratiche</w:t>
            </w:r>
            <w:r>
              <w:rPr/>
              <w:t xml:space="preserve">, Padova University Press, pp.311-319, 2020, 978-8869382185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Giovani oltre l’identità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fede cristiana alla prova dei giovani</w:t>
            </w:r>
            <w:r>
              <w:rPr/>
              <w:t xml:space="preserve">, Glossa, pp.27-42, 2019, 9788871054124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la scena è etnografica: Il corpo del fieldworker e il corpo altrui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corpo in scena: tecniche, rappresentazioni, performance</w:t>
            </w:r>
            <w:r>
              <w:rPr/>
              <w:t xml:space="preserve">, libreriauniversitaria.it, pp.11-20, 2019, 978-8862929868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L’inclusione sociale nei piccoli comuni del ferrarese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Migrazioni e Piccoli Comuni</w:t>
            </w:r>
            <w:r>
              <w:rPr/>
              <w:t xml:space="preserve">, 2015, 9788891726728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“Antropologia e mafia”, scheda di approfondimento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culturale. Un approccio per problemi</w:t>
            </w:r>
            <w:r>
              <w:rPr/>
              <w:t xml:space="preserve">, 2015, 978-8-8600-8436 -1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“Gli antropologi e lo studio delle realtà urbane”, scheda di approfondimento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culturale. Un approccio per problemi</w:t>
            </w:r>
            <w:r>
              <w:rPr/>
              <w:t xml:space="preserve">, pp.175-177, 2015, 978-8-8600-8436 -1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multicultural city? How to plan not knowing the outskirts of Bologna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Italian Cities: Emerging Imbalances and Conflicts</w:t>
            </w:r>
            <w:r>
              <w:rPr/>
              <w:t xml:space="preserve">, Gran Sasso Science Institute, pp.75-81,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du dedans ou de l’agency des résidents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habitants : acteurs de la rénovation urbaine ?</w:t>
            </w:r>
            <w:r>
              <w:rPr/>
              <w:t xml:space="preserve">, Presses universitaires de Rennes, pp.177-195, 2014, 978-2-7535-2894-9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l’intenzione. Note sulla finalità e sull’uso del gesto etnografico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Antropologico Mediterraneo</w:t>
            </w:r>
            <w:r>
              <w:rPr/>
              <w:t xml:space="preserve">, 2023, 25, pp.en ligne.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⟨10.4000/aam.7229⟩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L’ascolto antropologico: epistemologia, etica e (in)giustizia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medica</w:t>
            </w:r>
            <w:r>
              <w:rPr/>
              <w:t xml:space="preserve">, 2023, 24 (56), pp.249-283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Berardino Palumbo, Piegare i santi. Inchini rituali e pratiche mafiose, Marietti, Bologna.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Antropologico Mediterraneo</w:t>
            </w:r>
            <w:r>
              <w:rPr/>
              <w:t xml:space="preserve">, 2020, 1 (22),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⟨10.4000/aam.3132⟩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and Space: a comparative ethnography of Two Italian ‘Badlands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ANUAC Rivista della società italiana di antropologia culturale</w:t>
            </w:r>
            <w:r>
              <w:rPr/>
              <w:t xml:space="preserve">, 2020, 9 (1), pp.en ligne.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⟨10.7340/anuac2239-625X-384⟩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città interdisciplinare. Per itinerari non tracciati tra saperi urbani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Tracce Urbane. Rivista Italiana Transdisciplinare di Studi Urbani</w:t>
            </w:r>
            <w:r>
              <w:rPr/>
              <w:t xml:space="preserve">, 2019, 6, pp.en ligne.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⟨10.13133/2532-6562_3.6.16392⟩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flic et le quidam dans les années de plomb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154-155, pp.41-62.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⟨10.4000/jda.7038⟩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gesto antropologico alla prova della riflessione 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APPLICATA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Xénos e éschaton, il giudizio della città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Servitium</w:t>
            </w:r>
            <w:r>
              <w:rPr/>
              <w:t xml:space="preserve">, 2016, 50,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ascolto degli ultimi posti della città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Aggiornamenti sociali</w:t>
            </w:r>
            <w:r>
              <w:rPr/>
              <w:t xml:space="preserve">, 2016,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violenza degli spazi e gli spazi della violenza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di Studi Urbani e Regionali</w:t>
            </w:r>
            <w:r>
              <w:rPr/>
              <w:t xml:space="preserve">, 2014, 110,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 fatti urbani come di fatti sacramentali. Note critiche sull’uso delle categorie di pratica e di appropriazione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</w:t>
            </w:r>
            <w:r>
              <w:rPr/>
              <w:t xml:space="preserve">, 2014, 68,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scatola nera dello stigma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Antropologico Mediterraneo</w:t>
            </w:r>
            <w:r>
              <w:rPr/>
              <w:t xml:space="preserve">, 2014, 16,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sono io per i miei interlocutori’. L’antropologo, il campo e i legami emergenti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Antropologico Mediterraneo</w:t>
            </w:r>
            <w:r>
              <w:rPr/>
              <w:t xml:space="preserve">, 2013,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du dedans ou de l’agency des résidents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Antropologico Mediterraneo</w:t>
            </w:r>
            <w:r>
              <w:rPr/>
              <w:t xml:space="preserve">, 2012, 15,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sentimento dell’insicurezza e dell’ingiustizia, dialogo con Marc Augé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per le Professioni</w:t>
            </w:r>
            <w:r>
              <w:rPr/>
              <w:t xml:space="preserve">, 2012, 11,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and Industrial Heritage : The Industrial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and Industrial Heritage</w:t>
            </w:r>
            <w:r>
              <w:rPr/>
              <w:t xml:space="preserve">, Faculty of Economics and Sociology, University of Lodz, Jul 2016,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movilidad como objeto analítico de los espacios y de las identidades: el enfoque antropológico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estudio Programa de Estudios sobre Población, Migraciones y Sociedad (ProgPMS)</w:t>
            </w:r>
            <w:r>
              <w:rPr/>
              <w:t xml:space="preserve">, Instituto de Investigaciones, Facultad de Ciencias Sociales, Pontificia Universidad Católica de Argentina (PUCA), Nov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Teoría de la basura, violencia de la ciudad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Programa de Estudios Rurales y Globalización</w:t>
            </w:r>
            <w:r>
              <w:rPr/>
              <w:t xml:space="preserve">, Instituto de Alto Estudios en Ciencias Sociales (IDAES), Universidad Nacional de San Martín (UNSAM), Nov 2016, San Martín,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Antropología del patrimonio : entre conocimiento y proyecto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Antropología del patrimonio</w:t>
            </w:r>
            <w:r>
              <w:rPr/>
              <w:t xml:space="preserve">, Séminaire Patrimonio, Facultad de Arquitectura, Urbanismo y Diseño, Universidad Nacional de Córdoba Apr 2016, Cordoba,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Althabe à l’épreuve du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Althabe à l’épreuve du présent</w:t>
            </w:r>
            <w:r>
              <w:rPr/>
              <w:t xml:space="preserve">, Association Française des Anthropologues (AFA), Laboratoire Architecture Anthropologie (LAA-LAVUE UMR 7218 CNRS), Centre d’études en sciences sociales sur les mondes africains, américains et asiatiques (CESSMA,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Ser-frontera: el gesto antropológico y la aprehensión de los límites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Reunión Internacional de Investigadores de Frontera: Una nueva concepción cultural</w:t>
            </w:r>
            <w:r>
              <w:rPr/>
              <w:t xml:space="preserve">, Feb 2013,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Italian Cities, Emerging Imbalances and Conflicts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Italian Cities, Emerging Imbalances and Conflicts</w:t>
            </w:r>
            <w:r>
              <w:rPr/>
              <w:t xml:space="preserve">, 2013, 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Margins of the Housing Market Crisis: Palermo’s ZEN and the Hermeneutics of Place and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home in the housing market</w:t>
            </w:r>
            <w:r>
              <w:rPr/>
              <w:t xml:space="preserve">, Jul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Conservacion y Valoracion Sostenible del Patrimonio Hidráulico, Industrial, Arquitectónico y Urbano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Aprender Lazos, alterar imaginarios: el enfoque antropológico, la ciudad y el patrimonio</w:t>
            </w:r>
            <w:r>
              <w:rPr/>
              <w:t xml:space="preserve">, Feb 2013,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of violence and the violence of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hal-01593417v1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328v1" TargetMode="External"/><Relationship Id="rId8" Type="http://schemas.openxmlformats.org/officeDocument/2006/relationships/hyperlink" Target="https://hal.science/search/index/?q=*&amp;authFullName_s=Ferdinando Fava" TargetMode="External"/><Relationship Id="rId9" Type="http://schemas.openxmlformats.org/officeDocument/2006/relationships/hyperlink" Target="https://hal.science/hal-03088348v1" TargetMode="External"/><Relationship Id="rId10" Type="http://schemas.openxmlformats.org/officeDocument/2006/relationships/hyperlink" Target="https://hal.science/hal-01581702v1" TargetMode="External"/><Relationship Id="rId11" Type="http://schemas.openxmlformats.org/officeDocument/2006/relationships/hyperlink" Target="http://www.meltemieditore.it/catalogo/in-campo-aperto/" TargetMode="External"/><Relationship Id="rId12" Type="http://schemas.openxmlformats.org/officeDocument/2006/relationships/hyperlink" Target="https://hal.science/hal-01581703v1" TargetMode="External"/><Relationship Id="rId13" Type="http://schemas.openxmlformats.org/officeDocument/2006/relationships/hyperlink" Target="http://www.editions-harmattan.fr/index.asp?navig=catalogue&amp;amp;obj=livre&amp;amp;no=45622" TargetMode="External"/><Relationship Id="rId14" Type="http://schemas.openxmlformats.org/officeDocument/2006/relationships/hyperlink" Target="https://shs.hal.science/halshs-04448099v1" TargetMode="External"/><Relationship Id="rId15" Type="http://schemas.openxmlformats.org/officeDocument/2006/relationships/hyperlink" Target="https://shs.hal.science/halshs-04448102v1" TargetMode="External"/><Relationship Id="rId16" Type="http://schemas.openxmlformats.org/officeDocument/2006/relationships/hyperlink" Target="https://hal.science/hal-04388216v1" TargetMode="External"/><Relationship Id="rId17" Type="http://schemas.openxmlformats.org/officeDocument/2006/relationships/hyperlink" Target="https://hal.science/hal-04388443v1" TargetMode="External"/><Relationship Id="rId18" Type="http://schemas.openxmlformats.org/officeDocument/2006/relationships/hyperlink" Target="https://shs.hal.science/halshs-04389278v1" TargetMode="External"/><Relationship Id="rId19" Type="http://schemas.openxmlformats.org/officeDocument/2006/relationships/hyperlink" Target="https://shs.hal.science/halshs-04389245v1" TargetMode="External"/><Relationship Id="rId20" Type="http://schemas.openxmlformats.org/officeDocument/2006/relationships/hyperlink" Target="https://shs.hal.science/halshs-04389259v1" TargetMode="External"/><Relationship Id="rId21" Type="http://schemas.openxmlformats.org/officeDocument/2006/relationships/hyperlink" Target="https://hal.science/hal-03088347v1" TargetMode="External"/><Relationship Id="rId22" Type="http://schemas.openxmlformats.org/officeDocument/2006/relationships/hyperlink" Target="https://dx.doi.org/10.1007/978-3-030-51720-5_6" TargetMode="External"/><Relationship Id="rId23" Type="http://schemas.openxmlformats.org/officeDocument/2006/relationships/hyperlink" Target="https://shs.hal.science/halshs-04394559v1" TargetMode="External"/><Relationship Id="rId24" Type="http://schemas.openxmlformats.org/officeDocument/2006/relationships/hyperlink" Target="https://shs.hal.science/halshs-04411226v1" TargetMode="External"/><Relationship Id="rId25" Type="http://schemas.openxmlformats.org/officeDocument/2006/relationships/hyperlink" Target="https://shs.hal.science/halshs-04394569v1" TargetMode="External"/><Relationship Id="rId26" Type="http://schemas.openxmlformats.org/officeDocument/2006/relationships/hyperlink" Target="https://shs.hal.science/halshs-04411621v1" TargetMode="External"/><Relationship Id="rId27" Type="http://schemas.openxmlformats.org/officeDocument/2006/relationships/hyperlink" Target="https://shs.hal.science/halshs-04411662v1" TargetMode="External"/><Relationship Id="rId28" Type="http://schemas.openxmlformats.org/officeDocument/2006/relationships/hyperlink" Target="https://shs.hal.science/halshs-04411606v1" TargetMode="External"/><Relationship Id="rId29" Type="http://schemas.openxmlformats.org/officeDocument/2006/relationships/hyperlink" Target="https://shs.hal.science/halshs-04416323v1" TargetMode="External"/><Relationship Id="rId30" Type="http://schemas.openxmlformats.org/officeDocument/2006/relationships/hyperlink" Target="https://shs.hal.science/halshs-04416299v1" TargetMode="External"/><Relationship Id="rId31" Type="http://schemas.openxmlformats.org/officeDocument/2006/relationships/hyperlink" Target="https://hal.science/hal-01609558v1" TargetMode="External"/><Relationship Id="rId32" Type="http://schemas.openxmlformats.org/officeDocument/2006/relationships/hyperlink" Target="https://hal.science/hal-01609578v1" TargetMode="External"/><Relationship Id="rId33" Type="http://schemas.openxmlformats.org/officeDocument/2006/relationships/hyperlink" Target="https://hal.science/hal-01609579v1" TargetMode="External"/><Relationship Id="rId34" Type="http://schemas.openxmlformats.org/officeDocument/2006/relationships/hyperlink" Target="https://hal.science/hal-01609691v1" TargetMode="External"/><Relationship Id="rId35" Type="http://schemas.openxmlformats.org/officeDocument/2006/relationships/hyperlink" Target="https://hal.science/hal-01596618v1" TargetMode="External"/><Relationship Id="rId36" Type="http://schemas.openxmlformats.org/officeDocument/2006/relationships/hyperlink" Target="https://shs.hal.science/halshs-04417442v1" TargetMode="External"/><Relationship Id="rId37" Type="http://schemas.openxmlformats.org/officeDocument/2006/relationships/hyperlink" Target="https://dx.doi.org/10.4000/aam.7229" TargetMode="External"/><Relationship Id="rId38" Type="http://schemas.openxmlformats.org/officeDocument/2006/relationships/hyperlink" Target="https://shs.hal.science/halshs-04417427v1" TargetMode="External"/><Relationship Id="rId39" Type="http://schemas.openxmlformats.org/officeDocument/2006/relationships/hyperlink" Target="https://shs.hal.science/halshs-04423800v1" TargetMode="External"/><Relationship Id="rId40" Type="http://schemas.openxmlformats.org/officeDocument/2006/relationships/hyperlink" Target="https://dx.doi.org/10.4000/aam.3132" TargetMode="External"/><Relationship Id="rId41" Type="http://schemas.openxmlformats.org/officeDocument/2006/relationships/hyperlink" Target="https://shs.hal.science/halshs-04423783v1" TargetMode="External"/><Relationship Id="rId42" Type="http://schemas.openxmlformats.org/officeDocument/2006/relationships/hyperlink" Target="https://dx.doi.org/10.7340/anuac2239-625X-384" TargetMode="External"/><Relationship Id="rId43" Type="http://schemas.openxmlformats.org/officeDocument/2006/relationships/hyperlink" Target="https://shs.hal.science/halshs-04424135v1" TargetMode="External"/><Relationship Id="rId44" Type="http://schemas.openxmlformats.org/officeDocument/2006/relationships/hyperlink" Target="https://dx.doi.org/10.13133/2532-6562_3.6.16392" TargetMode="External"/><Relationship Id="rId45" Type="http://schemas.openxmlformats.org/officeDocument/2006/relationships/hyperlink" Target="https://shs.hal.science/halshs-04424256v1" TargetMode="External"/><Relationship Id="rId46" Type="http://schemas.openxmlformats.org/officeDocument/2006/relationships/hyperlink" Target="https://dx.doi.org/10.4000/jda.7038" TargetMode="External"/><Relationship Id="rId47" Type="http://schemas.openxmlformats.org/officeDocument/2006/relationships/hyperlink" Target="https://hal.science/hal-01592733v1" TargetMode="External"/><Relationship Id="rId48" Type="http://schemas.openxmlformats.org/officeDocument/2006/relationships/hyperlink" Target="https://hal.science/hal-01593214v1" TargetMode="External"/><Relationship Id="rId49" Type="http://schemas.openxmlformats.org/officeDocument/2006/relationships/hyperlink" Target="https://hal.science/hal-01593211v1" TargetMode="External"/><Relationship Id="rId50" Type="http://schemas.openxmlformats.org/officeDocument/2006/relationships/hyperlink" Target="https://hal.science/hal-01596087v1" TargetMode="External"/><Relationship Id="rId51" Type="http://schemas.openxmlformats.org/officeDocument/2006/relationships/hyperlink" Target="https://hal.science/hal-01596082v1" TargetMode="External"/><Relationship Id="rId52" Type="http://schemas.openxmlformats.org/officeDocument/2006/relationships/hyperlink" Target="https://hal.science/hal-01596065v1" TargetMode="External"/><Relationship Id="rId53" Type="http://schemas.openxmlformats.org/officeDocument/2006/relationships/hyperlink" Target="https://hal.science/hal-01596320v1" TargetMode="External"/><Relationship Id="rId54" Type="http://schemas.openxmlformats.org/officeDocument/2006/relationships/hyperlink" Target="https://hal.science/hal-01596525v1" TargetMode="External"/><Relationship Id="rId55" Type="http://schemas.openxmlformats.org/officeDocument/2006/relationships/hyperlink" Target="https://hal.science/hal-01605870v1" TargetMode="External"/><Relationship Id="rId56" Type="http://schemas.openxmlformats.org/officeDocument/2006/relationships/hyperlink" Target="https://hal.science/hal-01613983v1" TargetMode="External"/><Relationship Id="rId57" Type="http://schemas.openxmlformats.org/officeDocument/2006/relationships/hyperlink" Target="https://hal.science/hal-01613991v1" TargetMode="External"/><Relationship Id="rId58" Type="http://schemas.openxmlformats.org/officeDocument/2006/relationships/hyperlink" Target="https://hal.science/hal-01613989v1" TargetMode="External"/><Relationship Id="rId59" Type="http://schemas.openxmlformats.org/officeDocument/2006/relationships/hyperlink" Target="https://hal.science/hal-01613981v1" TargetMode="External"/><Relationship Id="rId60" Type="http://schemas.openxmlformats.org/officeDocument/2006/relationships/hyperlink" Target="https://hal.science/hal-01621949v1" TargetMode="External"/><Relationship Id="rId61" Type="http://schemas.openxmlformats.org/officeDocument/2006/relationships/hyperlink" Target="https://hal.science/hal-01597803v1" TargetMode="External"/><Relationship Id="rId62" Type="http://schemas.openxmlformats.org/officeDocument/2006/relationships/hyperlink" Target="https://hal.science/hal-01599566v1" TargetMode="External"/><Relationship Id="rId63" Type="http://schemas.openxmlformats.org/officeDocument/2006/relationships/hyperlink" Target="https://hal.science/hal-01599562v1" TargetMode="External"/><Relationship Id="rId64" Type="http://schemas.openxmlformats.org/officeDocument/2006/relationships/hyperlink" Target="https://hal.science/hal-01599372v1" TargetMode="External"/><Relationship Id="rId65" Type="http://schemas.openxmlformats.org/officeDocument/2006/relationships/hyperlink" Target="https://hal.science/hal-01593417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Ferdinando Fava</dc:title>
  <dc:description>CV</dc:description>
  <dc:subject/>
  <cp:keywords/>
  <cp:category/>
  <cp:lastModifiedBy/>
  <dcterms:created xsi:type="dcterms:W3CDTF">2026-05-21T02:36:02+02:00</dcterms:created>
  <dcterms:modified xsi:type="dcterms:W3CDTF">2026-05-21T02:36:02+02:00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