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Fernanda da Cruz Moscarelli </w:t>
      </w:r>
      <w:r>
        <w:rPr>
          <w:color w:val="641e6e"/>
        </w:rPr>
        <w:t xml:space="preserve">Ingénieure de recherche – Projet Cart.Occ,  Université Paul-Valéry Montpellier 3,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fernanda-da-cruz-moscarelli</w:t>
        </w:r>
      </w:hyperlink>
    </w:p>
    <w:p>
      <w:pPr>
        <w:numPr>
          <w:ilvl w:val="0"/>
          <w:numId w:val="1"/>
        </w:numPr>
      </w:pPr>
      <w:r>
        <w:rPr/>
        <w:t xml:space="preserve"> ResearcherID : </w:t>
      </w:r>
      <w:hyperlink r:id="rId9" w:history="1">
        <w:r>
          <w:rPr>
            <w:color w:val="#410a8c"/>
            <w:u w:val="single"/>
          </w:rPr>
          <w:t xml:space="preserve">D-3963-2016</w:t>
        </w:r>
      </w:hyperlink>
    </w:p>
    <w:p>
      <w:pPr>
        <w:spacing w:before="600"/>
      </w:pPr>
    </w:p>
    <w:p>
      <w:pPr>
        <w:pStyle w:val="Heading2"/>
      </w:pPr>
      <w:r>
        <w:rPr>
          <w:color w:val="1e198e"/>
          <w:b w:val="1"/>
          <w:bCs w:val="1"/>
        </w:rPr>
        <w:t xml:space="preserve">Présentation</w:t>
      </w:r>
    </w:p>
    <w:p>
      <w:pPr>
        <w:spacing w:after="100"/>
      </w:pPr>
    </w:p>
    <w:p>
      <w:pPr/>
      <w:r>
        <w:rPr/>
        <w:t xml:space="preserve">Ingénieure de recherche, MSH SUD - LAGAM, Coordinatrice du Projet Cart.Occ - Valoriser le patrimoine Culturel d’Occitanie au moyen de la webCARTographie enrichie, est un projet d’établissement inter-laboratoires, porté par l'Université Paul-Valéry Montpellier 3 (LAGAM, MIRANDA, MSH SUD), associant plusieurs laboratoies de recherche.Je coordone également les projets Cart.Occ pédagogique - La web-cartographie interactive au service de la formation en humanités numériques et comme outil d’interaction enseignements-sciences-société (débuté en octobre 2024) et le projet Cultural Web gis - Cartographie participative des espaces culturels créatifs indépendants  (à partir de janvier 2025)Activités actuelles : coordination ; animation du réseau de chercheurs ; encadrement de stagiaires et étudiants ; réalisation des cartographies et des outils de webcartographie narrative enrichie du type StoryMaps. Exemples : </w:t>
      </w:r>
      <w:hyperlink r:id="rId10" w:history="1">
        <w:r>
          <w:rPr>
            <w:color w:val="#410a8c"/>
            <w:u w:val="single"/>
          </w:rPr>
          <w:t xml:space="preserve">https://arcg.is/1eu4Tq</w:t>
        </w:r>
      </w:hyperlink>
      <w:r>
        <w:rPr/>
        <w:t xml:space="preserve"> </w:t>
      </w:r>
      <w:hyperlink r:id="rId11" w:history="1">
        <w:r>
          <w:rPr>
            <w:color w:val="#410a8c"/>
            <w:u w:val="single"/>
          </w:rPr>
          <w:t xml:space="preserve">https://arcg.is/10S9yW0</w:t>
        </w:r>
      </w:hyperlink>
      <w:r>
        <w:rPr/>
        <w:t xml:space="preserve"> </w:t>
      </w:r>
      <w:hyperlink r:id="rId12" w:history="1">
        <w:r>
          <w:rPr>
            <w:color w:val="#410a8c"/>
            <w:u w:val="single"/>
          </w:rPr>
          <w:t xml:space="preserve">https://arcg.is/0fGa4O0</w:t>
        </w:r>
      </w:hyperlink>
    </w:p>
    <w:p>
      <w:pPr/>
      <w:r>
        <w:rPr/>
        <w:t xml:space="preserve">Etant issue d’une formation universitaire multidisciplinaire, architecture-ingénierie-urbanisme-géographie-aménagement de l’espace, bâtie sur un cursus international ainsi que dans un agrandissement de l’échelle territoriale d’analyse, mes recherches sont marquées par leur interaction avec mes activités professionnelles d’enseignement et par mon investissement dans les projets de responsabilité sociale des universités brésiliennes, appelées « Extension Universitaire » .Le fil conducteur de ma réflexion sur le territoire consiste dans la compréhension de sa production par les acteurs, qui a amené la nécessité de cette ouverture disciplinaire et m’a permis d’intégrer plusieurs concepts de la géographie et des sciences humaines et sociales. En outre, ma formation universitaire et mes expériences partagées entre le Brésil et la France ont aussi impacté mon profil par des approches scientifiques différentes.</w:t>
      </w:r>
    </w:p>
    <w:p>
      <w:pPr/>
      <w:r>
        <w:rPr/>
        <w:t xml:space="preserve">Lors de ma carrière, je me suis orientée vers des disciplines, méthodologies et thématiques de recherche autour de la géographie. Actuellement, mes activités scientifiques et pédagogiques s’intègrent aux travaux de mes collègues géographes au sein du Laboratoire de Géographie et Aménagement de Montpellier (LAGAM – Université Paul-Valéry Montpellier 3). J’apporte également les méthodologies d’analyse et de compréhension des dynamiques territoriales ou des rapports homme-territoire à d’autres formations universitaires, tout en proposant une vision multidisciplinaire riche des approches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 de clôture du projet Cart.Occ (phase # 1)</w:t>
              </w:r>
            </w:hyperlink>
          </w:p>
          <w:p>
            <w:pPr/>
            <w:hyperlink r:id="rId14" w:history="1">
              <w:r>
                <w:rPr>
                  <w:color w:val="#410a8c"/>
                  <w:u w:val="single"/>
                </w:rPr>
                <w:t xml:space="preserve">Fernanda Moscarelli</w:t>
              </w:r>
            </w:hyperlink>
            <w:r>
              <w:rPr/>
              <w:t xml:space="preserve">,</w:t>
            </w:r>
            <w:hyperlink r:id="rId15" w:history="1">
              <w:r>
                <w:rPr>
                  <w:color w:val="#410a8c"/>
                  <w:u w:val="single"/>
                </w:rPr>
                <w:t xml:space="preserve">Frédéric Leone</w:t>
              </w:r>
            </w:hyperlink>
          </w:p>
          <w:p>
            <w:pPr/>
            <w:r>
              <w:rPr/>
              <w:t xml:space="preserve">Université Paul-Valéry - Montpellier 3. 2024</w:t>
            </w:r>
          </w:p>
          <w:p>
            <w:pPr/>
            <w:r>
              <w:rPr/>
              <w:t xml:space="preserve">Rapport</w:t>
            </w:r>
          </w:p>
          <w:p>
            <w:pPr/>
            <w:hyperlink r:id="rId13" w:history="1">
              <w:r>
                <w:rPr>
                  <w:color w:val="#410a8c"/>
                  <w:u w:val="single"/>
                </w:rPr>
                <w:t xml:space="preserve">halshs-04785295v1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cartographie à l'honneur : l'usage de la cartographie comme outil de médiation et d'appropriation du territoire</w:t>
              </w:r>
            </w:hyperlink>
          </w:p>
          <w:p>
            <w:pPr/>
            <w:hyperlink r:id="rId14" w:history="1">
              <w:r>
                <w:rPr>
                  <w:color w:val="#410a8c"/>
                  <w:u w:val="single"/>
                </w:rPr>
                <w:t xml:space="preserve">Fernanda Moscarelli</w:t>
              </w:r>
            </w:hyperlink>
            <w:r>
              <w:rPr/>
              <w:t xml:space="preserve">,</w:t>
            </w:r>
            <w:hyperlink r:id="rId17" w:history="1">
              <w:r>
                <w:rPr>
                  <w:color w:val="#410a8c"/>
                  <w:u w:val="single"/>
                </w:rPr>
                <w:t xml:space="preserve">Nancy Meschinet de Richemond</w:t>
              </w:r>
            </w:hyperlink>
            <w:r>
              <w:rPr/>
              <w:t xml:space="preserve">,</w:t>
            </w:r>
            <w:hyperlink r:id="rId18" w:history="1">
              <w:r>
                <w:rPr>
                  <w:color w:val="#410a8c"/>
                  <w:u w:val="single"/>
                </w:rPr>
                <w:t xml:space="preserve">Stéphanie Defossez</w:t>
              </w:r>
            </w:hyperlink>
          </w:p>
          <w:p>
            <w:pPr/>
            <w:r>
              <w:rPr>
                <w:i w:val="1"/>
                <w:iCs w:val="1"/>
              </w:rPr>
              <w:t xml:space="preserve">AG du LAGAM 2024</w:t>
            </w:r>
            <w:r>
              <w:rPr/>
              <w:t xml:space="preserve">, LAGAM, Dec 2024, Montpellier, France</w:t>
            </w:r>
          </w:p>
          <w:p>
            <w:pPr/>
            <w:r>
              <w:rPr/>
              <w:t xml:space="preserve">Communication dans un congrès</w:t>
            </w:r>
          </w:p>
          <w:p>
            <w:pPr/>
            <w:hyperlink r:id="rId16" w:history="1">
              <w:r>
                <w:rPr>
                  <w:color w:val="#410a8c"/>
                  <w:u w:val="single"/>
                </w:rPr>
                <w:t xml:space="preserve">hal-04954189v1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vidéo de présentation du projet Cart.Occ</w:t>
              </w:r>
            </w:hyperlink>
          </w:p>
          <w:p>
            <w:pPr/>
            <w:hyperlink r:id="rId14" w:history="1">
              <w:r>
                <w:rPr>
                  <w:color w:val="#410a8c"/>
                  <w:u w:val="single"/>
                </w:rPr>
                <w:t xml:space="preserve">Fernanda Moscarelli</w:t>
              </w:r>
            </w:hyperlink>
            <w:r>
              <w:rPr/>
              <w:t xml:space="preserve">,</w:t>
            </w:r>
            <w:hyperlink r:id="rId20" w:history="1">
              <w:r>
                <w:rPr>
                  <w:color w:val="#410a8c"/>
                  <w:u w:val="single"/>
                </w:rPr>
                <w:t xml:space="preserve">Anthony Caudron</w:t>
              </w:r>
            </w:hyperlink>
          </w:p>
          <w:p>
            <w:pPr/>
            <w:r>
              <w:rPr/>
              <w:t xml:space="preserve">2023</w:t>
            </w:r>
          </w:p>
          <w:p>
            <w:pPr/>
            <w:r>
              <w:rPr/>
              <w:t xml:space="preserve">Vidéo</w:t>
            </w:r>
          </w:p>
          <w:p>
            <w:pPr/>
            <w:hyperlink r:id="rId19" w:history="1">
              <w:r>
                <w:rPr>
                  <w:color w:val="#410a8c"/>
                  <w:u w:val="single"/>
                </w:rPr>
                <w:t xml:space="preserve">hal-04957439v1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Reflections on the limits and scales of Brazilian planning and management.</w:t>
              </w:r>
            </w:hyperlink>
          </w:p>
          <w:p>
            <w:pPr/>
            <w:hyperlink r:id="rId14" w:history="1">
              <w:r>
                <w:rPr>
                  <w:color w:val="#410a8c"/>
                  <w:u w:val="single"/>
                </w:rPr>
                <w:t xml:space="preserve">Fernanda Moscarelli</w:t>
              </w:r>
            </w:hyperlink>
            <w:r>
              <w:rPr/>
              <w:t xml:space="preserve">,</w:t>
            </w:r>
            <w:hyperlink r:id="rId22" w:history="1">
              <w:r>
                <w:rPr>
                  <w:color w:val="#410a8c"/>
                  <w:u w:val="single"/>
                </w:rPr>
                <w:t xml:space="preserve">Geisa Bugs</w:t>
              </w:r>
            </w:hyperlink>
          </w:p>
          <w:p>
            <w:pPr/>
            <w:r>
              <w:rPr>
                <w:i w:val="1"/>
                <w:iCs w:val="1"/>
              </w:rPr>
              <w:t xml:space="preserve">Confins - Revue franco-brésilienne de géographie/Revista franco-brasileira de geografia</w:t>
            </w:r>
            <w:r>
              <w:rPr/>
              <w:t xml:space="preserve">, 2021, 50, </w:t>
            </w:r>
            <w:hyperlink r:id="rId23" w:history="1">
              <w:r>
                <w:rPr>
                  <w:color w:val="#410a8c"/>
                  <w:u w:val="single"/>
                </w:rPr>
                <w:t xml:space="preserve">⟨10.4000/confins.37138⟩</w:t>
              </w:r>
            </w:hyperlink>
          </w:p>
          <w:p>
            <w:pPr/>
            <w:r>
              <w:rPr/>
              <w:t xml:space="preserve">Article dans une revue</w:t>
            </w:r>
          </w:p>
          <w:p>
            <w:pPr/>
            <w:hyperlink r:id="rId21" w:history="1">
              <w:r>
                <w:rPr>
                  <w:color w:val="#410a8c"/>
                  <w:u w:val="single"/>
                </w:rPr>
                <w:t xml:space="preserve">hal-03285422v1</w:t>
              </w:r>
            </w:hyperlink>
          </w:p>
        </w:tc>
      </w:tr>
      <w:tr>
        <w:trPr/>
        <w:tc>
          <w:tcPr>
            <w:noWrap/>
          </w:tcPr>
          <w:p>
            <w:pPr>
              <w:spacing w:after="200"/>
            </w:pPr>
            <w:hyperlink r:id="rId24" w:history="1">
              <w:r>
                <w:rPr>
                  <w:color w:val="1e198e"/>
                  <w:b w:val="1"/>
                  <w:bCs w:val="1"/>
                  <w:u w:val="single"/>
                </w:rPr>
                <w:t xml:space="preserve">Cooperação Transfronteiriça e Desenvolvimento no Âmbito do Cone Sul: Construindo uma Nova Geografia</w:t>
              </w:r>
            </w:hyperlink>
          </w:p>
          <w:p>
            <w:pPr/>
            <w:hyperlink r:id="rId14" w:history="1">
              <w:r>
                <w:rPr>
                  <w:color w:val="#410a8c"/>
                  <w:u w:val="single"/>
                </w:rPr>
                <w:t xml:space="preserve">Fernanda Moscarelli</w:t>
              </w:r>
            </w:hyperlink>
          </w:p>
          <w:p>
            <w:pPr/>
            <w:r>
              <w:rPr>
                <w:i w:val="1"/>
                <w:iCs w:val="1"/>
              </w:rPr>
              <w:t xml:space="preserve">RPER - Revista Portuguesa de Estudos Regionais</w:t>
            </w:r>
            <w:r>
              <w:rPr/>
              <w:t xml:space="preserve">, 2021</w:t>
            </w:r>
          </w:p>
          <w:p>
            <w:pPr/>
            <w:r>
              <w:rPr/>
              <w:t xml:space="preserve">Article dans une revue</w:t>
            </w:r>
          </w:p>
          <w:p>
            <w:pPr/>
            <w:hyperlink r:id="rId24" w:history="1">
              <w:r>
                <w:rPr>
                  <w:color w:val="#410a8c"/>
                  <w:u w:val="single"/>
                </w:rPr>
                <w:t xml:space="preserve">hal-03155386v1</w:t>
              </w:r>
            </w:hyperlink>
          </w:p>
        </w:tc>
      </w:tr>
      <w:tr>
        <w:trPr/>
        <w:tc>
          <w:tcPr>
            <w:noWrap/>
          </w:tcPr>
          <w:p>
            <w:pPr>
              <w:spacing w:after="200"/>
            </w:pPr>
            <w:hyperlink r:id="rId25" w:history="1">
              <w:r>
                <w:rPr>
                  <w:color w:val="1e198e"/>
                  <w:b w:val="1"/>
                  <w:bCs w:val="1"/>
                  <w:u w:val="single"/>
                </w:rPr>
                <w:t xml:space="preserve">Brasília. Entre forme urbaine et redistribution de classes</w:t>
              </w:r>
            </w:hyperlink>
          </w:p>
          <w:p>
            <w:pPr/>
            <w:hyperlink r:id="rId14" w:history="1">
              <w:r>
                <w:rPr>
                  <w:color w:val="#410a8c"/>
                  <w:u w:val="single"/>
                </w:rPr>
                <w:t xml:space="preserve">Fernanda Moscarelli</w:t>
              </w:r>
            </w:hyperlink>
            <w:r>
              <w:rPr/>
              <w:t xml:space="preserve">,</w:t>
            </w:r>
            <w:hyperlink r:id="rId26" w:history="1">
              <w:r>
                <w:rPr>
                  <w:color w:val="#410a8c"/>
                  <w:u w:val="single"/>
                </w:rPr>
                <w:t xml:space="preserve">Horrana Santos</w:t>
              </w:r>
            </w:hyperlink>
          </w:p>
          <w:p>
            <w:pPr/>
            <w:r>
              <w:rPr>
                <w:i w:val="1"/>
                <w:iCs w:val="1"/>
              </w:rPr>
              <w:t xml:space="preserve">Les Cahiers d’Outre-Mer. Revue de géographie de Bordeaux</w:t>
            </w:r>
            <w:r>
              <w:rPr/>
              <w:t xml:space="preserve">, A paraître, LXXIII (282), pp.39-79. </w:t>
            </w:r>
            <w:hyperlink r:id="rId27" w:history="1">
              <w:r>
                <w:rPr>
                  <w:color w:val="#410a8c"/>
                  <w:u w:val="single"/>
                </w:rPr>
                <w:t xml:space="preserve">⟨10.4000/com.12039⟩</w:t>
              </w:r>
            </w:hyperlink>
          </w:p>
          <w:p>
            <w:pPr/>
            <w:r>
              <w:rPr/>
              <w:t xml:space="preserve">Article dans une revue</w:t>
            </w:r>
          </w:p>
          <w:p>
            <w:pPr/>
            <w:hyperlink r:id="rId25" w:history="1">
              <w:r>
                <w:rPr>
                  <w:color w:val="#410a8c"/>
                  <w:u w:val="single"/>
                </w:rPr>
                <w:t xml:space="preserve">hal-03285372v1</w:t>
              </w:r>
            </w:hyperlink>
          </w:p>
        </w:tc>
      </w:tr>
      <w:tr>
        <w:trPr/>
        <w:tc>
          <w:tcPr>
            <w:noWrap/>
          </w:tcPr>
          <w:p>
            <w:pPr>
              <w:spacing w:after="200"/>
            </w:pPr>
            <w:hyperlink r:id="rId28" w:history="1">
              <w:r>
                <w:rPr>
                  <w:color w:val="1e198e"/>
                  <w:b w:val="1"/>
                  <w:bCs w:val="1"/>
                  <w:u w:val="single"/>
                </w:rPr>
                <w:t xml:space="preserve">Using Placemaking Methodologies to Transform Degraded Public Spaces into Places</w:t>
              </w:r>
            </w:hyperlink>
          </w:p>
          <w:p>
            <w:pPr/>
            <w:hyperlink r:id="rId29" w:history="1">
              <w:r>
                <w:rPr>
                  <w:color w:val="#410a8c"/>
                  <w:u w:val="single"/>
                </w:rPr>
                <w:t xml:space="preserve">Fernanda da Cruz Moscarelli</w:t>
              </w:r>
            </w:hyperlink>
          </w:p>
          <w:p>
            <w:pPr/>
            <w:r>
              <w:rPr>
                <w:i w:val="1"/>
                <w:iCs w:val="1"/>
              </w:rPr>
              <w:t xml:space="preserve">Space and Culture</w:t>
            </w:r>
            <w:r>
              <w:rPr/>
              <w:t xml:space="preserve">, 2020, pp.120633122091136. </w:t>
            </w:r>
            <w:hyperlink r:id="rId30" w:history="1">
              <w:r>
                <w:rPr>
                  <w:color w:val="#410a8c"/>
                  <w:u w:val="single"/>
                </w:rPr>
                <w:t xml:space="preserve">⟨10.1177/1206331220911360⟩</w:t>
              </w:r>
            </w:hyperlink>
          </w:p>
          <w:p>
            <w:pPr/>
            <w:r>
              <w:rPr/>
              <w:t xml:space="preserve">Article dans une revue</w:t>
            </w:r>
          </w:p>
          <w:p>
            <w:pPr/>
            <w:hyperlink r:id="rId28" w:history="1">
              <w:r>
                <w:rPr>
                  <w:color w:val="#410a8c"/>
                  <w:u w:val="single"/>
                </w:rPr>
                <w:t xml:space="preserve">hal-03155249v1</w:t>
              </w:r>
            </w:hyperlink>
          </w:p>
        </w:tc>
      </w:tr>
      <w:tr>
        <w:trPr/>
        <w:tc>
          <w:tcPr>
            <w:noWrap/>
          </w:tcPr>
          <w:p>
            <w:pPr>
              <w:spacing w:after="200"/>
            </w:pPr>
            <w:hyperlink r:id="rId31" w:history="1">
              <w:r>
                <w:rPr>
                  <w:color w:val="1e198e"/>
                  <w:b w:val="1"/>
                  <w:bCs w:val="1"/>
                  <w:u w:val="single"/>
                </w:rPr>
                <w:t xml:space="preserve">Morphology studies as subsidy for qualification of building space</w:t>
              </w:r>
            </w:hyperlink>
          </w:p>
          <w:p>
            <w:pPr/>
            <w:hyperlink r:id="rId29" w:history="1">
              <w:r>
                <w:rPr>
                  <w:color w:val="#410a8c"/>
                  <w:u w:val="single"/>
                </w:rPr>
                <w:t xml:space="preserve">Fernanda da Cruz Moscarelli</w:t>
              </w:r>
            </w:hyperlink>
            <w:r>
              <w:rPr/>
              <w:t xml:space="preserve">,</w:t>
            </w:r>
            <w:hyperlink r:id="rId32" w:history="1">
              <w:r>
                <w:rPr>
                  <w:color w:val="#410a8c"/>
                  <w:u w:val="single"/>
                </w:rPr>
                <w:t xml:space="preserve">Maurício Kunz</w:t>
              </w:r>
            </w:hyperlink>
            <w:r>
              <w:rPr/>
              <w:t xml:space="preserve">,</w:t>
            </w:r>
            <w:hyperlink r:id="rId33" w:history="1">
              <w:r>
                <w:rPr>
                  <w:color w:val="#410a8c"/>
                  <w:u w:val="single"/>
                </w:rPr>
                <w:t xml:space="preserve">Bruna Dal Agnol</w:t>
              </w:r>
            </w:hyperlink>
            <w:r>
              <w:rPr/>
              <w:t xml:space="preserve">,</w:t>
            </w:r>
            <w:hyperlink r:id="rId34" w:history="1">
              <w:r>
                <w:rPr>
                  <w:color w:val="#410a8c"/>
                  <w:u w:val="single"/>
                </w:rPr>
                <w:t xml:space="preserve">Inara Pagnussat Camara</w:t>
              </w:r>
            </w:hyperlink>
          </w:p>
          <w:p>
            <w:pPr/>
            <w:r>
              <w:rPr>
                <w:i w:val="1"/>
                <w:iCs w:val="1"/>
              </w:rPr>
              <w:t xml:space="preserve">Revista de Arquitetura IMED</w:t>
            </w:r>
            <w:r>
              <w:rPr/>
              <w:t xml:space="preserve">, 2020, 9 (2), pp.63. </w:t>
            </w:r>
            <w:hyperlink r:id="rId35" w:history="1">
              <w:r>
                <w:rPr>
                  <w:color w:val="#410a8c"/>
                  <w:u w:val="single"/>
                </w:rPr>
                <w:t xml:space="preserve">⟨10.18256/2318-1109.2020.v9i2.4074⟩</w:t>
              </w:r>
            </w:hyperlink>
          </w:p>
          <w:p>
            <w:pPr/>
            <w:r>
              <w:rPr/>
              <w:t xml:space="preserve">Article dans une revue</w:t>
            </w:r>
          </w:p>
          <w:p>
            <w:pPr/>
            <w:hyperlink r:id="rId31" w:history="1">
              <w:r>
                <w:rPr>
                  <w:color w:val="#410a8c"/>
                  <w:u w:val="single"/>
                </w:rPr>
                <w:t xml:space="preserve">hal-03285431v1</w:t>
              </w:r>
            </w:hyperlink>
          </w:p>
        </w:tc>
      </w:tr>
      <w:tr>
        <w:trPr/>
        <w:tc>
          <w:tcPr>
            <w:noWrap/>
          </w:tcPr>
          <w:p>
            <w:pPr>
              <w:spacing w:after="200"/>
            </w:pPr>
            <w:hyperlink r:id="rId36" w:history="1">
              <w:r>
                <w:rPr>
                  <w:color w:val="1e198e"/>
                  <w:b w:val="1"/>
                  <w:bCs w:val="1"/>
                  <w:u w:val="single"/>
                </w:rPr>
                <w:t xml:space="preserve">The Implementation of Large-Scale Urban Development Projects in Brazilian Cities-Case Study: Rio de Janeiro/RJ</w:t>
              </w:r>
            </w:hyperlink>
          </w:p>
          <w:p>
            <w:pPr/>
            <w:hyperlink r:id="rId14" w:history="1">
              <w:r>
                <w:rPr>
                  <w:color w:val="#410a8c"/>
                  <w:u w:val="single"/>
                </w:rPr>
                <w:t xml:space="preserve">Fernanda Moscarelli</w:t>
              </w:r>
            </w:hyperlink>
            <w:r>
              <w:rPr/>
              <w:t xml:space="preserve">,</w:t>
            </w:r>
            <w:hyperlink r:id="rId37" w:history="1">
              <w:r>
                <w:rPr>
                  <w:color w:val="#410a8c"/>
                  <w:u w:val="single"/>
                </w:rPr>
                <w:t xml:space="preserve">Bertuzzi, Felipe</w:t>
              </w:r>
            </w:hyperlink>
            <w:r>
              <w:rPr/>
              <w:t xml:space="preserve">,</w:t>
            </w:r>
            <w:hyperlink r:id="rId38" w:history="1">
              <w:r>
                <w:rPr>
                  <w:color w:val="#410a8c"/>
                  <w:u w:val="single"/>
                </w:rPr>
                <w:t xml:space="preserve">Cardoso, Grace</w:t>
              </w:r>
            </w:hyperlink>
            <w:r>
              <w:rPr/>
              <w:t xml:space="preserve">,</w:t>
            </w:r>
            <w:hyperlink r:id="rId39" w:history="1">
              <w:r>
                <w:rPr>
                  <w:color w:val="#410a8c"/>
                  <w:u w:val="single"/>
                </w:rPr>
                <w:t xml:space="preserve">Piccinato Junior Dirceu</w:t>
              </w:r>
            </w:hyperlink>
            <w:r>
              <w:rPr/>
              <w:t xml:space="preserve">,</w:t>
            </w:r>
            <w:hyperlink r:id="rId40" w:history="1">
              <w:r>
                <w:rPr>
                  <w:color w:val="#410a8c"/>
                  <w:u w:val="single"/>
                </w:rPr>
                <w:t xml:space="preserve">Felipe Buller Bertuzzi</w:t>
              </w:r>
            </w:hyperlink>
            <w:r>
              <w:rPr/>
              <w:t xml:space="preserve">et al.</w:t>
            </w:r>
          </w:p>
          <w:p>
            <w:pPr/>
            <w:r>
              <w:rPr>
                <w:i w:val="1"/>
                <w:iCs w:val="1"/>
              </w:rPr>
              <w:t xml:space="preserve">Journal of Civil Engineering and Architecture</w:t>
            </w:r>
            <w:r>
              <w:rPr/>
              <w:t xml:space="preserve">, 2019, 13 (12), </w:t>
            </w:r>
            <w:hyperlink r:id="rId41" w:history="1">
              <w:r>
                <w:rPr>
                  <w:color w:val="#410a8c"/>
                  <w:u w:val="single"/>
                </w:rPr>
                <w:t xml:space="preserve">⟨10.17265/1934-7359/2019.12.003⟩</w:t>
              </w:r>
            </w:hyperlink>
          </w:p>
          <w:p>
            <w:pPr/>
            <w:r>
              <w:rPr/>
              <w:t xml:space="preserve">Article dans une revue</w:t>
            </w:r>
          </w:p>
          <w:p>
            <w:pPr/>
            <w:hyperlink r:id="rId36" w:history="1">
              <w:r>
                <w:rPr>
                  <w:color w:val="#410a8c"/>
                  <w:u w:val="single"/>
                </w:rPr>
                <w:t xml:space="preserve">hal-03155333v1</w:t>
              </w:r>
            </w:hyperlink>
          </w:p>
        </w:tc>
      </w:tr>
      <w:tr>
        <w:trPr/>
        <w:tc>
          <w:tcPr>
            <w:noWrap/>
          </w:tcPr>
          <w:p>
            <w:pPr>
              <w:spacing w:after="200"/>
            </w:pPr>
            <w:hyperlink r:id="rId42" w:history="1">
              <w:r>
                <w:rPr>
                  <w:color w:val="1e198e"/>
                  <w:b w:val="1"/>
                  <w:bCs w:val="1"/>
                  <w:u w:val="single"/>
                </w:rPr>
                <w:t xml:space="preserve">Análise da paisagem e percepção pelos usuários do Parque da Gare, RS</w:t>
              </w:r>
            </w:hyperlink>
          </w:p>
          <w:p>
            <w:pPr/>
            <w:hyperlink r:id="rId43" w:history="1">
              <w:r>
                <w:rPr>
                  <w:color w:val="#410a8c"/>
                  <w:u w:val="single"/>
                </w:rPr>
                <w:t xml:space="preserve">Inara Camara</w:t>
              </w:r>
            </w:hyperlink>
            <w:r>
              <w:rPr/>
              <w:t xml:space="preserve">,</w:t>
            </w:r>
            <w:hyperlink r:id="rId14" w:history="1">
              <w:r>
                <w:rPr>
                  <w:color w:val="#410a8c"/>
                  <w:u w:val="single"/>
                </w:rPr>
                <w:t xml:space="preserve">Fernanda Moscarelli</w:t>
              </w:r>
            </w:hyperlink>
          </w:p>
          <w:p>
            <w:pPr/>
            <w:r>
              <w:rPr>
                <w:i w:val="1"/>
                <w:iCs w:val="1"/>
              </w:rPr>
              <w:t xml:space="preserve">GOT - Journal of Geography and Spatial Planning</w:t>
            </w:r>
            <w:r>
              <w:rPr/>
              <w:t xml:space="preserve">, 2019, 16, pp.29-52. </w:t>
            </w:r>
            <w:hyperlink r:id="rId44" w:history="1">
              <w:r>
                <w:rPr>
                  <w:color w:val="#410a8c"/>
                  <w:u w:val="single"/>
                </w:rPr>
                <w:t xml:space="preserve">⟨10.17127/got/2019.16.002⟩</w:t>
              </w:r>
            </w:hyperlink>
          </w:p>
          <w:p>
            <w:pPr/>
            <w:r>
              <w:rPr/>
              <w:t xml:space="preserve">Article dans une revue</w:t>
            </w:r>
          </w:p>
          <w:p>
            <w:pPr/>
            <w:hyperlink r:id="rId42" w:history="1">
              <w:r>
                <w:rPr>
                  <w:color w:val="#410a8c"/>
                  <w:u w:val="single"/>
                </w:rPr>
                <w:t xml:space="preserve">hal-03155278v1</w:t>
              </w:r>
            </w:hyperlink>
          </w:p>
        </w:tc>
      </w:tr>
      <w:tr>
        <w:trPr/>
        <w:tc>
          <w:tcPr>
            <w:noWrap/>
          </w:tcPr>
          <w:p>
            <w:pPr>
              <w:spacing w:after="200"/>
            </w:pPr>
            <w:hyperlink r:id="rId45" w:history="1">
              <w:r>
                <w:rPr>
                  <w:color w:val="1e198e"/>
                  <w:b w:val="1"/>
                  <w:bCs w:val="1"/>
                  <w:u w:val="single"/>
                </w:rPr>
                <w:t xml:space="preserve">Avaliação pós-ocupação aplicada ao espaço público: o caso do Campo Fredolino Chimango da cidade de Passo Fundo/RS</w:t>
              </w:r>
            </w:hyperlink>
          </w:p>
          <w:p>
            <w:pPr/>
            <w:hyperlink r:id="rId40" w:history="1">
              <w:r>
                <w:rPr>
                  <w:color w:val="#410a8c"/>
                  <w:u w:val="single"/>
                </w:rPr>
                <w:t xml:space="preserve">Felipe Buller Bertuzzi</w:t>
              </w:r>
            </w:hyperlink>
            <w:r>
              <w:rPr/>
              <w:t xml:space="preserve">,</w:t>
            </w:r>
            <w:hyperlink r:id="rId29" w:history="1">
              <w:r>
                <w:rPr>
                  <w:color w:val="#410a8c"/>
                  <w:u w:val="single"/>
                </w:rPr>
                <w:t xml:space="preserve">Fernanda da Cruz Moscarelli</w:t>
              </w:r>
            </w:hyperlink>
            <w:r>
              <w:rPr/>
              <w:t xml:space="preserve">,</w:t>
            </w:r>
            <w:hyperlink r:id="rId46" w:history="1">
              <w:r>
                <w:rPr>
                  <w:color w:val="#410a8c"/>
                  <w:u w:val="single"/>
                </w:rPr>
                <w:t xml:space="preserve">Grace Tibério Cardoso</w:t>
              </w:r>
            </w:hyperlink>
          </w:p>
          <w:p>
            <w:pPr/>
            <w:r>
              <w:rPr>
                <w:i w:val="1"/>
                <w:iCs w:val="1"/>
              </w:rPr>
              <w:t xml:space="preserve">Revista de Arquitetura IMED</w:t>
            </w:r>
            <w:r>
              <w:rPr/>
              <w:t xml:space="preserve">, 2019, 7 (2), pp.141. </w:t>
            </w:r>
            <w:hyperlink r:id="rId47" w:history="1">
              <w:r>
                <w:rPr>
                  <w:color w:val="#410a8c"/>
                  <w:u w:val="single"/>
                </w:rPr>
                <w:t xml:space="preserve">⟨10.18256/2318-1109.2018.v7i2.3146⟩</w:t>
              </w:r>
            </w:hyperlink>
          </w:p>
          <w:p>
            <w:pPr/>
            <w:r>
              <w:rPr/>
              <w:t xml:space="preserve">Article dans une revue</w:t>
            </w:r>
          </w:p>
          <w:p>
            <w:pPr/>
            <w:hyperlink r:id="rId45" w:history="1">
              <w:r>
                <w:rPr>
                  <w:color w:val="#410a8c"/>
                  <w:u w:val="single"/>
                </w:rPr>
                <w:t xml:space="preserve">hal-03155336v1</w:t>
              </w:r>
            </w:hyperlink>
          </w:p>
        </w:tc>
      </w:tr>
      <w:tr>
        <w:trPr/>
        <w:tc>
          <w:tcPr>
            <w:noWrap/>
          </w:tcPr>
          <w:p>
            <w:pPr>
              <w:spacing w:after="200"/>
            </w:pPr>
            <w:hyperlink r:id="rId48" w:history="1">
              <w:r>
                <w:rPr>
                  <w:color w:val="1e198e"/>
                  <w:b w:val="1"/>
                  <w:bCs w:val="1"/>
                  <w:u w:val="single"/>
                </w:rPr>
                <w:t xml:space="preserve">Os desafios do planejamento e gestão urbana integrada no Brasil: análise da experiência do Ministério das Cidades</w:t>
              </w:r>
            </w:hyperlink>
          </w:p>
          <w:p>
            <w:pPr/>
            <w:hyperlink r:id="rId14" w:history="1">
              <w:r>
                <w:rPr>
                  <w:color w:val="#410a8c"/>
                  <w:u w:val="single"/>
                </w:rPr>
                <w:t xml:space="preserve">Fernanda Moscarelli</w:t>
              </w:r>
            </w:hyperlink>
            <w:r>
              <w:rPr/>
              <w:t xml:space="preserve">,</w:t>
            </w:r>
            <w:hyperlink r:id="rId49" w:history="1">
              <w:r>
                <w:rPr>
                  <w:color w:val="#410a8c"/>
                  <w:u w:val="single"/>
                </w:rPr>
                <w:t xml:space="preserve">Mauro Kleiman</w:t>
              </w:r>
            </w:hyperlink>
          </w:p>
          <w:p>
            <w:pPr/>
            <w:r>
              <w:rPr>
                <w:i w:val="1"/>
                <w:iCs w:val="1"/>
              </w:rPr>
              <w:t xml:space="preserve">Urbe : Revista Brasileira de Gestao Urbana (Brazilian Journal of Urban Management)</w:t>
            </w:r>
            <w:r>
              <w:rPr/>
              <w:t xml:space="preserve">, 2017, 9 (2), pp.157-171. </w:t>
            </w:r>
            <w:hyperlink r:id="rId50" w:history="1">
              <w:r>
                <w:rPr>
                  <w:color w:val="#410a8c"/>
                  <w:u w:val="single"/>
                </w:rPr>
                <w:t xml:space="preserve">⟨10.1590/2175-3369.009.002.AO01⟩</w:t>
              </w:r>
            </w:hyperlink>
          </w:p>
          <w:p>
            <w:pPr/>
            <w:r>
              <w:rPr/>
              <w:t xml:space="preserve">Article dans une revue</w:t>
            </w:r>
          </w:p>
          <w:p>
            <w:pPr/>
            <w:hyperlink r:id="rId48" w:history="1">
              <w:r>
                <w:rPr>
                  <w:color w:val="#410a8c"/>
                  <w:u w:val="single"/>
                </w:rPr>
                <w:t xml:space="preserve">hal-03155344v1</w:t>
              </w:r>
            </w:hyperlink>
          </w:p>
        </w:tc>
      </w:tr>
      <w:tr>
        <w:trPr/>
        <w:tc>
          <w:tcPr>
            <w:noWrap/>
          </w:tcPr>
          <w:p>
            <w:pPr>
              <w:spacing w:after="200"/>
            </w:pPr>
            <w:hyperlink r:id="rId51" w:history="1">
              <w:r>
                <w:rPr>
                  <w:color w:val="1e198e"/>
                  <w:b w:val="1"/>
                  <w:bCs w:val="1"/>
                  <w:u w:val="single"/>
                </w:rPr>
                <w:t xml:space="preserve">La place de la biodiversité dans les documents de planification urbaine en France</w:t>
              </w:r>
            </w:hyperlink>
          </w:p>
          <w:p>
            <w:pPr/>
            <w:hyperlink r:id="rId14" w:history="1">
              <w:r>
                <w:rPr>
                  <w:color w:val="#410a8c"/>
                  <w:u w:val="single"/>
                </w:rPr>
                <w:t xml:space="preserve">Fernanda Moscarelli</w:t>
              </w:r>
            </w:hyperlink>
          </w:p>
          <w:p>
            <w:pPr/>
            <w:r>
              <w:rPr>
                <w:i w:val="1"/>
                <w:iCs w:val="1"/>
              </w:rPr>
              <w:t xml:space="preserve">Urbe : Revista Brasileira de Gestao Urbana (Brazilian Journal of Urban Management)</w:t>
            </w:r>
            <w:r>
              <w:rPr/>
              <w:t xml:space="preserve">, 2016, 8 (3), pp.407-424. </w:t>
            </w:r>
            <w:hyperlink r:id="rId52" w:history="1">
              <w:r>
                <w:rPr>
                  <w:color w:val="#410a8c"/>
                  <w:u w:val="single"/>
                </w:rPr>
                <w:t xml:space="preserve">⟨10.1590/2175-3369.008.003.AO09⟩</w:t>
              </w:r>
            </w:hyperlink>
          </w:p>
          <w:p>
            <w:pPr/>
            <w:r>
              <w:rPr/>
              <w:t xml:space="preserve">Article dans une revue</w:t>
            </w:r>
          </w:p>
          <w:p>
            <w:pPr/>
            <w:hyperlink r:id="rId51" w:history="1">
              <w:r>
                <w:rPr>
                  <w:color w:val="#410a8c"/>
                  <w:u w:val="single"/>
                </w:rPr>
                <w:t xml:space="preserve">hal-03155376v1</w:t>
              </w:r>
            </w:hyperlink>
          </w:p>
        </w:tc>
      </w:tr>
      <w:tr>
        <w:trPr/>
        <w:tc>
          <w:tcPr>
            <w:noWrap/>
          </w:tcPr>
          <w:p>
            <w:pPr>
              <w:spacing w:after="200"/>
            </w:pPr>
            <w:hyperlink r:id="rId53" w:history="1">
              <w:r>
                <w:rPr>
                  <w:color w:val="1e198e"/>
                  <w:b w:val="1"/>
                  <w:bCs w:val="1"/>
                  <w:u w:val="single"/>
                </w:rPr>
                <w:t xml:space="preserve">Os desafios do pacto federativo e da gestão territorial compartilhada na condução das políticas públicas brasileiras</w:t>
              </w:r>
            </w:hyperlink>
          </w:p>
          <w:p>
            <w:pPr/>
            <w:hyperlink r:id="rId54" w:history="1">
              <w:r>
                <w:rPr>
                  <w:color w:val="#410a8c"/>
                  <w:u w:val="single"/>
                </w:rPr>
                <w:t xml:space="preserve">Juliana Nunes Rodrigues</w:t>
              </w:r>
            </w:hyperlink>
            <w:r>
              <w:rPr/>
              <w:t xml:space="preserve">,</w:t>
            </w:r>
            <w:hyperlink r:id="rId14" w:history="1">
              <w:r>
                <w:rPr>
                  <w:color w:val="#410a8c"/>
                  <w:u w:val="single"/>
                </w:rPr>
                <w:t xml:space="preserve">Fernanda Moscarelli</w:t>
              </w:r>
            </w:hyperlink>
          </w:p>
          <w:p>
            <w:pPr/>
            <w:r>
              <w:rPr>
                <w:i w:val="1"/>
                <w:iCs w:val="1"/>
              </w:rPr>
              <w:t xml:space="preserve">GeoTextos</w:t>
            </w:r>
            <w:r>
              <w:rPr/>
              <w:t xml:space="preserve">, 2015, 11 (1), </w:t>
            </w:r>
            <w:hyperlink r:id="rId55" w:history="1">
              <w:r>
                <w:rPr>
                  <w:color w:val="#410a8c"/>
                  <w:u w:val="single"/>
                </w:rPr>
                <w:t xml:space="preserve">⟨10.9771/1984-5537geo.v11i1.12714⟩</w:t>
              </w:r>
            </w:hyperlink>
          </w:p>
          <w:p>
            <w:pPr/>
            <w:r>
              <w:rPr/>
              <w:t xml:space="preserve">Article dans une revue</w:t>
            </w:r>
          </w:p>
          <w:p>
            <w:pPr/>
            <w:hyperlink r:id="rId53" w:history="1">
              <w:r>
                <w:rPr>
                  <w:color w:val="#410a8c"/>
                  <w:u w:val="single"/>
                </w:rPr>
                <w:t xml:space="preserve">hal-03155372v1</w:t>
              </w:r>
            </w:hyperlink>
          </w:p>
        </w:tc>
      </w:tr>
      <w:tr>
        <w:trPr/>
        <w:tc>
          <w:tcPr>
            <w:noWrap/>
          </w:tcPr>
          <w:p>
            <w:pPr>
              <w:spacing w:after="200"/>
            </w:pPr>
            <w:hyperlink r:id="rId56" w:history="1">
              <w:r>
                <w:rPr>
                  <w:color w:val="1e198e"/>
                  <w:b w:val="1"/>
                  <w:bCs w:val="1"/>
                  <w:u w:val="single"/>
                </w:rPr>
                <w:t xml:space="preserve">De La iconografia al markenting: Posmodernismo como estratégia de afirmación política em el caso de Montpellier.</w:t>
              </w:r>
            </w:hyperlink>
          </w:p>
          <w:p>
            <w:pPr/>
            <w:hyperlink r:id="rId14" w:history="1">
              <w:r>
                <w:rPr>
                  <w:color w:val="#410a8c"/>
                  <w:u w:val="single"/>
                </w:rPr>
                <w:t xml:space="preserve">Fernanda Moscarelli</w:t>
              </w:r>
            </w:hyperlink>
            <w:r>
              <w:rPr/>
              <w:t xml:space="preserve">,</w:t>
            </w:r>
            <w:hyperlink r:id="rId57" w:history="1">
              <w:r>
                <w:rPr>
                  <w:color w:val="#410a8c"/>
                  <w:u w:val="single"/>
                </w:rPr>
                <w:t xml:space="preserve">Carolina Dawson</w:t>
              </w:r>
            </w:hyperlink>
          </w:p>
          <w:p>
            <w:pPr/>
            <w:r>
              <w:rPr>
                <w:i w:val="1"/>
                <w:iCs w:val="1"/>
              </w:rPr>
              <w:t xml:space="preserve">WASI - Revista de estúdios sobre Vivienda</w:t>
            </w:r>
            <w:r>
              <w:rPr/>
              <w:t xml:space="preserve">, 2014, 1 (2), pp.77-88</w:t>
            </w:r>
          </w:p>
          <w:p>
            <w:pPr/>
            <w:r>
              <w:rPr/>
              <w:t xml:space="preserve">Article dans une revue</w:t>
            </w:r>
          </w:p>
          <w:p>
            <w:pPr/>
            <w:hyperlink r:id="rId56" w:history="1">
              <w:r>
                <w:rPr>
                  <w:color w:val="#410a8c"/>
                  <w:u w:val="single"/>
                </w:rPr>
                <w:t xml:space="preserve">hal-03155366v1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O território como projeto interdisciplinar</w:t>
              </w:r>
            </w:hyperlink>
          </w:p>
          <w:p>
            <w:pPr/>
            <w:hyperlink r:id="rId14" w:history="1">
              <w:r>
                <w:rPr>
                  <w:color w:val="#410a8c"/>
                  <w:u w:val="single"/>
                </w:rPr>
                <w:t xml:space="preserve">Fernanda Moscarelli</w:t>
              </w:r>
            </w:hyperlink>
            <w:r>
              <w:rPr/>
              <w:t xml:space="preserve">,</w:t>
            </w:r>
            <w:hyperlink r:id="rId59" w:history="1">
              <w:r>
                <w:rPr>
                  <w:color w:val="#410a8c"/>
                  <w:u w:val="single"/>
                </w:rPr>
                <w:t xml:space="preserve">Joel Gorski</w:t>
              </w:r>
            </w:hyperlink>
            <w:r>
              <w:rPr/>
              <w:t xml:space="preserve">,</w:t>
            </w:r>
            <w:hyperlink r:id="rId60" w:history="1">
              <w:r>
                <w:rPr>
                  <w:color w:val="#410a8c"/>
                  <w:u w:val="single"/>
                </w:rPr>
                <w:t xml:space="preserve">Roberto Nehme</w:t>
              </w:r>
            </w:hyperlink>
            <w:r>
              <w:rPr/>
              <w:t xml:space="preserve">,</w:t>
            </w:r>
            <w:hyperlink r:id="rId61" w:history="1">
              <w:r>
                <w:rPr>
                  <w:color w:val="#410a8c"/>
                  <w:u w:val="single"/>
                </w:rPr>
                <w:t xml:space="preserve">Silvana Cavalli</w:t>
              </w:r>
            </w:hyperlink>
          </w:p>
          <w:p>
            <w:pPr/>
            <w:r>
              <w:rPr>
                <w:i w:val="1"/>
                <w:iCs w:val="1"/>
              </w:rPr>
              <w:t xml:space="preserve">Projetos interdisciplinares na educação superior : engenharias, tecnologias e artes, ciências humanas e licenciaturas, ciências sociais aplicadas.</w:t>
            </w:r>
            <w:r>
              <w:rPr/>
              <w:t xml:space="preserve">, 2, pp.30-37, 2020, 978-65-86045-84-0</w:t>
            </w:r>
          </w:p>
          <w:p>
            <w:pPr/>
            <w:r>
              <w:rPr/>
              <w:t xml:space="preserve">Chapitre d'ouvrage</w:t>
            </w:r>
          </w:p>
          <w:p>
            <w:pPr/>
            <w:hyperlink r:id="rId58" w:history="1">
              <w:r>
                <w:rPr>
                  <w:color w:val="#410a8c"/>
                  <w:u w:val="single"/>
                </w:rPr>
                <w:t xml:space="preserve">hal-03285456v1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Schéma de Cohérence Territoriale (SCOT) et développement durable en France : enseignements à partir des cas grenoblois et montpelliérain</w:t>
              </w:r>
            </w:hyperlink>
          </w:p>
          <w:p>
            <w:pPr/>
            <w:hyperlink r:id="rId14" w:history="1">
              <w:r>
                <w:rPr>
                  <w:color w:val="#410a8c"/>
                  <w:u w:val="single"/>
                </w:rPr>
                <w:t xml:space="preserve">Fernanda Moscarelli</w:t>
              </w:r>
            </w:hyperlink>
          </w:p>
          <w:p>
            <w:pPr/>
            <w:r>
              <w:rPr/>
              <w:t xml:space="preserve">Géographie. Université Paul Valéry - Montpellier III, 2013. Français. </w:t>
            </w:r>
            <w:hyperlink r:id="rId63" w:history="1">
              <w:r>
                <w:rPr>
                  <w:color w:val="#410a8c"/>
                  <w:u w:val="single"/>
                </w:rPr>
                <w:t xml:space="preserve">⟨NNT : 2013MON30011⟩</w:t>
              </w:r>
            </w:hyperlink>
          </w:p>
          <w:p>
            <w:pPr/>
            <w:r>
              <w:rPr/>
              <w:t xml:space="preserve">Thèse</w:t>
            </w:r>
          </w:p>
          <w:p>
            <w:pPr/>
            <w:hyperlink r:id="rId62" w:history="1">
              <w:r>
                <w:rPr>
                  <w:color w:val="#410a8c"/>
                  <w:u w:val="single"/>
                </w:rPr>
                <w:t xml:space="preserve">tel-00874429v1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B2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rnanda-da-cruz-moscarelli" TargetMode="External"/><Relationship Id="rId9" Type="http://schemas.openxmlformats.org/officeDocument/2006/relationships/hyperlink" Target="http://www.researcherid.com/rid/D-3963-2016" TargetMode="External"/><Relationship Id="rId10" Type="http://schemas.openxmlformats.org/officeDocument/2006/relationships/hyperlink" Target="https://arcg.is/1eu4Tq" TargetMode="External"/><Relationship Id="rId11" Type="http://schemas.openxmlformats.org/officeDocument/2006/relationships/hyperlink" Target="https://arcg.is/10S9yW0" TargetMode="External"/><Relationship Id="rId12" Type="http://schemas.openxmlformats.org/officeDocument/2006/relationships/hyperlink" Target="https://arcg.is/0fGa4O0" TargetMode="External"/><Relationship Id="rId13" Type="http://schemas.openxmlformats.org/officeDocument/2006/relationships/hyperlink" Target="https://shs.hal.science/halshs-04785295v1" TargetMode="External"/><Relationship Id="rId14" Type="http://schemas.openxmlformats.org/officeDocument/2006/relationships/hyperlink" Target="https://hal.science/search/index/?q=*&amp;authFullName_s=Fernanda Moscarelli" TargetMode="External"/><Relationship Id="rId15" Type="http://schemas.openxmlformats.org/officeDocument/2006/relationships/hyperlink" Target="https://hal.science/search/index/?q=*&amp;authFullName_s=Fr&#233;d&#233;ric Leone" TargetMode="External"/><Relationship Id="rId16" Type="http://schemas.openxmlformats.org/officeDocument/2006/relationships/hyperlink" Target="https://hal.science/hal-04954189v1" TargetMode="External"/><Relationship Id="rId17" Type="http://schemas.openxmlformats.org/officeDocument/2006/relationships/hyperlink" Target="https://hal.science/search/index/?q=*&amp;authFullName_s=Nancy Meschinet de Richemond" TargetMode="External"/><Relationship Id="rId18" Type="http://schemas.openxmlformats.org/officeDocument/2006/relationships/hyperlink" Target="https://hal.science/search/index/?q=*&amp;authFullName_s=St&#233;phanie Defossez" TargetMode="External"/><Relationship Id="rId19" Type="http://schemas.openxmlformats.org/officeDocument/2006/relationships/hyperlink" Target="https://hal.science/hal-04957439v1" TargetMode="External"/><Relationship Id="rId20" Type="http://schemas.openxmlformats.org/officeDocument/2006/relationships/hyperlink" Target="https://hal.science/search/index/?q=*&amp;authFullName_s=Anthony Caudron" TargetMode="External"/><Relationship Id="rId21" Type="http://schemas.openxmlformats.org/officeDocument/2006/relationships/hyperlink" Target="https://hal.science/hal-03285422v1" TargetMode="External"/><Relationship Id="rId22" Type="http://schemas.openxmlformats.org/officeDocument/2006/relationships/hyperlink" Target="https://hal.science/search/index/?q=*&amp;authFullName_s=Geisa Bugs" TargetMode="External"/><Relationship Id="rId23" Type="http://schemas.openxmlformats.org/officeDocument/2006/relationships/hyperlink" Target="https://dx.doi.org/10.4000/confins.37138" TargetMode="External"/><Relationship Id="rId24" Type="http://schemas.openxmlformats.org/officeDocument/2006/relationships/hyperlink" Target="https://univ-montpellier3-paul-valery.hal.science/hal-03155386v1" TargetMode="External"/><Relationship Id="rId25" Type="http://schemas.openxmlformats.org/officeDocument/2006/relationships/hyperlink" Target="https://hal.science/hal-03285372v1" TargetMode="External"/><Relationship Id="rId26" Type="http://schemas.openxmlformats.org/officeDocument/2006/relationships/hyperlink" Target="https://hal.science/search/index/?q=*&amp;authFullName_s=Horrana Santos" TargetMode="External"/><Relationship Id="rId27" Type="http://schemas.openxmlformats.org/officeDocument/2006/relationships/hyperlink" Target="https://dx.doi.org/10.4000/com.12039" TargetMode="External"/><Relationship Id="rId28" Type="http://schemas.openxmlformats.org/officeDocument/2006/relationships/hyperlink" Target="https://univ-montpellier3-paul-valery.hal.science/hal-03155249v1" TargetMode="External"/><Relationship Id="rId29" Type="http://schemas.openxmlformats.org/officeDocument/2006/relationships/hyperlink" Target="https://hal.science/search/index/?q=*&amp;authFullName_s=Fernanda da Cruz Moscarelli" TargetMode="External"/><Relationship Id="rId30" Type="http://schemas.openxmlformats.org/officeDocument/2006/relationships/hyperlink" Target="https://dx.doi.org/10.1177/1206331220911360" TargetMode="External"/><Relationship Id="rId31" Type="http://schemas.openxmlformats.org/officeDocument/2006/relationships/hyperlink" Target="https://hal.science/hal-03285431v1" TargetMode="External"/><Relationship Id="rId32" Type="http://schemas.openxmlformats.org/officeDocument/2006/relationships/hyperlink" Target="https://hal.science/search/index/?q=*&amp;authFullName_s=Maur&#237;cio Kunz" TargetMode="External"/><Relationship Id="rId33" Type="http://schemas.openxmlformats.org/officeDocument/2006/relationships/hyperlink" Target="https://hal.science/search/index/?q=*&amp;authFullName_s=Bruna Dal Agnol" TargetMode="External"/><Relationship Id="rId34" Type="http://schemas.openxmlformats.org/officeDocument/2006/relationships/hyperlink" Target="https://hal.science/search/index/?q=*&amp;authFullName_s=Inara Pagnussat Camara" TargetMode="External"/><Relationship Id="rId35" Type="http://schemas.openxmlformats.org/officeDocument/2006/relationships/hyperlink" Target="https://dx.doi.org/10.18256/2318-1109.2020.v9i2.4074" TargetMode="External"/><Relationship Id="rId36" Type="http://schemas.openxmlformats.org/officeDocument/2006/relationships/hyperlink" Target="https://univ-montpellier3-paul-valery.hal.science/hal-03155333v1" TargetMode="External"/><Relationship Id="rId37" Type="http://schemas.openxmlformats.org/officeDocument/2006/relationships/hyperlink" Target="https://hal.science/search/index/?q=*&amp;authFullName_s=Bertuzzi, Felipe" TargetMode="External"/><Relationship Id="rId38" Type="http://schemas.openxmlformats.org/officeDocument/2006/relationships/hyperlink" Target="https://hal.science/search/index/?q=*&amp;authFullName_s=Cardoso, Grace" TargetMode="External"/><Relationship Id="rId39" Type="http://schemas.openxmlformats.org/officeDocument/2006/relationships/hyperlink" Target="https://hal.science/search/index/?q=*&amp;authFullName_s=Piccinato Junior Dirceu" TargetMode="External"/><Relationship Id="rId40" Type="http://schemas.openxmlformats.org/officeDocument/2006/relationships/hyperlink" Target="https://hal.science/search/index/?q=*&amp;authFullName_s=Felipe Buller Bertuzzi" TargetMode="External"/><Relationship Id="rId41" Type="http://schemas.openxmlformats.org/officeDocument/2006/relationships/hyperlink" Target="https://dx.doi.org/10.17265/1934-7359/2019.12.003" TargetMode="External"/><Relationship Id="rId42" Type="http://schemas.openxmlformats.org/officeDocument/2006/relationships/hyperlink" Target="https://univ-montpellier3-paul-valery.hal.science/hal-03155278v1" TargetMode="External"/><Relationship Id="rId43" Type="http://schemas.openxmlformats.org/officeDocument/2006/relationships/hyperlink" Target="https://hal.science/search/index/?q=*&amp;authFullName_s=Inara Camara" TargetMode="External"/><Relationship Id="rId44" Type="http://schemas.openxmlformats.org/officeDocument/2006/relationships/hyperlink" Target="https://dx.doi.org/10.17127/got/2019.16.002" TargetMode="External"/><Relationship Id="rId45" Type="http://schemas.openxmlformats.org/officeDocument/2006/relationships/hyperlink" Target="https://univ-montpellier3-paul-valery.hal.science/hal-03155336v1" TargetMode="External"/><Relationship Id="rId46" Type="http://schemas.openxmlformats.org/officeDocument/2006/relationships/hyperlink" Target="https://hal.science/search/index/?q=*&amp;authFullName_s=Grace Tib&#233;rio Cardoso" TargetMode="External"/><Relationship Id="rId47" Type="http://schemas.openxmlformats.org/officeDocument/2006/relationships/hyperlink" Target="https://dx.doi.org/10.18256/2318-1109.2018.v7i2.3146" TargetMode="External"/><Relationship Id="rId48" Type="http://schemas.openxmlformats.org/officeDocument/2006/relationships/hyperlink" Target="https://univ-montpellier3-paul-valery.hal.science/hal-03155344v1" TargetMode="External"/><Relationship Id="rId49" Type="http://schemas.openxmlformats.org/officeDocument/2006/relationships/hyperlink" Target="https://hal.science/search/index/?q=*&amp;authFullName_s=Mauro Kleiman" TargetMode="External"/><Relationship Id="rId50" Type="http://schemas.openxmlformats.org/officeDocument/2006/relationships/hyperlink" Target="https://dx.doi.org/10.1590/2175-3369.009.002.AO01" TargetMode="External"/><Relationship Id="rId51" Type="http://schemas.openxmlformats.org/officeDocument/2006/relationships/hyperlink" Target="https://univ-montpellier3-paul-valery.hal.science/hal-03155376v1" TargetMode="External"/><Relationship Id="rId52" Type="http://schemas.openxmlformats.org/officeDocument/2006/relationships/hyperlink" Target="https://dx.doi.org/10.1590/2175-3369.008.003.AO09" TargetMode="External"/><Relationship Id="rId53" Type="http://schemas.openxmlformats.org/officeDocument/2006/relationships/hyperlink" Target="https://univ-montpellier3-paul-valery.hal.science/hal-03155372v1" TargetMode="External"/><Relationship Id="rId54" Type="http://schemas.openxmlformats.org/officeDocument/2006/relationships/hyperlink" Target="https://hal.science/search/index/?q=*&amp;authFullName_s=Juliana Nunes Rodrigues" TargetMode="External"/><Relationship Id="rId55" Type="http://schemas.openxmlformats.org/officeDocument/2006/relationships/hyperlink" Target="https://dx.doi.org/10.9771/1984-5537geo.v11i1.12714" TargetMode="External"/><Relationship Id="rId56" Type="http://schemas.openxmlformats.org/officeDocument/2006/relationships/hyperlink" Target="https://univ-montpellier3-paul-valery.hal.science/hal-03155366v1" TargetMode="External"/><Relationship Id="rId57" Type="http://schemas.openxmlformats.org/officeDocument/2006/relationships/hyperlink" Target="https://hal.science/search/index/?q=*&amp;authFullName_s=Carolina Dawson" TargetMode="External"/><Relationship Id="rId58" Type="http://schemas.openxmlformats.org/officeDocument/2006/relationships/hyperlink" Target="https://hal.science/hal-03285456v1" TargetMode="External"/><Relationship Id="rId59" Type="http://schemas.openxmlformats.org/officeDocument/2006/relationships/hyperlink" Target="https://hal.science/search/index/?q=*&amp;authFullName_s=Joel Gorski" TargetMode="External"/><Relationship Id="rId60" Type="http://schemas.openxmlformats.org/officeDocument/2006/relationships/hyperlink" Target="https://hal.science/search/index/?q=*&amp;authFullName_s=Roberto Nehme" TargetMode="External"/><Relationship Id="rId61" Type="http://schemas.openxmlformats.org/officeDocument/2006/relationships/hyperlink" Target="https://hal.science/search/index/?q=*&amp;authFullName_s=Silvana Cavalli" TargetMode="External"/><Relationship Id="rId62" Type="http://schemas.openxmlformats.org/officeDocument/2006/relationships/hyperlink" Target="https://theses.hal.science/tel-00874429v1" TargetMode="External"/><Relationship Id="rId63" Type="http://schemas.openxmlformats.org/officeDocument/2006/relationships/hyperlink" Target="https://www.theses.fr/2013MON3001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Fernanda da Cruz Moscarelli</dc:title>
  <dc:description>CV</dc:description>
  <dc:subject/>
  <cp:keywords/>
  <cp:category/>
  <cp:lastModifiedBy/>
  <dcterms:created xsi:type="dcterms:W3CDTF">2026-04-15T09:53:45+02:00</dcterms:created>
  <dcterms:modified xsi:type="dcterms:W3CDTF">2026-04-15T09:53:45+02:00</dcterms:modified>
</cp:coreProperties>
</file>

<file path=docProps/custom.xml><?xml version="1.0" encoding="utf-8"?>
<Properties xmlns="http://schemas.openxmlformats.org/officeDocument/2006/custom-properties" xmlns:vt="http://schemas.openxmlformats.org/officeDocument/2006/docPropsVTypes"/>
</file>