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German D. Fernandez-Vavrik </w:t>
      </w:r>
      <w:r>
        <w:rPr>
          <w:color w:val="641e6e"/>
        </w:rPr>
        <w:t xml:space="preserve">Maître de conférences (Associate professor) Université Lumière Lyon 2Institut des sciences et pratiques d'éducation et de formation (ISPEF)Laboratoire Éducation, Cultures, Politiques (ECP)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les « chances » en éducation. Une étude comparative des dispositifs d'« égalité des chances » et de « deuxième chance », en France et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2025, 1-2 (28), pp.299-340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practices for incoming students in England: mediation and boundary-work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Pedagogia delle differenza</w:t>
            </w:r>
            <w:r>
              <w:rPr/>
              <w:t xml:space="preserve">, 2023, Riflettere sulla co-creazione della ricerca negli studi sulle migrazioni e i rifugiati (Reflecting on the co-creation of research in migration and refugee studies),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Newleavers and Educational Institutions. Revisiting Schutz’s Research on Strangers with an Intercultural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Schutzian Research</w:t>
            </w:r>
            <w:r>
              <w:rPr/>
              <w:t xml:space="preserve">, 2019, 11, pp.75-102.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⟨10.5840/schutz2019114⟩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positive et l’inclusion en tension : les ‘Conventions d’éducation prioritaire’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2018, 22, pp. 19-47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positive, méritocratie et inclusion en tension : les 'Conventions éducation prioritaire' de Sciences Po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2018, 22, pp.19 - 47.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⟨10.3917/raised.022.0019⟩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distance institutionnelle. Discrimination positive et interactions dans une salle de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2016, 156, pp. 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comme ressource : la discrimination positive à l’université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70 (1), pp. 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trato excepcional. Acción afirmativa cotidiana en la Universidad Nacional de Cuyo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Policy Analysis Archives/Archivos Analíticos de Políticas Educativas</w:t>
            </w:r>
            <w:r>
              <w:rPr/>
              <w:t xml:space="preserve">, 2014, 22 (107),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⟨10.14507/epaa.v22.1883⟩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Understanding: How Intercultural Communication is Possible in Daily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2010, 33 (4), pp.371-393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realización práctica del origen. Algunas razones del devenir étnico y campesino en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Filosofia Practica e Historia de las Ideas</w:t>
            </w:r>
            <w:r>
              <w:rPr/>
              <w:t xml:space="preserve">, 2010, 12 (1),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 l’identité. Comment parler de l’appartenance à un collectif ?.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2010, 8,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Mostrar y decir la etnicidad: reglas prácticas, indígenas y campesinos en una universidad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Interculturales</w:t>
            </w:r>
            <w:r>
              <w:rPr/>
              <w:t xml:space="preserve">, 2010, 8 (14),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Extrañamiento: una inmersión en el mundo de la vida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Rosa Bustos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Confluencia</w:t>
            </w:r>
            <w:r>
              <w:rPr/>
              <w:t xml:space="preserve">, 2005, 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méthodologiques dans l’étude des dynamiques inclusives à l’Université Lumière Lyon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Approches performatives pour une éducation inclusive de l’école à l’université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Care-consciousness in education: a venue for solidarity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Research Seminar Series, School of Education and Social Care</w:t>
            </w:r>
            <w:r>
              <w:rPr/>
              <w:t xml:space="preserve">, Anglia Ruskin University, Jan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d’étrangéité. Une étude sur la catégorisation associée à l’origine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Greco, Luca and Auzanneau, Michelle. </w:t>
            </w:r>
            <w:r>
              <w:rPr>
                <w:i w:val="1"/>
                <w:iCs w:val="1"/>
              </w:rPr>
              <w:t xml:space="preserve">Dessiner les frontières</w:t>
            </w:r>
            <w:r>
              <w:rPr/>
              <w:t xml:space="preserve">, ENS Éditions, pp.99-116, 2018, 978-2-84788-981-9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(théories du)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In Agnès van Zanten et Patrick Rayou. </w:t>
            </w:r>
            <w:r>
              <w:rPr>
                <w:i w:val="1"/>
                <w:iCs w:val="1"/>
              </w:rPr>
              <w:t xml:space="preserve">Dictionnaire de l’éducation (2e éd.)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 66-69, 2017, Dictionnaires Quadrige, 978-2-13-062808-8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Realizar la pertenencia. Más allá de la identidad y sobre las fronteras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In Adriana Arpini (coord.). </w:t>
            </w:r>
            <w:r>
              <w:rPr>
                <w:i w:val="1"/>
                <w:iCs w:val="1"/>
              </w:rPr>
              <w:t xml:space="preserve">El humanismo, los humanismos. Ideas y prácticas revisadas desde nuestra América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EDIUNC</w:t>
              </w:r>
            </w:hyperlink>
            <w:r>
              <w:rPr/>
              <w:t xml:space="preserve">, pp. 341-352, 2015, Colección Encuentros, 978-950-39-0319-3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alternancia de código como alternancia de marco: una propuesta para pensar la comunicación cotidiana con recién llegados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Unamuno, Virginia and Maldonado, Ángel. </w:t>
            </w:r>
            <w:r>
              <w:rPr>
                <w:i w:val="1"/>
                <w:iCs w:val="1"/>
              </w:rPr>
              <w:t xml:space="preserve">Prácticas y repertorios plurilingües en Argentina</w:t>
            </w:r>
            <w:r>
              <w:rPr/>
              <w:t xml:space="preserve">, Universitat Autònoma de Barcelona, pp.113-139, 2012, 978-987-33-3326-2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mundo de actos. Prácticas de compromiso y exilio de agentes universitarios argentinos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Beigel, Fernanda. </w:t>
            </w:r>
            <w:r>
              <w:rPr>
                <w:i w:val="1"/>
                <w:iCs w:val="1"/>
              </w:rPr>
              <w:t xml:space="preserve">Autonomía y dependencia académica. Universidad e investigación científica en un circuito periférico: Chile y Argentina (1950-1980)</w:t>
            </w:r>
            <w:r>
              <w:rPr/>
              <w:t xml:space="preserve">, Biblos, pp.271-313, 2010, 978-950-786-847-4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hal-01945298v1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125v1" TargetMode="External"/><Relationship Id="rId8" Type="http://schemas.openxmlformats.org/officeDocument/2006/relationships/hyperlink" Target="https://hal.science/search/index/?q=*&amp;authFullName_s=Germ&#225;n Dario Fern&#225;ndez-Vavrik" TargetMode="External"/><Relationship Id="rId9" Type="http://schemas.openxmlformats.org/officeDocument/2006/relationships/hyperlink" Target="https://hal.science/search/index/?q=*&amp;authFullName_s=Filippo Pirone" TargetMode="External"/><Relationship Id="rId10" Type="http://schemas.openxmlformats.org/officeDocument/2006/relationships/hyperlink" Target="https://hal.science/hal-04295757v1" TargetMode="External"/><Relationship Id="rId11" Type="http://schemas.openxmlformats.org/officeDocument/2006/relationships/hyperlink" Target="https://hal.science/hal-02505917v1" TargetMode="External"/><Relationship Id="rId12" Type="http://schemas.openxmlformats.org/officeDocument/2006/relationships/hyperlink" Target="https://dx.doi.org/10.5840/schutz2019114" TargetMode="External"/><Relationship Id="rId13" Type="http://schemas.openxmlformats.org/officeDocument/2006/relationships/hyperlink" Target="https://hal.univ-lyon2.fr/hal-01942903v1" TargetMode="External"/><Relationship Id="rId14" Type="http://schemas.openxmlformats.org/officeDocument/2006/relationships/hyperlink" Target="https://hal.science/search/index/?q=*&amp;authFullName_s=Agn&#232;s van Zanten" TargetMode="External"/><Relationship Id="rId15" Type="http://schemas.openxmlformats.org/officeDocument/2006/relationships/hyperlink" Target="https://sciencespo.hal.science/hal-03399617v1" TargetMode="External"/><Relationship Id="rId16" Type="http://schemas.openxmlformats.org/officeDocument/2006/relationships/hyperlink" Target="https://dx.doi.org/10.3917/raised.022.0019" TargetMode="External"/><Relationship Id="rId17" Type="http://schemas.openxmlformats.org/officeDocument/2006/relationships/hyperlink" Target="https://hal.univ-lyon2.fr/hal-01942969v1" TargetMode="External"/><Relationship Id="rId18" Type="http://schemas.openxmlformats.org/officeDocument/2006/relationships/hyperlink" Target="https://hal.univ-lyon2.fr/hal-01942928v1" TargetMode="External"/><Relationship Id="rId19" Type="http://schemas.openxmlformats.org/officeDocument/2006/relationships/hyperlink" Target="https://hal.univ-lyon2.fr/hal-01945295v1" TargetMode="External"/><Relationship Id="rId20" Type="http://schemas.openxmlformats.org/officeDocument/2006/relationships/hyperlink" Target="https://dx.doi.org/10.14507/epaa.v22.1883" TargetMode="External"/><Relationship Id="rId21" Type="http://schemas.openxmlformats.org/officeDocument/2006/relationships/hyperlink" Target="https://hal.univ-lyon2.fr/hal-01945300v1" TargetMode="External"/><Relationship Id="rId22" Type="http://schemas.openxmlformats.org/officeDocument/2006/relationships/hyperlink" Target="https://hal.univ-lyon2.fr/hal-01945301v1" TargetMode="External"/><Relationship Id="rId23" Type="http://schemas.openxmlformats.org/officeDocument/2006/relationships/hyperlink" Target="https://hal.univ-lyon2.fr/hal-01945299v1" TargetMode="External"/><Relationship Id="rId24" Type="http://schemas.openxmlformats.org/officeDocument/2006/relationships/hyperlink" Target="https://hal.univ-lyon2.fr/hal-01945297v1" TargetMode="External"/><Relationship Id="rId25" Type="http://schemas.openxmlformats.org/officeDocument/2006/relationships/hyperlink" Target="https://hal.univ-lyon2.fr/hal-01945302v1" TargetMode="External"/><Relationship Id="rId26" Type="http://schemas.openxmlformats.org/officeDocument/2006/relationships/hyperlink" Target="https://hal.science/search/index/?q=*&amp;authFullName_s=Rosa Bustos" TargetMode="External"/><Relationship Id="rId27" Type="http://schemas.openxmlformats.org/officeDocument/2006/relationships/hyperlink" Target="https://hal.science/hal-04902767v1" TargetMode="External"/><Relationship Id="rId28" Type="http://schemas.openxmlformats.org/officeDocument/2006/relationships/hyperlink" Target="https://hal.science/search/index/?q=*&amp;authFullName_s=Marie Lucy" TargetMode="External"/><Relationship Id="rId29" Type="http://schemas.openxmlformats.org/officeDocument/2006/relationships/hyperlink" Target="https://hal.science/search/index/?q=*&amp;authFullName_s=Franck Bettendorff" TargetMode="External"/><Relationship Id="rId30" Type="http://schemas.openxmlformats.org/officeDocument/2006/relationships/hyperlink" Target="https://hal.science/search/index/?q=*&amp;authFullName_s=Sidonie Vacher" TargetMode="External"/><Relationship Id="rId31" Type="http://schemas.openxmlformats.org/officeDocument/2006/relationships/hyperlink" Target="https://hal.science/search/index/?q=*&amp;authFullName_s=Dylan Racana" TargetMode="External"/><Relationship Id="rId32" Type="http://schemas.openxmlformats.org/officeDocument/2006/relationships/hyperlink" Target="https://hal.science/search/index/?q=*&amp;authFullName_s=Gabriela Valente" TargetMode="External"/><Relationship Id="rId33" Type="http://schemas.openxmlformats.org/officeDocument/2006/relationships/hyperlink" Target="https://hal.science/hal-04748241v1" TargetMode="External"/><Relationship Id="rId34" Type="http://schemas.openxmlformats.org/officeDocument/2006/relationships/hyperlink" Target="https://hal.science/search/index/?q=*&amp;authFullName_s=Gabrielle Valente" TargetMode="External"/><Relationship Id="rId35" Type="http://schemas.openxmlformats.org/officeDocument/2006/relationships/hyperlink" Target="https://hal.science/search/index/?q=*&amp;authFullName_s=Marion Fabre" TargetMode="External"/><Relationship Id="rId36" Type="http://schemas.openxmlformats.org/officeDocument/2006/relationships/hyperlink" Target="https://hal.science/search/index/?q=*&amp;authFullName_s=Liliane Pelletier" TargetMode="External"/><Relationship Id="rId37" Type="http://schemas.openxmlformats.org/officeDocument/2006/relationships/hyperlink" Target="https://hal.science/search/index/?q=*&amp;authFullName_s=Am&#233;lie Derobert" TargetMode="External"/><Relationship Id="rId38" Type="http://schemas.openxmlformats.org/officeDocument/2006/relationships/hyperlink" Target="https://hal.science/hal-04223369v1" TargetMode="External"/><Relationship Id="rId39" Type="http://schemas.openxmlformats.org/officeDocument/2006/relationships/hyperlink" Target="https://hal.univ-lyon2.fr/hal-01945291v1" TargetMode="External"/><Relationship Id="rId40" Type="http://schemas.openxmlformats.org/officeDocument/2006/relationships/hyperlink" Target="https://hal.univ-lyon2.fr/hal-01943681v1" TargetMode="External"/><Relationship Id="rId41" Type="http://schemas.openxmlformats.org/officeDocument/2006/relationships/hyperlink" Target="https://www.puf.com/content/Dictionnaire_de_l%C3%A9ducation" TargetMode="External"/><Relationship Id="rId42" Type="http://schemas.openxmlformats.org/officeDocument/2006/relationships/hyperlink" Target="https://hal.univ-lyon2.fr/hal-01943706v1" TargetMode="External"/><Relationship Id="rId43" Type="http://schemas.openxmlformats.org/officeDocument/2006/relationships/hyperlink" Target="http://www.ediunc.uncu.edu.ar/catalogo/ficha/619" TargetMode="External"/><Relationship Id="rId44" Type="http://schemas.openxmlformats.org/officeDocument/2006/relationships/hyperlink" Target="https://hal.univ-lyon2.fr/hal-01945296v1" TargetMode="External"/><Relationship Id="rId45" Type="http://schemas.openxmlformats.org/officeDocument/2006/relationships/hyperlink" Target="https://hal.univ-lyon2.fr/hal-0194529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German D. Fernandez-Vavrik</dc:title>
  <dc:description>CV</dc:description>
  <dc:subject/>
  <cp:keywords/>
  <cp:category/>
  <cp:lastModifiedBy/>
  <dcterms:created xsi:type="dcterms:W3CDTF">2026-05-17T19:45:12+02:00</dcterms:created>
  <dcterms:modified xsi:type="dcterms:W3CDTF">2026-05-17T19:45:12+02:00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