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Fernando Núñez-Regueiro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fernando-nunez-regueiro</w:t>
        </w:r>
      </w:hyperlink>
    </w:p>
    <w:p>
      <w:pPr>
        <w:numPr>
          <w:ilvl w:val="0"/>
          <w:numId w:val="1"/>
        </w:numPr>
      </w:pPr>
      <w:r>
        <w:rPr/>
        <w:t xml:space="preserve"> ORCID : </w:t>
      </w:r>
      <w:hyperlink r:id="rId9" w:history="1">
        <w:r>
          <w:rPr>
            <w:color w:val="#410a8c"/>
            <w:u w:val="single"/>
          </w:rPr>
          <w:t xml:space="preserve">0000-0003-4784-2021</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1) les processus individuels et institutionnels qui sous-tendent la motivation et la réussite académique à l'école et à l'université, 2) les méthodes d'analyse permettant d'identifier les processus développementaux et les effets contextuels, 3) le développement et la validation d'échelles psychométriques, 4) les dispositifs de lutte contre l'exclusion scolaire.</w:t>
      </w:r>
    </w:p>
    <w:p>
      <w:pPr/>
      <w:r>
        <w:rPr/>
        <w:t xml:space="preserve">Un de ces travaux a récemment reçu le prix </w:t>
      </w:r>
      <w:hyperlink r:id="rId10" w:history="1">
        <w:r>
          <w:rPr>
            <w:color w:val="#410a8c"/>
            <w:u w:val="single"/>
          </w:rPr>
          <w:t xml:space="preserve">Oustanding Publication Award</w:t>
        </w:r>
      </w:hyperlink>
      <w:r>
        <w:rPr/>
        <w:t xml:space="preserve">, qui est délivré tous les 2 ans par l'Association européenne pour la recherche sur l'apprentissage et l'enseignement (EARLI). J'ai également créé le module R </w:t>
      </w:r>
      <w:hyperlink r:id="rId11" w:history="1">
        <w:r>
          <w:rPr>
            <w:color w:val="#410a8c"/>
            <w:u w:val="single"/>
          </w:rPr>
          <w:t xml:space="preserve">RSAtools</w:t>
        </w:r>
      </w:hyperlink>
      <w:r>
        <w:rPr/>
        <w:t xml:space="preserve">, qui implemente une nouvelle méthodologie pour l'analyse de la surface de réponse.</w:t>
      </w:r>
    </w:p>
    <w:p>
      <w:pPr/>
      <w:r>
        <w:rPr/>
        <w:t xml:space="preserve">Dans le cadre de ces travaux , j'ai collaboré avec des chercheurs renommés de France et du monde entier, y compris, mais sans s'y limiter (ordre alphabétique) : </w:t>
      </w:r>
      <w:hyperlink r:id="rId12" w:history="1">
        <w:r>
          <w:rPr>
            <w:color w:val="#410a8c"/>
            <w:u w:val="single"/>
          </w:rPr>
          <w:t xml:space="preserve">Isabelle Archambault</w:t>
        </w:r>
      </w:hyperlink>
      <w:r>
        <w:rPr/>
        <w:t xml:space="preserve">, </w:t>
      </w:r>
      <w:hyperlink r:id="rId13" w:history="1">
        <w:r>
          <w:rPr>
            <w:color w:val="#410a8c"/>
            <w:u w:val="single"/>
          </w:rPr>
          <w:t xml:space="preserve">Marie-Line Bosse</w:t>
        </w:r>
      </w:hyperlink>
      <w:r>
        <w:rPr/>
        <w:t xml:space="preserve">, </w:t>
      </w:r>
      <w:hyperlink r:id="rId14" w:history="1">
        <w:r>
          <w:rPr>
            <w:color w:val="#410a8c"/>
            <w:u w:val="single"/>
          </w:rPr>
          <w:t xml:space="preserve">Pascal Bressoux</w:t>
        </w:r>
      </w:hyperlink>
      <w:r>
        <w:rPr/>
        <w:t xml:space="preserve">, </w:t>
      </w:r>
      <w:hyperlink r:id="rId15" w:history="1">
        <w:r>
          <w:rPr>
            <w:color w:val="#410a8c"/>
            <w:u w:val="single"/>
          </w:rPr>
          <w:t xml:space="preserve">Michel Fayol</w:t>
        </w:r>
      </w:hyperlink>
      <w:r>
        <w:rPr/>
        <w:t xml:space="preserve">, </w:t>
      </w:r>
      <w:hyperlink r:id="rId16" w:history="1">
        <w:r>
          <w:rPr>
            <w:color w:val="#410a8c"/>
            <w:u w:val="single"/>
          </w:rPr>
          <w:t xml:space="preserve">Jiesi Guo</w:t>
        </w:r>
      </w:hyperlink>
      <w:r>
        <w:rPr/>
        <w:t xml:space="preserve">, </w:t>
      </w:r>
      <w:hyperlink r:id="rId17" w:history="1">
        <w:r>
          <w:rPr>
            <w:color w:val="#410a8c"/>
            <w:u w:val="single"/>
          </w:rPr>
          <w:t xml:space="preserve">Jacques Juhel</w:t>
        </w:r>
      </w:hyperlink>
      <w:r>
        <w:rPr/>
        <w:t xml:space="preserve">, </w:t>
      </w:r>
      <w:hyperlink r:id="rId18" w:history="1">
        <w:r>
          <w:rPr>
            <w:color w:val="#410a8c"/>
            <w:u w:val="single"/>
          </w:rPr>
          <w:t xml:space="preserve">Jaime León</w:t>
        </w:r>
      </w:hyperlink>
      <w:r>
        <w:rPr/>
        <w:t xml:space="preserve">, </w:t>
      </w:r>
      <w:hyperlink r:id="rId19" w:history="1">
        <w:r>
          <w:rPr>
            <w:color w:val="#410a8c"/>
            <w:u w:val="single"/>
          </w:rPr>
          <w:t xml:space="preserve">Oliver Lüdtke</w:t>
        </w:r>
      </w:hyperlink>
      <w:r>
        <w:rPr/>
        <w:t xml:space="preserve">, </w:t>
      </w:r>
      <w:hyperlink r:id="rId20" w:history="1">
        <w:r>
          <w:rPr>
            <w:color w:val="#410a8c"/>
            <w:u w:val="single"/>
          </w:rPr>
          <w:t xml:space="preserve">Herbert Marsh</w:t>
        </w:r>
      </w:hyperlink>
      <w:r>
        <w:rPr/>
        <w:t xml:space="preserve">, </w:t>
      </w:r>
      <w:hyperlink r:id="rId21" w:history="1">
        <w:r>
          <w:rPr>
            <w:color w:val="#410a8c"/>
            <w:u w:val="single"/>
          </w:rPr>
          <w:t xml:space="preserve">Cécile Nurra</w:t>
        </w:r>
      </w:hyperlink>
      <w:r>
        <w:rPr/>
        <w:t xml:space="preserve">, </w:t>
      </w:r>
      <w:hyperlink r:id="rId22" w:history="1">
        <w:r>
          <w:rPr>
            <w:color w:val="#410a8c"/>
            <w:u w:val="single"/>
          </w:rPr>
          <w:t xml:space="preserve">Daphna Oyserman</w:t>
        </w:r>
      </w:hyperlink>
      <w:r>
        <w:rPr/>
        <w:t xml:space="preserve">, </w:t>
      </w:r>
      <w:hyperlink r:id="rId23" w:history="1">
        <w:r>
          <w:rPr>
            <w:color w:val="#410a8c"/>
            <w:u w:val="single"/>
          </w:rPr>
          <w:t xml:space="preserve">Reinhard Pekrun</w:t>
        </w:r>
      </w:hyperlink>
      <w:r>
        <w:rPr/>
        <w:t xml:space="preserve">, </w:t>
      </w:r>
      <w:hyperlink r:id="rId24" w:history="1">
        <w:r>
          <w:rPr>
            <w:color w:val="#410a8c"/>
            <w:u w:val="single"/>
          </w:rPr>
          <w:t xml:space="preserve">Paul Richardson</w:t>
        </w:r>
      </w:hyperlink>
      <w:r>
        <w:rPr/>
        <w:t xml:space="preserve">, </w:t>
      </w:r>
      <w:hyperlink r:id="rId25" w:history="1">
        <w:r>
          <w:rPr>
            <w:color w:val="#410a8c"/>
            <w:u w:val="single"/>
          </w:rPr>
          <w:t xml:space="preserve">Ming-Te Wang</w:t>
        </w:r>
      </w:hyperlink>
      <w:r>
        <w:rPr/>
        <w:t xml:space="preserve">, et </w:t>
      </w:r>
      <w:hyperlink r:id="rId26" w:history="1">
        <w:r>
          <w:rPr>
            <w:color w:val="#410a8c"/>
            <w:u w:val="single"/>
          </w:rPr>
          <w:t xml:space="preserve">Helen Watt</w:t>
        </w:r>
      </w:hyperlink>
      <w:r>
        <w:rPr/>
        <w:t xml:space="preserve">.</w:t>
      </w:r>
    </w:p>
    <w:p>
      <w:pPr/>
      <w:r>
        <w:rPr/>
        <w:t xml:space="preserve">J'ai également collaboré avec plusieurs acteurs politiques ou communautaires. Par exemple, j'ai travaillé avec le Rectorat de l'académie de Grenoble pour développer un </w:t>
      </w:r>
      <w:hyperlink r:id="rId27" w:history="1">
        <w:r>
          <w:rPr>
            <w:color w:val="#410a8c"/>
            <w:u w:val="single"/>
          </w:rPr>
          <w:t xml:space="preserve">logiciel d'analyse de données</w:t>
        </w:r>
      </w:hyperlink>
      <w:r>
        <w:rPr/>
        <w:t xml:space="preserve"> permettant de piloter suivre la lutte contre le décrochage scolaire dans les lycées, tout en tenant compte de la tonalité sociale et académique des établissements. J'ai également contribué à plusieurs rapports et articles pour l'association Ecolhuma (anciennement Synlab), notamment sur la </w:t>
      </w:r>
      <w:hyperlink r:id="rId28" w:history="1">
        <w:r>
          <w:rPr>
            <w:color w:val="#410a8c"/>
            <w:u w:val="single"/>
          </w:rPr>
          <w:t xml:space="preserve">santé mentale des élèves</w:t>
        </w:r>
      </w:hyperlink>
      <w:r>
        <w:rPr/>
        <w:t xml:space="preserve"> et le </w:t>
      </w:r>
      <w:hyperlink r:id="rId29" w:history="1">
        <w:r>
          <w:rPr>
            <w:color w:val="#410a8c"/>
            <w:u w:val="single"/>
          </w:rPr>
          <w:t xml:space="preserve">décrochage scolaire</w:t>
        </w:r>
      </w:hyperlink>
      <w:r>
        <w:rPr/>
        <w:t xml:space="preserve"> en France.</w:t>
      </w:r>
    </w:p>
    <w:p>
      <w:pPr/>
      <w:r>
        <w:rPr/>
        <w:t xml:space="preserve">Par ailleurs membre du comité de rédaction de la revue </w:t>
      </w:r>
      <w:hyperlink r:id="rId30" w:history="1">
        <w:r>
          <w:rPr>
            <w:color w:val="#410a8c"/>
            <w:u w:val="single"/>
          </w:rPr>
          <w:t xml:space="preserve">Journal of Youth and Adolescence</w:t>
        </w:r>
      </w:hyperlink>
      <w:r>
        <w:rPr/>
        <w:t xml:space="preserve">, je contribue régulièrement en tant qu'expert au processus d'évaluation par les pairs dans cette revue, mais aussi dans d'autres revues de haut niveau, notamment Child Psychiatry and Human Development, Cogent Education, European Journal of Pyshcology of Education, Journal of Early Adolescence, Journal of Educational Psychology, Learning and Individual Differences, Psychological Methods, Teaching and Teacher Education, Scandinavian Journal of Psychology, etc.</w:t>
      </w:r>
    </w:p>
    <w:p>
      <w:pPr/>
      <w:r>
        <w:rPr/>
        <w:t xml:space="preserve">Plus d'informations sur mon profil </w:t>
      </w:r>
      <w:hyperlink r:id="rId31" w:history="1">
        <w:r>
          <w:rPr>
            <w:color w:val="#410a8c"/>
            <w:u w:val="single"/>
          </w:rPr>
          <w:t xml:space="preserve">ResearchGate</w:t>
        </w:r>
      </w:hyperlink>
      <w:r>
        <w:rPr/>
        <w:t xml:space="preserve">.</w:t>
      </w:r>
    </w:p>
    <w:p>
      <w:pPr/>
      <w:r>
        <w:rPr/>
        <w:t xml:space="preserve">Objets d'étude :</w:t>
      </w:r>
    </w:p>
    <w:p>
      <w:pPr/>
      <w:r>
        <w:rPr/>
        <w:t xml:space="preserve">- Statistiques appliquées : analyse psychométrique (développement d'items, validité de contenu, validité convergente/discriminante, validité corrélationnelle/prédictives, indices de fiabilité, invariance métrique longitudinale et multi-groupe), modélisation du développement dans les processus motivationnels et d'apprentissages (modèles croisés-décalés standard vs. nouvelle génération, analyses de trajectoires multigroupes paramétriques et non paramétriques), modélisation des effets des établissements dans les processus éducatifs (modèles de valeur ajoutée)</w:t>
      </w:r>
    </w:p>
    <w:p>
      <w:pPr/>
      <w:r>
        <w:rPr/>
        <w:t xml:space="preserve">- Motivation scolaire : engagement scolaire, soi possible, développement du concept de soi académique (modèle d'effets réciproques avec la réussite scolaire, effet grand poisson-petit bassin), théorie de l'autodétermination (processus d'ajustement besoins-apports, effets sur la réussite de la motivation autonome par rapport à la motivation contrôlée).</w:t>
      </w:r>
    </w:p>
    <w:p>
      <w:pPr/>
      <w:r>
        <w:rPr/>
        <w:t xml:space="preserve">- Décrochage scolaire : parcours de vie et processus de stress menant au décrochage, profils et trajectoires scolaires des décrocheurs, impact des débouchés de formation sur le décrochage, élaboration et évaluation de dispositifs de lutte contre le décrochage</w:t>
      </w:r>
    </w:p>
    <w:p>
      <w:pPr/>
      <w:r>
        <w:rPr/>
        <w:t xml:space="preserve">- Elèves à besoins éducatifs particuliers (BEP) : profils, déterminants et impact éducatif des dispositifs pour élèves BEP (SEGPA, ULIS)</w:t>
      </w:r>
    </w:p>
    <w:p>
      <w:pPr/>
      <w:r>
        <w:rPr/>
        <w:t xml:space="preserve">- Formation des enseignants : processus d'ajustement entre les étudiants-enseignants et la structure de formation (master MEEF), trajectoires motivationnelles des étudiants-enseignants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Reciprocal Effects Model is Robust to Alternative Modeling Specifications: A Response to Sorjonen et al., 2025</w:t>
              </w:r>
            </w:hyperlink>
          </w:p>
          <w:p>
            <w:pPr/>
            <w:hyperlink r:id="rId33" w:history="1">
              <w:r>
                <w:rPr>
                  <w:color w:val="#410a8c"/>
                  <w:u w:val="single"/>
                </w:rPr>
                <w:t xml:space="preserve">Fernando Núñez-Regueiro</w:t>
              </w:r>
            </w:hyperlink>
            <w:r>
              <w:rPr/>
              <w:t xml:space="preserve">,</w:t>
            </w:r>
            <w:hyperlink r:id="rId34" w:history="1">
              <w:r>
                <w:rPr>
                  <w:color w:val="#410a8c"/>
                  <w:u w:val="single"/>
                </w:rPr>
                <w:t xml:space="preserve">Herbert W Marsh</w:t>
              </w:r>
            </w:hyperlink>
            <w:r>
              <w:rPr/>
              <w:t xml:space="preserve">,</w:t>
            </w:r>
            <w:hyperlink r:id="rId35" w:history="1">
              <w:r>
                <w:rPr>
                  <w:color w:val="#410a8c"/>
                  <w:u w:val="single"/>
                </w:rPr>
                <w:t xml:space="preserve">Reinhard Pekrun</w:t>
              </w:r>
            </w:hyperlink>
            <w:r>
              <w:rPr/>
              <w:t xml:space="preserve">,</w:t>
            </w:r>
            <w:hyperlink r:id="rId36" w:history="1">
              <w:r>
                <w:rPr>
                  <w:color w:val="#410a8c"/>
                  <w:u w:val="single"/>
                </w:rPr>
                <w:t xml:space="preserve">Oliver Lüdtke</w:t>
              </w:r>
            </w:hyperlink>
            <w:r>
              <w:rPr/>
              <w:t xml:space="preserve">,</w:t>
            </w:r>
            <w:hyperlink r:id="rId37" w:history="1">
              <w:r>
                <w:rPr>
                  <w:color w:val="#410a8c"/>
                  <w:u w:val="single"/>
                </w:rPr>
                <w:t xml:space="preserve">Jiesi Guo</w:t>
              </w:r>
            </w:hyperlink>
          </w:p>
          <w:p>
            <w:pPr/>
            <w:r>
              <w:rPr>
                <w:i w:val="1"/>
                <w:iCs w:val="1"/>
              </w:rPr>
              <w:t xml:space="preserve">Educational Psychology Review</w:t>
            </w:r>
            <w:r>
              <w:rPr/>
              <w:t xml:space="preserve">, 2025, 37 (3), pp.79. </w:t>
            </w:r>
            <w:hyperlink r:id="rId38" w:history="1">
              <w:r>
                <w:rPr>
                  <w:color w:val="#410a8c"/>
                  <w:u w:val="single"/>
                </w:rPr>
                <w:t xml:space="preserve">⟨10.1007/s10648-025-10059-7⟩</w:t>
              </w:r>
            </w:hyperlink>
          </w:p>
          <w:p>
            <w:pPr/>
            <w:r>
              <w:rPr/>
              <w:t xml:space="preserve">Article dans une revue</w:t>
            </w:r>
          </w:p>
          <w:p>
            <w:pPr/>
            <w:hyperlink r:id="rId32" w:history="1">
              <w:r>
                <w:rPr>
                  <w:color w:val="#410a8c"/>
                  <w:u w:val="single"/>
                </w:rPr>
                <w:t xml:space="preserve">hal-05225214v2</w:t>
              </w:r>
            </w:hyperlink>
          </w:p>
        </w:tc>
      </w:tr>
      <w:tr>
        <w:trPr/>
        <w:tc>
          <w:tcPr>
            <w:noWrap/>
          </w:tcPr>
          <w:p>
            <w:pPr>
              <w:spacing w:after="200"/>
            </w:pPr>
            <w:hyperlink r:id="rId39" w:history="1">
              <w:r>
                <w:rPr>
                  <w:color w:val="1e198e"/>
                  <w:b w:val="1"/>
                  <w:bCs w:val="1"/>
                  <w:u w:val="single"/>
                </w:rPr>
                <w:t xml:space="preserve">Modeling demands-resources fit in teacher education using open-ended data: a methodological-substantive synergy</w:t>
              </w:r>
            </w:hyperlink>
          </w:p>
          <w:p>
            <w:pPr/>
            <w:hyperlink r:id="rId33" w:history="1">
              <w:r>
                <w:rPr>
                  <w:color w:val="#410a8c"/>
                  <w:u w:val="single"/>
                </w:rPr>
                <w:t xml:space="preserve">Fernando Núñez-Regueiro</w:t>
              </w:r>
            </w:hyperlink>
            <w:r>
              <w:rPr/>
              <w:t xml:space="preserve">,</w:t>
            </w:r>
            <w:hyperlink r:id="rId40" w:history="1">
              <w:r>
                <w:rPr>
                  <w:color w:val="#410a8c"/>
                  <w:u w:val="single"/>
                </w:rPr>
                <w:t xml:space="preserve">Samuel Falcon</w:t>
              </w:r>
            </w:hyperlink>
            <w:r>
              <w:rPr/>
              <w:t xml:space="preserve">,</w:t>
            </w:r>
            <w:hyperlink r:id="rId41" w:history="1">
              <w:r>
                <w:rPr>
                  <w:color w:val="#410a8c"/>
                  <w:u w:val="single"/>
                </w:rPr>
                <w:t xml:space="preserve">Pascal Bressoux</w:t>
              </w:r>
            </w:hyperlink>
          </w:p>
          <w:p>
            <w:pPr/>
            <w:r>
              <w:rPr>
                <w:i w:val="1"/>
                <w:iCs w:val="1"/>
              </w:rPr>
              <w:t xml:space="preserve">Education and Information Technologies</w:t>
            </w:r>
            <w:r>
              <w:rPr/>
              <w:t xml:space="preserve">, 2025, </w:t>
            </w:r>
            <w:hyperlink r:id="rId42" w:history="1">
              <w:r>
                <w:rPr>
                  <w:color w:val="#410a8c"/>
                  <w:u w:val="single"/>
                </w:rPr>
                <w:t xml:space="preserve">⟨10.1007/s10639-025-13764-6⟩</w:t>
              </w:r>
            </w:hyperlink>
          </w:p>
          <w:p>
            <w:pPr/>
            <w:r>
              <w:rPr/>
              <w:t xml:space="preserve">Article dans une revue</w:t>
            </w:r>
          </w:p>
          <w:p>
            <w:pPr/>
            <w:hyperlink r:id="rId39" w:history="1">
              <w:r>
                <w:rPr>
                  <w:color w:val="#410a8c"/>
                  <w:u w:val="single"/>
                </w:rPr>
                <w:t xml:space="preserve">hal-05357100v1</w:t>
              </w:r>
            </w:hyperlink>
          </w:p>
        </w:tc>
      </w:tr>
      <w:tr>
        <w:trPr/>
        <w:tc>
          <w:tcPr>
            <w:noWrap/>
          </w:tcPr>
          <w:p>
            <w:pPr>
              <w:spacing w:after="200"/>
            </w:pPr>
            <w:hyperlink r:id="rId43" w:history="1">
              <w:r>
                <w:rPr>
                  <w:color w:val="1e198e"/>
                  <w:b w:val="1"/>
                  <w:bCs w:val="1"/>
                  <w:u w:val="single"/>
                </w:rPr>
                <w:t xml:space="preserve">The teaching motivation paradox: A systematic review and content analysis of candidate teachers’ motivations across cultures and time</w:t>
              </w:r>
            </w:hyperlink>
          </w:p>
          <w:p>
            <w:pPr/>
            <w:hyperlink r:id="rId33" w:history="1">
              <w:r>
                <w:rPr>
                  <w:color w:val="#410a8c"/>
                  <w:u w:val="single"/>
                </w:rPr>
                <w:t xml:space="preserve">Fernando Núñez-Regueiro</w:t>
              </w:r>
            </w:hyperlink>
            <w:r>
              <w:rPr/>
              <w:t xml:space="preserve">,</w:t>
            </w:r>
            <w:hyperlink r:id="rId44" w:history="1">
              <w:r>
                <w:rPr>
                  <w:color w:val="#410a8c"/>
                  <w:u w:val="single"/>
                </w:rPr>
                <w:t xml:space="preserve">Helen Watt</w:t>
              </w:r>
            </w:hyperlink>
            <w:r>
              <w:rPr/>
              <w:t xml:space="preserve">,</w:t>
            </w:r>
            <w:hyperlink r:id="rId45" w:history="1">
              <w:r>
                <w:rPr>
                  <w:color w:val="#410a8c"/>
                  <w:u w:val="single"/>
                </w:rPr>
                <w:t xml:space="preserve">Paul Richardson</w:t>
              </w:r>
            </w:hyperlink>
            <w:r>
              <w:rPr/>
              <w:t xml:space="preserve">,</w:t>
            </w:r>
            <w:hyperlink r:id="rId46" w:history="1">
              <w:r>
                <w:rPr>
                  <w:color w:val="#410a8c"/>
                  <w:u w:val="single"/>
                </w:rPr>
                <w:t xml:space="preserve">Nadia Leroy</w:t>
              </w:r>
            </w:hyperlink>
            <w:r>
              <w:rPr/>
              <w:t xml:space="preserve">,</w:t>
            </w:r>
            <w:hyperlink r:id="rId47" w:history="1">
              <w:r>
                <w:rPr>
                  <w:color w:val="#410a8c"/>
                  <w:u w:val="single"/>
                </w:rPr>
                <w:t xml:space="preserve">Anne Suryani</w:t>
              </w:r>
            </w:hyperlink>
          </w:p>
          <w:p>
            <w:pPr/>
            <w:r>
              <w:rPr>
                <w:i w:val="1"/>
                <w:iCs w:val="1"/>
              </w:rPr>
              <w:t xml:space="preserve">Social Psychology of Education</w:t>
            </w:r>
            <w:r>
              <w:rPr/>
              <w:t xml:space="preserve">, 2025, 28 (1), pp.165. </w:t>
            </w:r>
            <w:hyperlink r:id="rId48" w:history="1">
              <w:r>
                <w:rPr>
                  <w:color w:val="#410a8c"/>
                  <w:u w:val="single"/>
                </w:rPr>
                <w:t xml:space="preserve">⟨10.1007/s11218-025-10114-9⟩</w:t>
              </w:r>
            </w:hyperlink>
          </w:p>
          <w:p>
            <w:pPr/>
            <w:r>
              <w:rPr/>
              <w:t xml:space="preserve">Article dans une revue</w:t>
            </w:r>
          </w:p>
          <w:p>
            <w:pPr/>
            <w:hyperlink r:id="rId43" w:history="1">
              <w:r>
                <w:rPr>
                  <w:color w:val="#410a8c"/>
                  <w:u w:val="single"/>
                </w:rPr>
                <w:t xml:space="preserve">hal-05227652v2</w:t>
              </w:r>
            </w:hyperlink>
          </w:p>
        </w:tc>
      </w:tr>
      <w:tr>
        <w:trPr/>
        <w:tc>
          <w:tcPr>
            <w:noWrap/>
          </w:tcPr>
          <w:p>
            <w:pPr>
              <w:spacing w:after="200"/>
            </w:pPr>
            <w:hyperlink r:id="rId49" w:history="1">
              <w:r>
                <w:rPr>
                  <w:color w:val="1e198e"/>
                  <w:b w:val="1"/>
                  <w:bCs w:val="1"/>
                  <w:u w:val="single"/>
                </w:rPr>
                <w:t xml:space="preserve">How teacher autonomy support and student creativity jointly contribute to self-regulated learning: a dynamic, person-environment fit perspective</w:t>
              </w:r>
            </w:hyperlink>
          </w:p>
          <w:p>
            <w:pPr/>
            <w:hyperlink r:id="rId33" w:history="1">
              <w:r>
                <w:rPr>
                  <w:color w:val="#410a8c"/>
                  <w:u w:val="single"/>
                </w:rPr>
                <w:t xml:space="preserve">Fernando Núñez-Regueiro</w:t>
              </w:r>
            </w:hyperlink>
            <w:r>
              <w:rPr/>
              <w:t xml:space="preserve">,</w:t>
            </w:r>
            <w:hyperlink r:id="rId50" w:history="1">
              <w:r>
                <w:rPr>
                  <w:color w:val="#410a8c"/>
                  <w:u w:val="single"/>
                </w:rPr>
                <w:t xml:space="preserve">Nicolas B Verger</w:t>
              </w:r>
            </w:hyperlink>
            <w:r>
              <w:rPr/>
              <w:t xml:space="preserve">,</w:t>
            </w:r>
            <w:hyperlink r:id="rId41" w:history="1">
              <w:r>
                <w:rPr>
                  <w:color w:val="#410a8c"/>
                  <w:u w:val="single"/>
                </w:rPr>
                <w:t xml:space="preserve">Pascal Bressoux</w:t>
              </w:r>
            </w:hyperlink>
            <w:r>
              <w:rPr/>
              <w:t xml:space="preserve">,</w:t>
            </w:r>
            <w:hyperlink r:id="rId51" w:history="1">
              <w:r>
                <w:rPr>
                  <w:color w:val="#410a8c"/>
                  <w:u w:val="single"/>
                </w:rPr>
                <w:t xml:space="preserve">Anatolia Batruch</w:t>
              </w:r>
            </w:hyperlink>
            <w:r>
              <w:rPr/>
              <w:t xml:space="preserve">,</w:t>
            </w:r>
            <w:hyperlink r:id="rId52" w:history="1">
              <w:r>
                <w:rPr>
                  <w:color w:val="#410a8c"/>
                  <w:u w:val="single"/>
                </w:rPr>
                <w:t xml:space="preserve">Marinette Bouet</w:t>
              </w:r>
            </w:hyperlink>
            <w:r>
              <w:rPr/>
              <w:t xml:space="preserve">et al.</w:t>
            </w:r>
          </w:p>
          <w:p>
            <w:pPr/>
            <w:r>
              <w:rPr>
                <w:i w:val="1"/>
                <w:iCs w:val="1"/>
              </w:rPr>
              <w:t xml:space="preserve">Thinking Skills and Creativity</w:t>
            </w:r>
            <w:r>
              <w:rPr/>
              <w:t xml:space="preserve">, 2025, 58, pp.101873. </w:t>
            </w:r>
            <w:hyperlink r:id="rId53" w:history="1">
              <w:r>
                <w:rPr>
                  <w:color w:val="#410a8c"/>
                  <w:u w:val="single"/>
                </w:rPr>
                <w:t xml:space="preserve">⟨10.1016/j.tsc.2025.101873⟩</w:t>
              </w:r>
            </w:hyperlink>
          </w:p>
          <w:p>
            <w:pPr/>
            <w:r>
              <w:rPr/>
              <w:t xml:space="preserve">Article dans une revue</w:t>
            </w:r>
          </w:p>
          <w:p>
            <w:pPr/>
            <w:hyperlink r:id="rId49" w:history="1">
              <w:r>
                <w:rPr>
                  <w:color w:val="#410a8c"/>
                  <w:u w:val="single"/>
                </w:rPr>
                <w:t xml:space="preserve">hal-05101299v1</w:t>
              </w:r>
            </w:hyperlink>
          </w:p>
        </w:tc>
      </w:tr>
      <w:tr>
        <w:trPr/>
        <w:tc>
          <w:tcPr>
            <w:noWrap/>
          </w:tcPr>
          <w:p>
            <w:pPr>
              <w:spacing w:after="200"/>
            </w:pPr>
            <w:hyperlink r:id="rId54" w:history="1">
              <w:r>
                <w:rPr>
                  <w:color w:val="1e198e"/>
                  <w:b w:val="1"/>
                  <w:bCs w:val="1"/>
                  <w:u w:val="single"/>
                </w:rPr>
                <w:t xml:space="preserve">Does need satisfaction reflect positive needs-supplies fit or misfit? A new look at autonomy-supportive contexts using cubic response surface analysis</w:t>
              </w:r>
            </w:hyperlink>
          </w:p>
          <w:p>
            <w:pPr/>
            <w:hyperlink r:id="rId33" w:history="1">
              <w:r>
                <w:rPr>
                  <w:color w:val="#410a8c"/>
                  <w:u w:val="single"/>
                </w:rPr>
                <w:t xml:space="preserve">Fernando Núñez-Regueiro</w:t>
              </w:r>
            </w:hyperlink>
            <w:r>
              <w:rPr/>
              <w:t xml:space="preserve">,</w:t>
            </w:r>
            <w:hyperlink r:id="rId55" w:history="1">
              <w:r>
                <w:rPr>
                  <w:color w:val="#410a8c"/>
                  <w:u w:val="single"/>
                </w:rPr>
                <w:t xml:space="preserve">Jacques Juhel</w:t>
              </w:r>
            </w:hyperlink>
            <w:r>
              <w:rPr/>
              <w:t xml:space="preserve">,</w:t>
            </w:r>
            <w:hyperlink r:id="rId56" w:history="1">
              <w:r>
                <w:rPr>
                  <w:color w:val="#410a8c"/>
                  <w:u w:val="single"/>
                </w:rPr>
                <w:t xml:space="preserve">Ming-Te Wang</w:t>
              </w:r>
            </w:hyperlink>
          </w:p>
          <w:p>
            <w:pPr/>
            <w:r>
              <w:rPr>
                <w:i w:val="1"/>
                <w:iCs w:val="1"/>
              </w:rPr>
              <w:t xml:space="preserve">Social Psychology of Education</w:t>
            </w:r>
            <w:r>
              <w:rPr/>
              <w:t xml:space="preserve">, 2025, 28 (1), pp.43. </w:t>
            </w:r>
            <w:hyperlink r:id="rId57" w:history="1">
              <w:r>
                <w:rPr>
                  <w:color w:val="#410a8c"/>
                  <w:u w:val="single"/>
                </w:rPr>
                <w:t xml:space="preserve">⟨10.1007/s11218-024-09959-3⟩</w:t>
              </w:r>
            </w:hyperlink>
          </w:p>
          <w:p>
            <w:pPr/>
            <w:r>
              <w:rPr/>
              <w:t xml:space="preserve">Article dans une revue</w:t>
            </w:r>
          </w:p>
          <w:p>
            <w:pPr/>
            <w:hyperlink r:id="rId54" w:history="1">
              <w:r>
                <w:rPr>
                  <w:color w:val="#410a8c"/>
                  <w:u w:val="single"/>
                </w:rPr>
                <w:t xml:space="preserve">hal-04920232v2</w:t>
              </w:r>
            </w:hyperlink>
          </w:p>
        </w:tc>
      </w:tr>
      <w:tr>
        <w:trPr/>
        <w:tc>
          <w:tcPr>
            <w:noWrap/>
          </w:tcPr>
          <w:p>
            <w:pPr>
              <w:spacing w:after="200"/>
            </w:pPr>
            <w:hyperlink r:id="rId58" w:history="1">
              <w:r>
                <w:rPr>
                  <w:color w:val="1e198e"/>
                  <w:b w:val="1"/>
                  <w:bCs w:val="1"/>
                  <w:u w:val="single"/>
                </w:rPr>
                <w:t xml:space="preserve">Does motivation lead to academic success, or conversely? Reciprocal relations between autonomous and controlled motivation, and mathematics achievement</w:t>
              </w:r>
            </w:hyperlink>
          </w:p>
          <w:p>
            <w:pPr/>
            <w:hyperlink r:id="rId59" w:history="1">
              <w:r>
                <w:rPr>
                  <w:color w:val="#410a8c"/>
                  <w:u w:val="single"/>
                </w:rPr>
                <w:t xml:space="preserve">Elisa Santana-Monagas</w:t>
              </w:r>
            </w:hyperlink>
            <w:r>
              <w:rPr/>
              <w:t xml:space="preserve">,</w:t>
            </w:r>
            <w:hyperlink r:id="rId33" w:history="1">
              <w:r>
                <w:rPr>
                  <w:color w:val="#410a8c"/>
                  <w:u w:val="single"/>
                </w:rPr>
                <w:t xml:space="preserve">Fernando Núñez-Regueiro</w:t>
              </w:r>
            </w:hyperlink>
            <w:r>
              <w:rPr/>
              <w:t xml:space="preserve">,</w:t>
            </w:r>
            <w:hyperlink r:id="rId60" w:history="1">
              <w:r>
                <w:rPr>
                  <w:color w:val="#410a8c"/>
                  <w:u w:val="single"/>
                </w:rPr>
                <w:t xml:space="preserve">Juan Núñez</w:t>
              </w:r>
            </w:hyperlink>
          </w:p>
          <w:p>
            <w:pPr/>
            <w:r>
              <w:rPr>
                <w:i w:val="1"/>
                <w:iCs w:val="1"/>
              </w:rPr>
              <w:t xml:space="preserve">British Journal of Educational Psychology</w:t>
            </w:r>
            <w:r>
              <w:rPr/>
              <w:t xml:space="preserve">, 2025, </w:t>
            </w:r>
            <w:hyperlink r:id="rId61" w:history="1">
              <w:r>
                <w:rPr>
                  <w:color w:val="#410a8c"/>
                  <w:u w:val="single"/>
                </w:rPr>
                <w:t xml:space="preserve">⟨10.1111/bjep.12736⟩</w:t>
              </w:r>
            </w:hyperlink>
          </w:p>
          <w:p>
            <w:pPr/>
            <w:r>
              <w:rPr/>
              <w:t xml:space="preserve">Article dans une revue</w:t>
            </w:r>
          </w:p>
          <w:p>
            <w:pPr/>
            <w:hyperlink r:id="rId58" w:history="1">
              <w:r>
                <w:rPr>
                  <w:color w:val="#410a8c"/>
                  <w:u w:val="single"/>
                </w:rPr>
                <w:t xml:space="preserve">hal-04894934v1</w:t>
              </w:r>
            </w:hyperlink>
          </w:p>
        </w:tc>
      </w:tr>
      <w:tr>
        <w:trPr/>
        <w:tc>
          <w:tcPr>
            <w:noWrap/>
          </w:tcPr>
          <w:p>
            <w:pPr>
              <w:spacing w:after="200"/>
            </w:pPr>
            <w:hyperlink r:id="rId62" w:history="1">
              <w:r>
                <w:rPr>
                  <w:color w:val="1e198e"/>
                  <w:b w:val="1"/>
                  <w:bCs w:val="1"/>
                  <w:u w:val="single"/>
                </w:rPr>
                <w:t xml:space="preserve">Reciprocal relations between teacher engaging messages and student motivation</w:t>
              </w:r>
            </w:hyperlink>
          </w:p>
          <w:p>
            <w:pPr/>
            <w:hyperlink r:id="rId63" w:history="1">
              <w:r>
                <w:rPr>
                  <w:color w:val="#410a8c"/>
                  <w:u w:val="single"/>
                </w:rPr>
                <w:t xml:space="preserve">Jaime León</w:t>
              </w:r>
            </w:hyperlink>
            <w:r>
              <w:rPr/>
              <w:t xml:space="preserve">,</w:t>
            </w:r>
            <w:hyperlink r:id="rId33" w:history="1">
              <w:r>
                <w:rPr>
                  <w:color w:val="#410a8c"/>
                  <w:u w:val="single"/>
                </w:rPr>
                <w:t xml:space="preserve">Fernando Núñez-Regueiro</w:t>
              </w:r>
            </w:hyperlink>
            <w:r>
              <w:rPr/>
              <w:t xml:space="preserve">,</w:t>
            </w:r>
            <w:hyperlink r:id="rId59" w:history="1">
              <w:r>
                <w:rPr>
                  <w:color w:val="#410a8c"/>
                  <w:u w:val="single"/>
                </w:rPr>
                <w:t xml:space="preserve">Elisa Santana-Monagas</w:t>
              </w:r>
            </w:hyperlink>
          </w:p>
          <w:p>
            <w:pPr/>
            <w:r>
              <w:rPr>
                <w:i w:val="1"/>
                <w:iCs w:val="1"/>
              </w:rPr>
              <w:t xml:space="preserve">Revista de Psicodidáctica (English ed.)</w:t>
            </w:r>
            <w:r>
              <w:rPr/>
              <w:t xml:space="preserve">, 2025, pp.500165. </w:t>
            </w:r>
            <w:hyperlink r:id="rId64" w:history="1">
              <w:r>
                <w:rPr>
                  <w:color w:val="#410a8c"/>
                  <w:u w:val="single"/>
                </w:rPr>
                <w:t xml:space="preserve">⟨10.1016/j.psicoe.2025.500165⟩</w:t>
              </w:r>
            </w:hyperlink>
          </w:p>
          <w:p>
            <w:pPr/>
            <w:r>
              <w:rPr/>
              <w:t xml:space="preserve">Article dans une revue</w:t>
            </w:r>
          </w:p>
          <w:p>
            <w:pPr/>
            <w:hyperlink r:id="rId62" w:history="1">
              <w:r>
                <w:rPr>
                  <w:color w:val="#410a8c"/>
                  <w:u w:val="single"/>
                </w:rPr>
                <w:t xml:space="preserve">hal-05071149v2</w:t>
              </w:r>
            </w:hyperlink>
          </w:p>
        </w:tc>
      </w:tr>
      <w:tr>
        <w:trPr/>
        <w:tc>
          <w:tcPr>
            <w:noWrap/>
          </w:tcPr>
          <w:p>
            <w:pPr>
              <w:spacing w:after="200"/>
            </w:pPr>
            <w:hyperlink r:id="rId65" w:history="1">
              <w:r>
                <w:rPr>
                  <w:color w:val="1e198e"/>
                  <w:b w:val="1"/>
                  <w:bCs w:val="1"/>
                  <w:u w:val="single"/>
                </w:rPr>
                <w:t xml:space="preserve">How Needs-Supplies Fit Processes With Teachers, Peers, and Parents Relate to Youth Outcomes: A Theoretical and Methodological Extension of Self-Determination Theory</w:t>
              </w:r>
            </w:hyperlink>
          </w:p>
          <w:p>
            <w:pPr/>
            <w:hyperlink r:id="rId33" w:history="1">
              <w:r>
                <w:rPr>
                  <w:color w:val="#410a8c"/>
                  <w:u w:val="single"/>
                </w:rPr>
                <w:t xml:space="preserve">Fernando Núñez-Regueiro</w:t>
              </w:r>
            </w:hyperlink>
            <w:r>
              <w:rPr/>
              <w:t xml:space="preserve">,</w:t>
            </w:r>
            <w:hyperlink r:id="rId59" w:history="1">
              <w:r>
                <w:rPr>
                  <w:color w:val="#410a8c"/>
                  <w:u w:val="single"/>
                </w:rPr>
                <w:t xml:space="preserve">Elisa Santana-Monagas</w:t>
              </w:r>
            </w:hyperlink>
            <w:r>
              <w:rPr/>
              <w:t xml:space="preserve">,</w:t>
            </w:r>
            <w:hyperlink r:id="rId55" w:history="1">
              <w:r>
                <w:rPr>
                  <w:color w:val="#410a8c"/>
                  <w:u w:val="single"/>
                </w:rPr>
                <w:t xml:space="preserve">Jacques Juhel</w:t>
              </w:r>
            </w:hyperlink>
          </w:p>
          <w:p>
            <w:pPr/>
            <w:r>
              <w:rPr>
                <w:i w:val="1"/>
                <w:iCs w:val="1"/>
              </w:rPr>
              <w:t xml:space="preserve">Journal of Youth and Adolescence</w:t>
            </w:r>
            <w:r>
              <w:rPr/>
              <w:t xml:space="preserve">, 2024, 54, pp.176-195. </w:t>
            </w:r>
            <w:hyperlink r:id="rId66" w:history="1">
              <w:r>
                <w:rPr>
                  <w:color w:val="#410a8c"/>
                  <w:u w:val="single"/>
                </w:rPr>
                <w:t xml:space="preserve">⟨10.1007/s10964-024-02049-9⟩</w:t>
              </w:r>
            </w:hyperlink>
          </w:p>
          <w:p>
            <w:pPr/>
            <w:r>
              <w:rPr/>
              <w:t xml:space="preserve">Article dans une revue</w:t>
            </w:r>
          </w:p>
          <w:p>
            <w:pPr/>
            <w:hyperlink r:id="rId65" w:history="1">
              <w:r>
                <w:rPr>
                  <w:color w:val="#410a8c"/>
                  <w:u w:val="single"/>
                </w:rPr>
                <w:t xml:space="preserve">hal-04665540v2</w:t>
              </w:r>
            </w:hyperlink>
          </w:p>
        </w:tc>
      </w:tr>
      <w:tr>
        <w:trPr/>
        <w:tc>
          <w:tcPr>
            <w:noWrap/>
          </w:tcPr>
          <w:p>
            <w:pPr>
              <w:spacing w:after="200"/>
            </w:pPr>
            <w:hyperlink r:id="rId67" w:history="1">
              <w:r>
                <w:rPr>
                  <w:color w:val="1e198e"/>
                  <w:b w:val="1"/>
                  <w:bCs w:val="1"/>
                  <w:u w:val="single"/>
                </w:rPr>
                <w:t xml:space="preserve">Involving the Body to Improve Letter Knowledge and Script: an Experimental Study in French Kindergarten</w:t>
              </w:r>
            </w:hyperlink>
          </w:p>
          <w:p>
            <w:pPr/>
            <w:hyperlink r:id="rId33" w:history="1">
              <w:r>
                <w:rPr>
                  <w:color w:val="#410a8c"/>
                  <w:u w:val="single"/>
                </w:rPr>
                <w:t xml:space="preserve">Fernando Núñez-Regueiro</w:t>
              </w:r>
            </w:hyperlink>
            <w:r>
              <w:rPr/>
              <w:t xml:space="preserve">,</w:t>
            </w:r>
            <w:hyperlink r:id="rId68" w:history="1">
              <w:r>
                <w:rPr>
                  <w:color w:val="#410a8c"/>
                  <w:u w:val="single"/>
                </w:rPr>
                <w:t xml:space="preserve">Natacha Boissicat</w:t>
              </w:r>
            </w:hyperlink>
            <w:r>
              <w:rPr/>
              <w:t xml:space="preserve">,</w:t>
            </w:r>
            <w:hyperlink r:id="rId69" w:history="1">
              <w:r>
                <w:rPr>
                  <w:color w:val="#410a8c"/>
                  <w:u w:val="single"/>
                </w:rPr>
                <w:t xml:space="preserve">Fanny Gimbert</w:t>
              </w:r>
            </w:hyperlink>
            <w:r>
              <w:rPr/>
              <w:t xml:space="preserve">,</w:t>
            </w:r>
            <w:hyperlink r:id="rId70" w:history="1">
              <w:r>
                <w:rPr>
                  <w:color w:val="#410a8c"/>
                  <w:u w:val="single"/>
                </w:rPr>
                <w:t xml:space="preserve">Céline Pobel-Burtin</w:t>
              </w:r>
            </w:hyperlink>
            <w:r>
              <w:rPr/>
              <w:t xml:space="preserve">,</w:t>
            </w:r>
            <w:hyperlink r:id="rId71" w:history="1">
              <w:r>
                <w:rPr>
                  <w:color w:val="#410a8c"/>
                  <w:u w:val="single"/>
                </w:rPr>
                <w:t xml:space="preserve">Marie-Caroline Croset</w:t>
              </w:r>
            </w:hyperlink>
            <w:r>
              <w:rPr/>
              <w:t xml:space="preserve">et al.</w:t>
            </w:r>
          </w:p>
          <w:p>
            <w:pPr/>
            <w:r>
              <w:rPr>
                <w:i w:val="1"/>
                <w:iCs w:val="1"/>
              </w:rPr>
              <w:t xml:space="preserve">Educational Psychology Review</w:t>
            </w:r>
            <w:r>
              <w:rPr/>
              <w:t xml:space="preserve">, 2024, 36 (3), pp.86. </w:t>
            </w:r>
            <w:hyperlink r:id="rId72" w:history="1">
              <w:r>
                <w:rPr>
                  <w:color w:val="#410a8c"/>
                  <w:u w:val="single"/>
                </w:rPr>
                <w:t xml:space="preserve">⟨10.1007/s10648-024-09923-9⟩</w:t>
              </w:r>
            </w:hyperlink>
          </w:p>
          <w:p>
            <w:pPr/>
            <w:r>
              <w:rPr/>
              <w:t xml:space="preserve">Article dans une revue</w:t>
            </w:r>
          </w:p>
          <w:p>
            <w:pPr/>
            <w:hyperlink r:id="rId67" w:history="1">
              <w:r>
                <w:rPr>
                  <w:color w:val="#410a8c"/>
                  <w:u w:val="single"/>
                </w:rPr>
                <w:t xml:space="preserve">hal-04671837v2</w:t>
              </w:r>
            </w:hyperlink>
          </w:p>
        </w:tc>
      </w:tr>
      <w:tr>
        <w:trPr/>
        <w:tc>
          <w:tcPr>
            <w:noWrap/>
          </w:tcPr>
          <w:p>
            <w:pPr>
              <w:spacing w:after="200"/>
            </w:pPr>
            <w:hyperlink r:id="rId73" w:history="1">
              <w:r>
                <w:rPr>
                  <w:color w:val="1e198e"/>
                  <w:b w:val="1"/>
                  <w:bCs w:val="1"/>
                  <w:u w:val="single"/>
                </w:rPr>
                <w:t xml:space="preserve">Adolescent well-being and school engagement as a function of teacher and peer relatedness: The more (relatedness) is not always the merrier</w:t>
              </w:r>
            </w:hyperlink>
          </w:p>
          <w:p>
            <w:pPr/>
            <w:hyperlink r:id="rId33" w:history="1">
              <w:r>
                <w:rPr>
                  <w:color w:val="#410a8c"/>
                  <w:u w:val="single"/>
                </w:rPr>
                <w:t xml:space="preserve">Fernando Núñez-Regueiro</w:t>
              </w:r>
            </w:hyperlink>
            <w:r>
              <w:rPr/>
              <w:t xml:space="preserve">,</w:t>
            </w:r>
            <w:hyperlink r:id="rId56" w:history="1">
              <w:r>
                <w:rPr>
                  <w:color w:val="#410a8c"/>
                  <w:u w:val="single"/>
                </w:rPr>
                <w:t xml:space="preserve">Ming-Te Wang</w:t>
              </w:r>
            </w:hyperlink>
          </w:p>
          <w:p>
            <w:pPr/>
            <w:r>
              <w:rPr>
                <w:i w:val="1"/>
                <w:iCs w:val="1"/>
              </w:rPr>
              <w:t xml:space="preserve">Journal of Educational Psychology</w:t>
            </w:r>
            <w:r>
              <w:rPr/>
              <w:t xml:space="preserve">, 2024, 117 (3), pp.466-484. </w:t>
            </w:r>
            <w:hyperlink r:id="rId74" w:history="1">
              <w:r>
                <w:rPr>
                  <w:color w:val="#410a8c"/>
                  <w:u w:val="single"/>
                </w:rPr>
                <w:t xml:space="preserve">⟨10.1037/edu0000910⟩</w:t>
              </w:r>
            </w:hyperlink>
          </w:p>
          <w:p>
            <w:pPr/>
            <w:r>
              <w:rPr/>
              <w:t xml:space="preserve">Article dans une revue</w:t>
            </w:r>
          </w:p>
          <w:p>
            <w:pPr/>
            <w:hyperlink r:id="rId73" w:history="1">
              <w:r>
                <w:rPr>
                  <w:color w:val="#410a8c"/>
                  <w:u w:val="single"/>
                </w:rPr>
                <w:t xml:space="preserve">hal-04920252v2</w:t>
              </w:r>
            </w:hyperlink>
          </w:p>
        </w:tc>
      </w:tr>
      <w:tr>
        <w:trPr/>
        <w:tc>
          <w:tcPr>
            <w:noWrap/>
          </w:tcPr>
          <w:p>
            <w:pPr>
              <w:spacing w:after="200"/>
            </w:pPr>
            <w:hyperlink r:id="rId75" w:history="1">
              <w:r>
                <w:rPr>
                  <w:color w:val="1e198e"/>
                  <w:b w:val="1"/>
                  <w:bCs w:val="1"/>
                  <w:u w:val="single"/>
                </w:rPr>
                <w:t xml:space="preserve">Cubic Relations of Autonomous and Controlled Motivation to Achievement: A Cross-National Validation of Self-Determination Theory Using Response Surface Analysis</w:t>
              </w:r>
            </w:hyperlink>
          </w:p>
          <w:p>
            <w:pPr/>
            <w:hyperlink r:id="rId33" w:history="1">
              <w:r>
                <w:rPr>
                  <w:color w:val="#410a8c"/>
                  <w:u w:val="single"/>
                </w:rPr>
                <w:t xml:space="preserve">Fernando Núñez-Regueiro</w:t>
              </w:r>
            </w:hyperlink>
          </w:p>
          <w:p>
            <w:pPr/>
            <w:r>
              <w:rPr>
                <w:i w:val="1"/>
                <w:iCs w:val="1"/>
              </w:rPr>
              <w:t xml:space="preserve">Educational Psychology Review</w:t>
            </w:r>
            <w:r>
              <w:rPr/>
              <w:t xml:space="preserve">, 2024, 36 (3), pp.71. </w:t>
            </w:r>
            <w:hyperlink r:id="rId76" w:history="1">
              <w:r>
                <w:rPr>
                  <w:color w:val="#410a8c"/>
                  <w:u w:val="single"/>
                </w:rPr>
                <w:t xml:space="preserve">⟨10.1007/s10648-024-09905-x⟩</w:t>
              </w:r>
            </w:hyperlink>
          </w:p>
          <w:p>
            <w:pPr/>
            <w:r>
              <w:rPr/>
              <w:t xml:space="preserve">Article dans une revue</w:t>
            </w:r>
          </w:p>
          <w:p>
            <w:pPr/>
            <w:hyperlink r:id="rId75" w:history="1">
              <w:r>
                <w:rPr>
                  <w:color w:val="#410a8c"/>
                  <w:u w:val="single"/>
                </w:rPr>
                <w:t xml:space="preserve">hal-04665539v2</w:t>
              </w:r>
            </w:hyperlink>
          </w:p>
        </w:tc>
      </w:tr>
      <w:tr>
        <w:trPr/>
        <w:tc>
          <w:tcPr>
            <w:noWrap/>
          </w:tcPr>
          <w:p>
            <w:pPr>
              <w:spacing w:after="200"/>
            </w:pPr>
            <w:hyperlink r:id="rId77" w:history="1">
              <w:r>
                <w:rPr>
                  <w:color w:val="1e198e"/>
                  <w:b w:val="1"/>
                  <w:bCs w:val="1"/>
                  <w:u w:val="single"/>
                </w:rPr>
                <w:t xml:space="preserve">Cracking Chicken-Egg Conundrums: Juxtaposing Contemporaneous and Lagged Reciprocal Effects Models of Academic Self-Concept and Achievement’s Directional Ordering</w:t>
              </w:r>
            </w:hyperlink>
          </w:p>
          <w:p>
            <w:pPr/>
            <w:hyperlink r:id="rId78" w:history="1">
              <w:r>
                <w:rPr>
                  <w:color w:val="#410a8c"/>
                  <w:u w:val="single"/>
                </w:rPr>
                <w:t xml:space="preserve">Herbert Marsh</w:t>
              </w:r>
            </w:hyperlink>
            <w:r>
              <w:rPr/>
              <w:t xml:space="preserve">,</w:t>
            </w:r>
            <w:hyperlink r:id="rId37" w:history="1">
              <w:r>
                <w:rPr>
                  <w:color w:val="#410a8c"/>
                  <w:u w:val="single"/>
                </w:rPr>
                <w:t xml:space="preserve">Jiesi Guo</w:t>
              </w:r>
            </w:hyperlink>
            <w:r>
              <w:rPr/>
              <w:t xml:space="preserve">,</w:t>
            </w:r>
            <w:hyperlink r:id="rId35" w:history="1">
              <w:r>
                <w:rPr>
                  <w:color w:val="#410a8c"/>
                  <w:u w:val="single"/>
                </w:rPr>
                <w:t xml:space="preserve">Reinhard Pekrun</w:t>
              </w:r>
            </w:hyperlink>
            <w:r>
              <w:rPr/>
              <w:t xml:space="preserve">,</w:t>
            </w:r>
            <w:hyperlink r:id="rId36" w:history="1">
              <w:r>
                <w:rPr>
                  <w:color w:val="#410a8c"/>
                  <w:u w:val="single"/>
                </w:rPr>
                <w:t xml:space="preserve">Oliver Lüdtke</w:t>
              </w:r>
            </w:hyperlink>
            <w:r>
              <w:rPr/>
              <w:t xml:space="preserve">,</w:t>
            </w:r>
            <w:hyperlink r:id="rId33" w:history="1">
              <w:r>
                <w:rPr>
                  <w:color w:val="#410a8c"/>
                  <w:u w:val="single"/>
                </w:rPr>
                <w:t xml:space="preserve">Fernando Núñez-Regueiro</w:t>
              </w:r>
            </w:hyperlink>
          </w:p>
          <w:p>
            <w:pPr/>
            <w:r>
              <w:rPr>
                <w:i w:val="1"/>
                <w:iCs w:val="1"/>
              </w:rPr>
              <w:t xml:space="preserve">Educational Psychology Review</w:t>
            </w:r>
            <w:r>
              <w:rPr/>
              <w:t xml:space="preserve">, 2024, 36 (2), pp.53. </w:t>
            </w:r>
            <w:hyperlink r:id="rId79" w:history="1">
              <w:r>
                <w:rPr>
                  <w:color w:val="#410a8c"/>
                  <w:u w:val="single"/>
                </w:rPr>
                <w:t xml:space="preserve">⟨10.1007/s10648-024-09887-w⟩</w:t>
              </w:r>
            </w:hyperlink>
          </w:p>
          <w:p>
            <w:pPr/>
            <w:r>
              <w:rPr/>
              <w:t xml:space="preserve">Article dans une revue</w:t>
            </w:r>
          </w:p>
          <w:p>
            <w:pPr/>
            <w:hyperlink r:id="rId77" w:history="1">
              <w:r>
                <w:rPr>
                  <w:color w:val="#410a8c"/>
                  <w:u w:val="single"/>
                </w:rPr>
                <w:t xml:space="preserve">hal-04665537v1</w:t>
              </w:r>
            </w:hyperlink>
          </w:p>
        </w:tc>
      </w:tr>
      <w:tr>
        <w:trPr/>
        <w:tc>
          <w:tcPr>
            <w:noWrap/>
          </w:tcPr>
          <w:p>
            <w:pPr>
              <w:spacing w:after="200"/>
            </w:pPr>
            <w:hyperlink r:id="rId80" w:history="1">
              <w:r>
                <w:rPr>
                  <w:color w:val="1e198e"/>
                  <w:b w:val="1"/>
                  <w:bCs w:val="1"/>
                  <w:u w:val="single"/>
                </w:rPr>
                <w:t xml:space="preserve">Motivated To Teach, but Stressed Out by Teacher Education&amp;quot;: A Content Analysis of Self-Reported Sources of Stress and Motivation Among Preservice Teachers</w:t>
              </w:r>
            </w:hyperlink>
          </w:p>
          <w:p>
            <w:pPr/>
            <w:hyperlink r:id="rId33" w:history="1">
              <w:r>
                <w:rPr>
                  <w:color w:val="#410a8c"/>
                  <w:u w:val="single"/>
                </w:rPr>
                <w:t xml:space="preserve">Fernando Núñez-Regueiro</w:t>
              </w:r>
            </w:hyperlink>
            <w:r>
              <w:rPr/>
              <w:t xml:space="preserve">,</w:t>
            </w:r>
            <w:hyperlink r:id="rId81" w:history="1">
              <w:r>
                <w:rPr>
                  <w:color w:val="#410a8c"/>
                  <w:u w:val="single"/>
                </w:rPr>
                <w:t xml:space="preserve">Geraldine Escriva-Boulley</w:t>
              </w:r>
            </w:hyperlink>
            <w:r>
              <w:rPr/>
              <w:t xml:space="preserve">,</w:t>
            </w:r>
            <w:hyperlink r:id="rId82" w:history="1">
              <w:r>
                <w:rPr>
                  <w:color w:val="#410a8c"/>
                  <w:u w:val="single"/>
                </w:rPr>
                <w:t xml:space="preserve">Soufian Azouaghe</w:t>
              </w:r>
            </w:hyperlink>
            <w:r>
              <w:rPr/>
              <w:t xml:space="preserve">,</w:t>
            </w:r>
            <w:hyperlink r:id="rId46" w:history="1">
              <w:r>
                <w:rPr>
                  <w:color w:val="#410a8c"/>
                  <w:u w:val="single"/>
                </w:rPr>
                <w:t xml:space="preserve">Nadia Leroy</w:t>
              </w:r>
            </w:hyperlink>
            <w:r>
              <w:rPr/>
              <w:t xml:space="preserve">,</w:t>
            </w:r>
            <w:hyperlink r:id="rId83" w:history="1">
              <w:r>
                <w:rPr>
                  <w:color w:val="#410a8c"/>
                  <w:u w:val="single"/>
                </w:rPr>
                <w:t xml:space="preserve">Santiago Núñez-Regueiro</w:t>
              </w:r>
            </w:hyperlink>
          </w:p>
          <w:p>
            <w:pPr/>
            <w:r>
              <w:rPr>
                <w:i w:val="1"/>
                <w:iCs w:val="1"/>
              </w:rPr>
              <w:t xml:space="preserve">Journal of Teacher Education</w:t>
            </w:r>
            <w:r>
              <w:rPr/>
              <w:t xml:space="preserve">, 2023, 75 (1), pp.76-91. </w:t>
            </w:r>
            <w:hyperlink r:id="rId84" w:history="1">
              <w:r>
                <w:rPr>
                  <w:color w:val="#410a8c"/>
                  <w:u w:val="single"/>
                </w:rPr>
                <w:t xml:space="preserve">⟨10.1177/00224871231181374⟩</w:t>
              </w:r>
            </w:hyperlink>
          </w:p>
          <w:p>
            <w:pPr/>
            <w:r>
              <w:rPr/>
              <w:t xml:space="preserve">Article dans une revue</w:t>
            </w:r>
          </w:p>
          <w:p>
            <w:pPr/>
            <w:hyperlink r:id="rId80" w:history="1">
              <w:r>
                <w:rPr>
                  <w:color w:val="#410a8c"/>
                  <w:u w:val="single"/>
                </w:rPr>
                <w:t xml:space="preserve">hal-03713663v2</w:t>
              </w:r>
            </w:hyperlink>
          </w:p>
        </w:tc>
      </w:tr>
      <w:tr>
        <w:trPr/>
        <w:tc>
          <w:tcPr>
            <w:noWrap/>
          </w:tcPr>
          <w:p>
            <w:pPr>
              <w:spacing w:after="200"/>
            </w:pPr>
            <w:hyperlink r:id="rId85" w:history="1">
              <w:r>
                <w:rPr>
                  <w:color w:val="1e198e"/>
                  <w:b w:val="1"/>
                  <w:bCs w:val="1"/>
                  <w:u w:val="single"/>
                </w:rPr>
                <w:t xml:space="preserve">Exploring the Joint Effects of Stressors and Resources on Student Engagement in Teacher Education: A French Study</w:t>
              </w:r>
            </w:hyperlink>
          </w:p>
          <w:p>
            <w:pPr/>
            <w:hyperlink r:id="rId33" w:history="1">
              <w:r>
                <w:rPr>
                  <w:color w:val="#410a8c"/>
                  <w:u w:val="single"/>
                </w:rPr>
                <w:t xml:space="preserve">Fernando Núñez-Regueiro</w:t>
              </w:r>
            </w:hyperlink>
            <w:r>
              <w:rPr/>
              <w:t xml:space="preserve">,</w:t>
            </w:r>
            <w:hyperlink r:id="rId46" w:history="1">
              <w:r>
                <w:rPr>
                  <w:color w:val="#410a8c"/>
                  <w:u w:val="single"/>
                </w:rPr>
                <w:t xml:space="preserve">Nadia Leroy</w:t>
              </w:r>
            </w:hyperlink>
          </w:p>
          <w:p>
            <w:pPr/>
            <w:r>
              <w:rPr>
                <w:i w:val="1"/>
                <w:iCs w:val="1"/>
              </w:rPr>
              <w:t xml:space="preserve">Teaching Education</w:t>
            </w:r>
            <w:r>
              <w:rPr/>
              <w:t xml:space="preserve">, 2023, 35 (3), pp.332-351. </w:t>
            </w:r>
            <w:hyperlink r:id="rId86" w:history="1">
              <w:r>
                <w:rPr>
                  <w:color w:val="#410a8c"/>
                  <w:u w:val="single"/>
                </w:rPr>
                <w:t xml:space="preserve">⟨10.1080/10476210.2023.2286356⟩</w:t>
              </w:r>
            </w:hyperlink>
          </w:p>
          <w:p>
            <w:pPr/>
            <w:r>
              <w:rPr/>
              <w:t xml:space="preserve">Article dans une revue</w:t>
            </w:r>
          </w:p>
          <w:p>
            <w:pPr/>
            <w:hyperlink r:id="rId85" w:history="1">
              <w:r>
                <w:rPr>
                  <w:color w:val="#410a8c"/>
                  <w:u w:val="single"/>
                </w:rPr>
                <w:t xml:space="preserve">hal-04086576v2</w:t>
              </w:r>
            </w:hyperlink>
          </w:p>
        </w:tc>
      </w:tr>
      <w:tr>
        <w:trPr/>
        <w:tc>
          <w:tcPr>
            <w:noWrap/>
          </w:tcPr>
          <w:p>
            <w:pPr>
              <w:spacing w:after="200"/>
            </w:pPr>
            <w:hyperlink r:id="rId87" w:history="1">
              <w:r>
                <w:rPr>
                  <w:color w:val="1e198e"/>
                  <w:b w:val="1"/>
                  <w:bCs w:val="1"/>
                  <w:u w:val="single"/>
                </w:rPr>
                <w:t xml:space="preserve">School Engagement in Times of Confinement: A Stress Process Approach</w:t>
              </w:r>
            </w:hyperlink>
          </w:p>
          <w:p>
            <w:pPr/>
            <w:hyperlink r:id="rId33" w:history="1">
              <w:r>
                <w:rPr>
                  <w:color w:val="#410a8c"/>
                  <w:u w:val="single"/>
                </w:rPr>
                <w:t xml:space="preserve">Fernando Núñez-Regueiro</w:t>
              </w:r>
            </w:hyperlink>
            <w:r>
              <w:rPr/>
              <w:t xml:space="preserve">,</w:t>
            </w:r>
            <w:hyperlink r:id="rId88" w:history="1">
              <w:r>
                <w:rPr>
                  <w:color w:val="#410a8c"/>
                  <w:u w:val="single"/>
                </w:rPr>
                <w:t xml:space="preserve">Ludivine Jamain</w:t>
              </w:r>
            </w:hyperlink>
            <w:r>
              <w:rPr/>
              <w:t xml:space="preserve">,</w:t>
            </w:r>
            <w:hyperlink r:id="rId89" w:history="1">
              <w:r>
                <w:rPr>
                  <w:color w:val="#410a8c"/>
                  <w:u w:val="single"/>
                </w:rPr>
                <w:t xml:space="preserve">Manon Laurent-Chevalier</w:t>
              </w:r>
            </w:hyperlink>
            <w:r>
              <w:rPr/>
              <w:t xml:space="preserve">,</w:t>
            </w:r>
            <w:hyperlink r:id="rId90" w:history="1">
              <w:r>
                <w:rPr>
                  <w:color w:val="#410a8c"/>
                  <w:u w:val="single"/>
                </w:rPr>
                <w:t xml:space="preserve">Nadia Nakhili</w:t>
              </w:r>
            </w:hyperlink>
          </w:p>
          <w:p>
            <w:pPr/>
            <w:r>
              <w:rPr>
                <w:i w:val="1"/>
                <w:iCs w:val="1"/>
              </w:rPr>
              <w:t xml:space="preserve">Journal of Youth and Adolescence</w:t>
            </w:r>
            <w:r>
              <w:rPr/>
              <w:t xml:space="preserve">, 2022, pp.1257-1272. </w:t>
            </w:r>
            <w:hyperlink r:id="rId91" w:history="1">
              <w:r>
                <w:rPr>
                  <w:color w:val="#410a8c"/>
                  <w:u w:val="single"/>
                </w:rPr>
                <w:t xml:space="preserve">⟨10.1007/s10964-022-01621-5⟩</w:t>
              </w:r>
            </w:hyperlink>
          </w:p>
          <w:p>
            <w:pPr/>
            <w:r>
              <w:rPr/>
              <w:t xml:space="preserve">Article dans une revue</w:t>
            </w:r>
          </w:p>
          <w:p>
            <w:pPr/>
            <w:hyperlink r:id="rId87" w:history="1">
              <w:r>
                <w:rPr>
                  <w:color w:val="#410a8c"/>
                  <w:u w:val="single"/>
                </w:rPr>
                <w:t xml:space="preserve">hal-03896355v1</w:t>
              </w:r>
            </w:hyperlink>
          </w:p>
        </w:tc>
      </w:tr>
      <w:tr>
        <w:trPr/>
        <w:tc>
          <w:tcPr>
            <w:noWrap/>
          </w:tcPr>
          <w:p>
            <w:pPr>
              <w:spacing w:after="200"/>
            </w:pPr>
            <w:hyperlink r:id="rId92" w:history="1">
              <w:r>
                <w:rPr>
                  <w:color w:val="1e198e"/>
                  <w:b w:val="1"/>
                  <w:bCs w:val="1"/>
                  <w:u w:val="single"/>
                </w:rPr>
                <w:t xml:space="preserve">Elaboration d’un indicateur de valeur ajoutée des lycées (IVAL) dans la lutte contre le décrochage scolaire</w:t>
              </w:r>
            </w:hyperlink>
          </w:p>
          <w:p>
            <w:pPr/>
            <w:hyperlink r:id="rId33" w:history="1">
              <w:r>
                <w:rPr>
                  <w:color w:val="#410a8c"/>
                  <w:u w:val="single"/>
                </w:rPr>
                <w:t xml:space="preserve">Fernando Núñez-Regueiro</w:t>
              </w:r>
            </w:hyperlink>
            <w:r>
              <w:rPr/>
              <w:t xml:space="preserve">,</w:t>
            </w:r>
            <w:hyperlink r:id="rId41" w:history="1">
              <w:r>
                <w:rPr>
                  <w:color w:val="#410a8c"/>
                  <w:u w:val="single"/>
                </w:rPr>
                <w:t xml:space="preserve">Pascal Bressoux</w:t>
              </w:r>
            </w:hyperlink>
            <w:r>
              <w:rPr/>
              <w:t xml:space="preserve">,</w:t>
            </w:r>
            <w:hyperlink r:id="rId93" w:history="1">
              <w:r>
                <w:rPr>
                  <w:color w:val="#410a8c"/>
                  <w:u w:val="single"/>
                </w:rPr>
                <w:t xml:space="preserve">Jean-Christophe Larbaud</w:t>
              </w:r>
            </w:hyperlink>
          </w:p>
          <w:p>
            <w:pPr/>
            <w:r>
              <w:rPr>
                <w:i w:val="1"/>
                <w:iCs w:val="1"/>
              </w:rPr>
              <w:t xml:space="preserve">Revue française de pédagogie</w:t>
            </w:r>
            <w:r>
              <w:rPr/>
              <w:t xml:space="preserve">, 2022, 216</w:t>
            </w:r>
          </w:p>
          <w:p>
            <w:pPr/>
            <w:r>
              <w:rPr/>
              <w:t xml:space="preserve">Article dans une revue</w:t>
            </w:r>
          </w:p>
          <w:p>
            <w:pPr/>
            <w:hyperlink r:id="rId92" w:history="1">
              <w:r>
                <w:rPr>
                  <w:color w:val="#410a8c"/>
                  <w:u w:val="single"/>
                </w:rPr>
                <w:t xml:space="preserve">hal-03896391v2</w:t>
              </w:r>
            </w:hyperlink>
          </w:p>
        </w:tc>
      </w:tr>
      <w:tr>
        <w:trPr/>
        <w:tc>
          <w:tcPr>
            <w:noWrap/>
          </w:tcPr>
          <w:p>
            <w:pPr>
              <w:spacing w:after="200"/>
            </w:pPr>
            <w:hyperlink r:id="rId94" w:history="1">
              <w:r>
                <w:rPr>
                  <w:color w:val="1e198e"/>
                  <w:b w:val="1"/>
                  <w:bCs w:val="1"/>
                  <w:u w:val="single"/>
                </w:rPr>
                <w:t xml:space="preserve">Évaluer l’action éducative des lycées à travers les indicateurs de valeur ajoutée des lycées : quand le « bruit » s’immisce dans l’administration de la preuve</w:t>
              </w:r>
            </w:hyperlink>
          </w:p>
          <w:p>
            <w:pPr/>
            <w:hyperlink r:id="rId33" w:history="1">
              <w:r>
                <w:rPr>
                  <w:color w:val="#410a8c"/>
                  <w:u w:val="single"/>
                </w:rPr>
                <w:t xml:space="preserve">Fernando Núñez-Regueiro</w:t>
              </w:r>
            </w:hyperlink>
            <w:r>
              <w:rPr/>
              <w:t xml:space="preserve">,</w:t>
            </w:r>
            <w:hyperlink r:id="rId41" w:history="1">
              <w:r>
                <w:rPr>
                  <w:color w:val="#410a8c"/>
                  <w:u w:val="single"/>
                </w:rPr>
                <w:t xml:space="preserve">Pascal Bressoux</w:t>
              </w:r>
            </w:hyperlink>
          </w:p>
          <w:p>
            <w:pPr/>
            <w:r>
              <w:rPr>
                <w:i w:val="1"/>
                <w:iCs w:val="1"/>
              </w:rPr>
              <w:t xml:space="preserve">Revue française de sociologie</w:t>
            </w:r>
            <w:r>
              <w:rPr/>
              <w:t xml:space="preserve">, 2022, 63 (2), pp.257-282. </w:t>
            </w:r>
            <w:hyperlink r:id="rId95" w:history="1">
              <w:r>
                <w:rPr>
                  <w:color w:val="#410a8c"/>
                  <w:u w:val="single"/>
                </w:rPr>
                <w:t xml:space="preserve">⟨10.3917/rfs.632.0257⟩</w:t>
              </w:r>
            </w:hyperlink>
          </w:p>
          <w:p>
            <w:pPr/>
            <w:r>
              <w:rPr/>
              <w:t xml:space="preserve">Article dans une revue</w:t>
            </w:r>
          </w:p>
          <w:p>
            <w:pPr/>
            <w:hyperlink r:id="rId94" w:history="1">
              <w:r>
                <w:rPr>
                  <w:color w:val="#410a8c"/>
                  <w:u w:val="single"/>
                </w:rPr>
                <w:t xml:space="preserve">hal-03896378v2</w:t>
              </w:r>
            </w:hyperlink>
          </w:p>
        </w:tc>
      </w:tr>
      <w:tr>
        <w:trPr/>
        <w:tc>
          <w:tcPr>
            <w:noWrap/>
          </w:tcPr>
          <w:p>
            <w:pPr>
              <w:spacing w:after="200"/>
            </w:pPr>
            <w:hyperlink r:id="rId96" w:history="1">
              <w:r>
                <w:rPr>
                  <w:color w:val="1e198e"/>
                  <w:b w:val="1"/>
                  <w:bCs w:val="1"/>
                  <w:u w:val="single"/>
                </w:rPr>
                <w:t xml:space="preserve">Measuring stress among adolescents: Validation of the Positive and Negative Adolescent Life Experiences (PANALE) scale</w:t>
              </w:r>
            </w:hyperlink>
          </w:p>
          <w:p>
            <w:pPr/>
            <w:hyperlink r:id="rId33" w:history="1">
              <w:r>
                <w:rPr>
                  <w:color w:val="#410a8c"/>
                  <w:u w:val="single"/>
                </w:rPr>
                <w:t xml:space="preserve">Fernando Núñez-Regueiro</w:t>
              </w:r>
            </w:hyperlink>
            <w:r>
              <w:rPr/>
              <w:t xml:space="preserve">,</w:t>
            </w:r>
            <w:hyperlink r:id="rId97" w:history="1">
              <w:r>
                <w:rPr>
                  <w:color w:val="#410a8c"/>
                  <w:u w:val="single"/>
                </w:rPr>
                <w:t xml:space="preserve">Isabelle Archambault</w:t>
              </w:r>
            </w:hyperlink>
            <w:r>
              <w:rPr/>
              <w:t xml:space="preserve">,</w:t>
            </w:r>
            <w:hyperlink r:id="rId41" w:history="1">
              <w:r>
                <w:rPr>
                  <w:color w:val="#410a8c"/>
                  <w:u w:val="single"/>
                </w:rPr>
                <w:t xml:space="preserve">Pascal Bressoux</w:t>
              </w:r>
            </w:hyperlink>
            <w:r>
              <w:rPr/>
              <w:t xml:space="preserve">,</w:t>
            </w:r>
            <w:hyperlink r:id="rId98" w:history="1">
              <w:r>
                <w:rPr>
                  <w:color w:val="#410a8c"/>
                  <w:u w:val="single"/>
                </w:rPr>
                <w:t xml:space="preserve">Cécile Nurra</w:t>
              </w:r>
            </w:hyperlink>
          </w:p>
          <w:p>
            <w:pPr/>
            <w:r>
              <w:rPr>
                <w:i w:val="1"/>
                <w:iCs w:val="1"/>
              </w:rPr>
              <w:t xml:space="preserve">Journal of Psychoeducational Assessment</w:t>
            </w:r>
            <w:r>
              <w:rPr/>
              <w:t xml:space="preserve">, 2021, 39 (8), pp.969-982. </w:t>
            </w:r>
            <w:hyperlink r:id="rId99" w:history="1">
              <w:r>
                <w:rPr>
                  <w:color w:val="#410a8c"/>
                  <w:u w:val="single"/>
                </w:rPr>
                <w:t xml:space="preserve">⟨10.1177/07342829211027751⟩</w:t>
              </w:r>
            </w:hyperlink>
          </w:p>
          <w:p>
            <w:pPr/>
            <w:r>
              <w:rPr/>
              <w:t xml:space="preserve">Article dans une revue</w:t>
            </w:r>
          </w:p>
          <w:p>
            <w:pPr/>
            <w:hyperlink r:id="rId96" w:history="1">
              <w:r>
                <w:rPr>
                  <w:color w:val="#410a8c"/>
                  <w:u w:val="single"/>
                </w:rPr>
                <w:t xml:space="preserve">hal-03896399v2</w:t>
              </w:r>
            </w:hyperlink>
          </w:p>
        </w:tc>
      </w:tr>
      <w:tr>
        <w:trPr/>
        <w:tc>
          <w:tcPr>
            <w:noWrap/>
          </w:tcPr>
          <w:p>
            <w:pPr>
              <w:spacing w:after="200"/>
            </w:pPr>
            <w:hyperlink r:id="rId100" w:history="1">
              <w:r>
                <w:rPr>
                  <w:color w:val="1e198e"/>
                  <w:b w:val="1"/>
                  <w:bCs w:val="1"/>
                  <w:u w:val="single"/>
                </w:rPr>
                <w:t xml:space="preserve">Identifying Salient Stressors of Adolescence: A Systematic Review and Content Analysis</w:t>
              </w:r>
            </w:hyperlink>
          </w:p>
          <w:p>
            <w:pPr/>
            <w:hyperlink r:id="rId33" w:history="1">
              <w:r>
                <w:rPr>
                  <w:color w:val="#410a8c"/>
                  <w:u w:val="single"/>
                </w:rPr>
                <w:t xml:space="preserve">Fernando Núñez-Regueiro</w:t>
              </w:r>
            </w:hyperlink>
            <w:r>
              <w:rPr/>
              <w:t xml:space="preserve">,</w:t>
            </w:r>
            <w:hyperlink r:id="rId83" w:history="1">
              <w:r>
                <w:rPr>
                  <w:color w:val="#410a8c"/>
                  <w:u w:val="single"/>
                </w:rPr>
                <w:t xml:space="preserve">Santiago Núñez-Regueiro</w:t>
              </w:r>
            </w:hyperlink>
          </w:p>
          <w:p>
            <w:pPr/>
            <w:r>
              <w:rPr>
                <w:i w:val="1"/>
                <w:iCs w:val="1"/>
              </w:rPr>
              <w:t xml:space="preserve">Journal of Youth and Adolescence</w:t>
            </w:r>
            <w:r>
              <w:rPr/>
              <w:t xml:space="preserve">, 2021, 50, pp.2533-2556. </w:t>
            </w:r>
            <w:hyperlink r:id="rId101" w:history="1">
              <w:r>
                <w:rPr>
                  <w:color w:val="#410a8c"/>
                  <w:u w:val="single"/>
                </w:rPr>
                <w:t xml:space="preserve">⟨10.1007/s10964-021-01492-2⟩</w:t>
              </w:r>
            </w:hyperlink>
          </w:p>
          <w:p>
            <w:pPr/>
            <w:r>
              <w:rPr/>
              <w:t xml:space="preserve">Article dans une revue</w:t>
            </w:r>
          </w:p>
          <w:p>
            <w:pPr/>
            <w:hyperlink r:id="rId100" w:history="1">
              <w:r>
                <w:rPr>
                  <w:color w:val="#410a8c"/>
                  <w:u w:val="single"/>
                </w:rPr>
                <w:t xml:space="preserve">hal-03346400v1</w:t>
              </w:r>
            </w:hyperlink>
          </w:p>
        </w:tc>
      </w:tr>
      <w:tr>
        <w:trPr/>
        <w:tc>
          <w:tcPr>
            <w:noWrap/>
          </w:tcPr>
          <w:p>
            <w:pPr>
              <w:spacing w:after="200"/>
            </w:pPr>
            <w:hyperlink r:id="rId102" w:history="1">
              <w:r>
                <w:rPr>
                  <w:color w:val="1e198e"/>
                  <w:b w:val="1"/>
                  <w:bCs w:val="1"/>
                  <w:u w:val="single"/>
                </w:rPr>
                <w:t xml:space="preserve">Identifying Reciprocities in School Motivation Research: A Review of Issues and Solutions Associated With Cross-Lagged Effects Models</w:t>
              </w:r>
            </w:hyperlink>
          </w:p>
          <w:p>
            <w:pPr/>
            <w:hyperlink r:id="rId33" w:history="1">
              <w:r>
                <w:rPr>
                  <w:color w:val="#410a8c"/>
                  <w:u w:val="single"/>
                </w:rPr>
                <w:t xml:space="preserve">Fernando Núñez-Regueiro</w:t>
              </w:r>
            </w:hyperlink>
            <w:r>
              <w:rPr/>
              <w:t xml:space="preserve">,</w:t>
            </w:r>
            <w:hyperlink r:id="rId55" w:history="1">
              <w:r>
                <w:rPr>
                  <w:color w:val="#410a8c"/>
                  <w:u w:val="single"/>
                </w:rPr>
                <w:t xml:space="preserve">Jacques Juhel</w:t>
              </w:r>
            </w:hyperlink>
            <w:r>
              <w:rPr/>
              <w:t xml:space="preserve">,</w:t>
            </w:r>
            <w:hyperlink r:id="rId41" w:history="1">
              <w:r>
                <w:rPr>
                  <w:color w:val="#410a8c"/>
                  <w:u w:val="single"/>
                </w:rPr>
                <w:t xml:space="preserve">Pascal Bressoux</w:t>
              </w:r>
            </w:hyperlink>
            <w:r>
              <w:rPr/>
              <w:t xml:space="preserve">,</w:t>
            </w:r>
            <w:hyperlink r:id="rId98" w:history="1">
              <w:r>
                <w:rPr>
                  <w:color w:val="#410a8c"/>
                  <w:u w:val="single"/>
                </w:rPr>
                <w:t xml:space="preserve">Cécile Nurra</w:t>
              </w:r>
            </w:hyperlink>
          </w:p>
          <w:p>
            <w:pPr/>
            <w:r>
              <w:rPr>
                <w:i w:val="1"/>
                <w:iCs w:val="1"/>
              </w:rPr>
              <w:t xml:space="preserve">Journal of Educational Psychology</w:t>
            </w:r>
            <w:r>
              <w:rPr/>
              <w:t xml:space="preserve">, 2021, 114 (5), pp.945-965. </w:t>
            </w:r>
            <w:hyperlink r:id="rId103" w:history="1">
              <w:r>
                <w:rPr>
                  <w:color w:val="#410a8c"/>
                  <w:u w:val="single"/>
                </w:rPr>
                <w:t xml:space="preserve">⟨10.1037/edu0000700⟩</w:t>
              </w:r>
            </w:hyperlink>
          </w:p>
          <w:p>
            <w:pPr/>
            <w:r>
              <w:rPr/>
              <w:t xml:space="preserve">Article dans une revue</w:t>
            </w:r>
          </w:p>
          <w:p>
            <w:pPr/>
            <w:hyperlink r:id="rId102" w:history="1">
              <w:r>
                <w:rPr>
                  <w:color w:val="#410a8c"/>
                  <w:u w:val="single"/>
                </w:rPr>
                <w:t xml:space="preserve">hal-03437199v2</w:t>
              </w:r>
            </w:hyperlink>
          </w:p>
        </w:tc>
      </w:tr>
      <w:tr>
        <w:trPr/>
        <w:tc>
          <w:tcPr>
            <w:noWrap/>
          </w:tcPr>
          <w:p>
            <w:pPr>
              <w:spacing w:after="200"/>
            </w:pPr>
            <w:hyperlink r:id="rId104" w:history="1">
              <w:r>
                <w:rPr>
                  <w:color w:val="1e198e"/>
                  <w:b w:val="1"/>
                  <w:bCs w:val="1"/>
                  <w:u w:val="single"/>
                </w:rPr>
                <w:t xml:space="preserve">Measuring Stressors Among Children and Adolescents: A Scoping Review 1956–2020</w:t>
              </w:r>
            </w:hyperlink>
          </w:p>
          <w:p>
            <w:pPr/>
            <w:hyperlink r:id="rId33" w:history="1">
              <w:r>
                <w:rPr>
                  <w:color w:val="#410a8c"/>
                  <w:u w:val="single"/>
                </w:rPr>
                <w:t xml:space="preserve">Fernando Núñez-Regueiro</w:t>
              </w:r>
            </w:hyperlink>
            <w:r>
              <w:rPr/>
              <w:t xml:space="preserve">,</w:t>
            </w:r>
            <w:hyperlink r:id="rId97" w:history="1">
              <w:r>
                <w:rPr>
                  <w:color w:val="#410a8c"/>
                  <w:u w:val="single"/>
                </w:rPr>
                <w:t xml:space="preserve">Isabelle Archambault</w:t>
              </w:r>
            </w:hyperlink>
            <w:r>
              <w:rPr/>
              <w:t xml:space="preserve">,</w:t>
            </w:r>
            <w:hyperlink r:id="rId41" w:history="1">
              <w:r>
                <w:rPr>
                  <w:color w:val="#410a8c"/>
                  <w:u w:val="single"/>
                </w:rPr>
                <w:t xml:space="preserve">Pascal Bressoux</w:t>
              </w:r>
            </w:hyperlink>
            <w:r>
              <w:rPr/>
              <w:t xml:space="preserve">,</w:t>
            </w:r>
            <w:hyperlink r:id="rId98" w:history="1">
              <w:r>
                <w:rPr>
                  <w:color w:val="#410a8c"/>
                  <w:u w:val="single"/>
                </w:rPr>
                <w:t xml:space="preserve">Cécile Nurra</w:t>
              </w:r>
            </w:hyperlink>
          </w:p>
          <w:p>
            <w:pPr/>
            <w:r>
              <w:rPr>
                <w:i w:val="1"/>
                <w:iCs w:val="1"/>
              </w:rPr>
              <w:t xml:space="preserve">Adolescent Research Review</w:t>
            </w:r>
            <w:r>
              <w:rPr/>
              <w:t xml:space="preserve">, 2021, 7, pp.141 - 160. </w:t>
            </w:r>
            <w:hyperlink r:id="rId105" w:history="1">
              <w:r>
                <w:rPr>
                  <w:color w:val="#410a8c"/>
                  <w:u w:val="single"/>
                </w:rPr>
                <w:t xml:space="preserve">⟨10.1007/s40894-021-00168-z⟩</w:t>
              </w:r>
            </w:hyperlink>
          </w:p>
          <w:p>
            <w:pPr/>
            <w:r>
              <w:rPr/>
              <w:t xml:space="preserve">Article dans une revue</w:t>
            </w:r>
          </w:p>
          <w:p>
            <w:pPr/>
            <w:hyperlink r:id="rId104" w:history="1">
              <w:r>
                <w:rPr>
                  <w:color w:val="#410a8c"/>
                  <w:u w:val="single"/>
                </w:rPr>
                <w:t xml:space="preserve">hal-03343257v2</w:t>
              </w:r>
            </w:hyperlink>
          </w:p>
        </w:tc>
      </w:tr>
      <w:tr>
        <w:trPr/>
        <w:tc>
          <w:tcPr>
            <w:noWrap/>
          </w:tcPr>
          <w:p>
            <w:pPr>
              <w:spacing w:after="200"/>
            </w:pPr>
            <w:hyperlink r:id="rId106" w:history="1">
              <w:r>
                <w:rPr>
                  <w:color w:val="1e198e"/>
                  <w:b w:val="1"/>
                  <w:bCs w:val="1"/>
                  <w:u w:val="single"/>
                </w:rPr>
                <w:t xml:space="preserve">Le décrochage scolaire comme processus de stress : des profils hétérogènes sous forme d’ennui et de surmenage</w:t>
              </w:r>
            </w:hyperlink>
          </w:p>
          <w:p>
            <w:pPr/>
            <w:hyperlink r:id="rId33" w:history="1">
              <w:r>
                <w:rPr>
                  <w:color w:val="#410a8c"/>
                  <w:u w:val="single"/>
                </w:rPr>
                <w:t xml:space="preserve">Fernando Núñez-Regueiro</w:t>
              </w:r>
            </w:hyperlink>
          </w:p>
          <w:p>
            <w:pPr/>
            <w:r>
              <w:rPr>
                <w:i w:val="1"/>
                <w:iCs w:val="1"/>
              </w:rPr>
              <w:t xml:space="preserve">L'Orientation scolaire et professionnelle</w:t>
            </w:r>
            <w:r>
              <w:rPr/>
              <w:t xml:space="preserve">, 2017, 46 (1), </w:t>
            </w:r>
            <w:hyperlink r:id="rId107" w:history="1">
              <w:r>
                <w:rPr>
                  <w:color w:val="#410a8c"/>
                  <w:u w:val="single"/>
                </w:rPr>
                <w:t xml:space="preserve">⟨10.4000/osp.5353⟩</w:t>
              </w:r>
            </w:hyperlink>
          </w:p>
          <w:p>
            <w:pPr/>
            <w:r>
              <w:rPr/>
              <w:t xml:space="preserve">Article dans une revue</w:t>
            </w:r>
          </w:p>
          <w:p>
            <w:pPr/>
            <w:hyperlink r:id="rId106" w:history="1">
              <w:r>
                <w:rPr>
                  <w:color w:val="#410a8c"/>
                  <w:u w:val="single"/>
                </w:rPr>
                <w:t xml:space="preserve">hal-01873632v2</w:t>
              </w:r>
            </w:hyperlink>
          </w:p>
        </w:tc>
      </w:tr>
      <w:tr>
        <w:trPr/>
        <w:tc>
          <w:tcPr>
            <w:noWrap/>
          </w:tcPr>
          <w:p>
            <w:pPr>
              <w:spacing w:after="200"/>
            </w:pPr>
            <w:hyperlink r:id="rId108" w:history="1">
              <w:r>
                <w:rPr>
                  <w:color w:val="1e198e"/>
                  <w:b w:val="1"/>
                  <w:bCs w:val="1"/>
                  <w:u w:val="single"/>
                </w:rPr>
                <w:t xml:space="preserve">Dropping Out of School as a Stress Process: Heterogeneous Profiles in the Form of Boredom and Burnout</w:t>
              </w:r>
            </w:hyperlink>
          </w:p>
          <w:p>
            <w:pPr/>
            <w:hyperlink r:id="rId33" w:history="1">
              <w:r>
                <w:rPr>
                  <w:color w:val="#410a8c"/>
                  <w:u w:val="single"/>
                </w:rPr>
                <w:t xml:space="preserve">Fernando Núñez-Regueiro</w:t>
              </w:r>
            </w:hyperlink>
          </w:p>
          <w:p>
            <w:pPr/>
            <w:r>
              <w:rPr>
                <w:i w:val="1"/>
                <w:iCs w:val="1"/>
              </w:rPr>
              <w:t xml:space="preserve">L'Orientation scolaire et professionnelle</w:t>
            </w:r>
            <w:r>
              <w:rPr/>
              <w:t xml:space="preserve">, 2017, </w:t>
            </w:r>
            <w:hyperlink r:id="rId107" w:history="1">
              <w:r>
                <w:rPr>
                  <w:color w:val="#410a8c"/>
                  <w:u w:val="single"/>
                </w:rPr>
                <w:t xml:space="preserve">⟨10.4000/osp.5353⟩</w:t>
              </w:r>
            </w:hyperlink>
          </w:p>
          <w:p>
            <w:pPr/>
            <w:r>
              <w:rPr/>
              <w:t xml:space="preserve">Article dans une revue</w:t>
            </w:r>
          </w:p>
          <w:p>
            <w:pPr/>
            <w:hyperlink r:id="rId108" w:history="1">
              <w:r>
                <w:rPr>
                  <w:color w:val="#410a8c"/>
                  <w:u w:val="single"/>
                </w:rPr>
                <w:t xml:space="preserve">hal-03517802v1</w:t>
              </w:r>
            </w:hyperlink>
          </w:p>
        </w:tc>
      </w:tr>
      <w:tr>
        <w:trPr/>
        <w:tc>
          <w:tcPr>
            <w:noWrap/>
          </w:tcPr>
          <w:p>
            <w:pPr>
              <w:spacing w:after="200"/>
            </w:pPr>
            <w:hyperlink r:id="rId109" w:history="1">
              <w:r>
                <w:rPr>
                  <w:color w:val="1e198e"/>
                  <w:b w:val="1"/>
                  <w:bCs w:val="1"/>
                  <w:u w:val="single"/>
                </w:rPr>
                <w:t xml:space="preserve">Le décrochage scolaire comme processus : aperçu des différentes approches dans la recherche</w:t>
              </w:r>
            </w:hyperlink>
          </w:p>
          <w:p>
            <w:pPr/>
            <w:hyperlink r:id="rId33" w:history="1">
              <w:r>
                <w:rPr>
                  <w:color w:val="#410a8c"/>
                  <w:u w:val="single"/>
                </w:rPr>
                <w:t xml:space="preserve">Fernando Núñez-Regueiro</w:t>
              </w:r>
            </w:hyperlink>
          </w:p>
          <w:p>
            <w:pPr/>
            <w:r>
              <w:rPr>
                <w:i w:val="1"/>
                <w:iCs w:val="1"/>
              </w:rPr>
              <w:t xml:space="preserve">La revue de la vie scolaire</w:t>
            </w:r>
            <w:r>
              <w:rPr/>
              <w:t xml:space="preserve">, 2015, 195, pp.6-12</w:t>
            </w:r>
          </w:p>
          <w:p>
            <w:pPr/>
            <w:r>
              <w:rPr/>
              <w:t xml:space="preserve">Article dans une revue</w:t>
            </w:r>
          </w:p>
          <w:p>
            <w:pPr/>
            <w:hyperlink r:id="rId109" w:history="1">
              <w:r>
                <w:rPr>
                  <w:color w:val="#410a8c"/>
                  <w:u w:val="single"/>
                </w:rPr>
                <w:t xml:space="preserve">hal-02520082v1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When does a future self impel action? Feeling of connection between the current and the future self as a reciprocal effect</w:t>
              </w:r>
            </w:hyperlink>
          </w:p>
          <w:p>
            <w:pPr/>
            <w:hyperlink r:id="rId98" w:history="1">
              <w:r>
                <w:rPr>
                  <w:color w:val="#410a8c"/>
                  <w:u w:val="single"/>
                </w:rPr>
                <w:t xml:space="preserve">Cécile Nurra</w:t>
              </w:r>
            </w:hyperlink>
            <w:r>
              <w:rPr/>
              <w:t xml:space="preserve">,</w:t>
            </w:r>
            <w:hyperlink r:id="rId111" w:history="1">
              <w:r>
                <w:rPr>
                  <w:color w:val="#410a8c"/>
                  <w:u w:val="single"/>
                </w:rPr>
                <w:t xml:space="preserve">Daphna Oyserman</w:t>
              </w:r>
            </w:hyperlink>
            <w:r>
              <w:rPr/>
              <w:t xml:space="preserve">,</w:t>
            </w:r>
            <w:hyperlink r:id="rId33" w:history="1">
              <w:r>
                <w:rPr>
                  <w:color w:val="#410a8c"/>
                  <w:u w:val="single"/>
                </w:rPr>
                <w:t xml:space="preserve">Fernando Núñez-Regueiro</w:t>
              </w:r>
            </w:hyperlink>
          </w:p>
          <w:p>
            <w:pPr/>
            <w:r>
              <w:rPr>
                <w:i w:val="1"/>
                <w:iCs w:val="1"/>
              </w:rPr>
              <w:t xml:space="preserve">19th General Meeting of the European Association of Social Psychology</w:t>
            </w:r>
            <w:r>
              <w:rPr/>
              <w:t xml:space="preserve">, EASP, Jun 2023, Krakow, Poland</w:t>
            </w:r>
          </w:p>
          <w:p>
            <w:pPr/>
            <w:r>
              <w:rPr/>
              <w:t xml:space="preserve">Communication dans un congrès</w:t>
            </w:r>
          </w:p>
          <w:p>
            <w:pPr/>
            <w:hyperlink r:id="rId110" w:history="1">
              <w:r>
                <w:rPr>
                  <w:color w:val="#410a8c"/>
                  <w:u w:val="single"/>
                </w:rPr>
                <w:t xml:space="preserve">hal-04790133v1</w:t>
              </w:r>
            </w:hyperlink>
          </w:p>
        </w:tc>
      </w:tr>
      <w:tr>
        <w:trPr/>
        <w:tc>
          <w:tcPr>
            <w:noWrap/>
          </w:tcPr>
          <w:p>
            <w:pPr>
              <w:spacing w:after="200"/>
            </w:pPr>
            <w:hyperlink r:id="rId112" w:history="1">
              <w:r>
                <w:rPr>
                  <w:color w:val="1e198e"/>
                  <w:b w:val="1"/>
                  <w:bCs w:val="1"/>
                  <w:u w:val="single"/>
                </w:rPr>
                <w:t xml:space="preserve">Are Peer and Teacher Relatedness Always Adaptive? An Analysis of (A)symmetric Congruence Processes</w:t>
              </w:r>
            </w:hyperlink>
          </w:p>
          <w:p>
            <w:pPr/>
            <w:hyperlink r:id="rId33" w:history="1">
              <w:r>
                <w:rPr>
                  <w:color w:val="#410a8c"/>
                  <w:u w:val="single"/>
                </w:rPr>
                <w:t xml:space="preserve">Fernando Núñez-Regueiro</w:t>
              </w:r>
            </w:hyperlink>
            <w:r>
              <w:rPr/>
              <w:t xml:space="preserve">,</w:t>
            </w:r>
            <w:hyperlink r:id="rId59" w:history="1">
              <w:r>
                <w:rPr>
                  <w:color w:val="#410a8c"/>
                  <w:u w:val="single"/>
                </w:rPr>
                <w:t xml:space="preserve">Elisa Santana-Monagas</w:t>
              </w:r>
            </w:hyperlink>
            <w:r>
              <w:rPr/>
              <w:t xml:space="preserve">,</w:t>
            </w:r>
            <w:hyperlink r:id="rId63" w:history="1">
              <w:r>
                <w:rPr>
                  <w:color w:val="#410a8c"/>
                  <w:u w:val="single"/>
                </w:rPr>
                <w:t xml:space="preserve">Jaime León</w:t>
              </w:r>
            </w:hyperlink>
          </w:p>
          <w:p>
            <w:pPr/>
            <w:r>
              <w:rPr>
                <w:i w:val="1"/>
                <w:iCs w:val="1"/>
              </w:rPr>
              <w:t xml:space="preserve">EARLI 2023</w:t>
            </w:r>
            <w:r>
              <w:rPr/>
              <w:t xml:space="preserve">, European Association for Research in Learning and Instruction (EARLI), 2023, Thessaloniki, Greece</w:t>
            </w:r>
          </w:p>
          <w:p>
            <w:pPr/>
            <w:r>
              <w:rPr/>
              <w:t xml:space="preserve">Communication dans un congrès</w:t>
            </w:r>
          </w:p>
          <w:p>
            <w:pPr/>
            <w:hyperlink r:id="rId112" w:history="1">
              <w:r>
                <w:rPr>
                  <w:color w:val="#410a8c"/>
                  <w:u w:val="single"/>
                </w:rPr>
                <w:t xml:space="preserve">hal-05129881v1</w:t>
              </w:r>
            </w:hyperlink>
          </w:p>
        </w:tc>
      </w:tr>
      <w:tr>
        <w:trPr/>
        <w:tc>
          <w:tcPr>
            <w:noWrap/>
          </w:tcPr>
          <w:p>
            <w:pPr>
              <w:spacing w:after="200"/>
            </w:pPr>
            <w:hyperlink r:id="rId113" w:history="1">
              <w:r>
                <w:rPr>
                  <w:color w:val="1e198e"/>
                  <w:b w:val="1"/>
                  <w:bCs w:val="1"/>
                  <w:u w:val="single"/>
                </w:rPr>
                <w:t xml:space="preserve">Motivations professionnelles et engagement dans la formation enseignante : La vocation pour le métier nourrit-elle le « décrochage » chez les étudiants ?</w:t>
              </w:r>
            </w:hyperlink>
          </w:p>
          <w:p>
            <w:pPr/>
            <w:hyperlink r:id="rId33" w:history="1">
              <w:r>
                <w:rPr>
                  <w:color w:val="#410a8c"/>
                  <w:u w:val="single"/>
                </w:rPr>
                <w:t xml:space="preserve">Fernando Núñez-Regueiro</w:t>
              </w:r>
            </w:hyperlink>
            <w:r>
              <w:rPr/>
              <w:t xml:space="preserve">,</w:t>
            </w:r>
            <w:hyperlink r:id="rId46" w:history="1">
              <w:r>
                <w:rPr>
                  <w:color w:val="#410a8c"/>
                  <w:u w:val="single"/>
                </w:rPr>
                <w:t xml:space="preserve">Nadia Leroy</w:t>
              </w:r>
            </w:hyperlink>
          </w:p>
          <w:p>
            <w:pPr/>
            <w:r>
              <w:rPr>
                <w:i w:val="1"/>
                <w:iCs w:val="1"/>
              </w:rPr>
              <w:t xml:space="preserve">27ème Journées du Longitudinal : Trajectoires et carrières contemporaines : nouvelles perspectives méthodologiques</w:t>
            </w:r>
            <w:r>
              <w:rPr/>
              <w:t xml:space="preserve">, 2022, Grenoble, France</w:t>
            </w:r>
          </w:p>
          <w:p>
            <w:pPr/>
            <w:r>
              <w:rPr/>
              <w:t xml:space="preserve">Communication dans un congrès</w:t>
            </w:r>
          </w:p>
          <w:p>
            <w:pPr/>
            <w:hyperlink r:id="rId113" w:history="1">
              <w:r>
                <w:rPr>
                  <w:color w:val="#410a8c"/>
                  <w:u w:val="single"/>
                </w:rPr>
                <w:t xml:space="preserve">hal-04086775v1</w:t>
              </w:r>
            </w:hyperlink>
          </w:p>
        </w:tc>
      </w:tr>
      <w:tr>
        <w:trPr/>
        <w:tc>
          <w:tcPr>
            <w:noWrap/>
          </w:tcPr>
          <w:p>
            <w:pPr>
              <w:spacing w:after="200"/>
            </w:pPr>
            <w:hyperlink r:id="rId114" w:history="1">
              <w:r>
                <w:rPr>
                  <w:color w:val="1e198e"/>
                  <w:b w:val="1"/>
                  <w:bCs w:val="1"/>
                  <w:u w:val="single"/>
                </w:rPr>
                <w:t xml:space="preserve">Elaboration d’un indicateur de valeur ajoutée des lycées (IVAL) face au décrochage scolaire</w:t>
              </w:r>
            </w:hyperlink>
          </w:p>
          <w:p>
            <w:pPr/>
            <w:hyperlink r:id="rId33" w:history="1">
              <w:r>
                <w:rPr>
                  <w:color w:val="#410a8c"/>
                  <w:u w:val="single"/>
                </w:rPr>
                <w:t xml:space="preserve">Fernando Núñez-Regueiro</w:t>
              </w:r>
            </w:hyperlink>
            <w:r>
              <w:rPr/>
              <w:t xml:space="preserve">,</w:t>
            </w:r>
            <w:hyperlink r:id="rId41" w:history="1">
              <w:r>
                <w:rPr>
                  <w:color w:val="#410a8c"/>
                  <w:u w:val="single"/>
                </w:rPr>
                <w:t xml:space="preserve">Pascal Bressoux</w:t>
              </w:r>
            </w:hyperlink>
          </w:p>
          <w:p>
            <w:pPr/>
            <w:r>
              <w:rPr>
                <w:i w:val="1"/>
                <w:iCs w:val="1"/>
              </w:rPr>
              <w:t xml:space="preserve">Séminaire de l'Education prioritaire</w:t>
            </w:r>
            <w:r>
              <w:rPr/>
              <w:t xml:space="preserve">, Rectorat de l'académie de Grenoble, Oct 2019, Grenoble, France</w:t>
            </w:r>
          </w:p>
          <w:p>
            <w:pPr/>
            <w:r>
              <w:rPr/>
              <w:t xml:space="preserve">Communication dans un congrès</w:t>
            </w:r>
          </w:p>
          <w:p>
            <w:pPr/>
            <w:hyperlink r:id="rId114" w:history="1">
              <w:r>
                <w:rPr>
                  <w:color w:val="#410a8c"/>
                  <w:u w:val="single"/>
                </w:rPr>
                <w:t xml:space="preserve">hal-02519903v1</w:t>
              </w:r>
            </w:hyperlink>
          </w:p>
        </w:tc>
      </w:tr>
      <w:tr>
        <w:trPr/>
        <w:tc>
          <w:tcPr>
            <w:noWrap/>
          </w:tcPr>
          <w:p>
            <w:pPr>
              <w:spacing w:after="200"/>
            </w:pPr>
            <w:hyperlink r:id="rId115" w:history="1">
              <w:r>
                <w:rPr>
                  <w:color w:val="1e198e"/>
                  <w:b w:val="1"/>
                  <w:bCs w:val="1"/>
                  <w:u w:val="single"/>
                </w:rPr>
                <w:t xml:space="preserve">Feelings of connection between present self and future self and action toward the future self: A reciprocal effect</w:t>
              </w:r>
            </w:hyperlink>
          </w:p>
          <w:p>
            <w:pPr/>
            <w:hyperlink r:id="rId98" w:history="1">
              <w:r>
                <w:rPr>
                  <w:color w:val="#410a8c"/>
                  <w:u w:val="single"/>
                </w:rPr>
                <w:t xml:space="preserve">Cécile Nurra</w:t>
              </w:r>
            </w:hyperlink>
            <w:r>
              <w:rPr/>
              <w:t xml:space="preserve">,</w:t>
            </w:r>
            <w:hyperlink r:id="rId33" w:history="1">
              <w:r>
                <w:rPr>
                  <w:color w:val="#410a8c"/>
                  <w:u w:val="single"/>
                </w:rPr>
                <w:t xml:space="preserve">Fernando Núñez-Regueiro</w:t>
              </w:r>
            </w:hyperlink>
            <w:r>
              <w:rPr/>
              <w:t xml:space="preserve">,</w:t>
            </w:r>
            <w:hyperlink r:id="rId111" w:history="1">
              <w:r>
                <w:rPr>
                  <w:color w:val="#410a8c"/>
                  <w:u w:val="single"/>
                </w:rPr>
                <w:t xml:space="preserve">Daphna Oyserman</w:t>
              </w:r>
            </w:hyperlink>
          </w:p>
          <w:p>
            <w:pPr/>
            <w:r>
              <w:rPr>
                <w:i w:val="1"/>
                <w:iCs w:val="1"/>
              </w:rPr>
              <w:t xml:space="preserve">European Social Cognition Network</w:t>
            </w:r>
            <w:r>
              <w:rPr/>
              <w:t xml:space="preserve">, Sep 2019, Bordeaux, France</w:t>
            </w:r>
          </w:p>
          <w:p>
            <w:pPr/>
            <w:r>
              <w:rPr/>
              <w:t xml:space="preserve">Communication dans un congrès</w:t>
            </w:r>
          </w:p>
          <w:p>
            <w:pPr/>
            <w:hyperlink r:id="rId115" w:history="1">
              <w:r>
                <w:rPr>
                  <w:color w:val="#410a8c"/>
                  <w:u w:val="single"/>
                </w:rPr>
                <w:t xml:space="preserve">hal-02523617v1</w:t>
              </w:r>
            </w:hyperlink>
          </w:p>
        </w:tc>
      </w:tr>
      <w:tr>
        <w:trPr/>
        <w:tc>
          <w:tcPr>
            <w:noWrap/>
          </w:tcPr>
          <w:p>
            <w:pPr>
              <w:spacing w:after="200"/>
            </w:pPr>
            <w:hyperlink r:id="rId116" w:history="1">
              <w:r>
                <w:rPr>
                  <w:color w:val="1e198e"/>
                  <w:b w:val="1"/>
                  <w:bCs w:val="1"/>
                  <w:u w:val="single"/>
                </w:rPr>
                <w:t xml:space="preserve">Issues With Cross-Lagged Analyses in Developmental Research: The Case of Reciprocal Effects Between Self-Beliefs and Achievement at School</w:t>
              </w:r>
            </w:hyperlink>
          </w:p>
          <w:p>
            <w:pPr/>
            <w:hyperlink r:id="rId33" w:history="1">
              <w:r>
                <w:rPr>
                  <w:color w:val="#410a8c"/>
                  <w:u w:val="single"/>
                </w:rPr>
                <w:t xml:space="preserve">Fernando Núñez-Regueiro</w:t>
              </w:r>
            </w:hyperlink>
            <w:r>
              <w:rPr/>
              <w:t xml:space="preserve">,</w:t>
            </w:r>
            <w:hyperlink r:id="rId98" w:history="1">
              <w:r>
                <w:rPr>
                  <w:color w:val="#410a8c"/>
                  <w:u w:val="single"/>
                </w:rPr>
                <w:t xml:space="preserve">Cécile Nurra</w:t>
              </w:r>
            </w:hyperlink>
            <w:r>
              <w:rPr/>
              <w:t xml:space="preserve">,</w:t>
            </w:r>
            <w:hyperlink r:id="rId41" w:history="1">
              <w:r>
                <w:rPr>
                  <w:color w:val="#410a8c"/>
                  <w:u w:val="single"/>
                </w:rPr>
                <w:t xml:space="preserve">Pascal Bressoux</w:t>
              </w:r>
            </w:hyperlink>
            <w:r>
              <w:rPr/>
              <w:t xml:space="preserve">,</w:t>
            </w:r>
            <w:hyperlink r:id="rId117" w:history="1">
              <w:r>
                <w:rPr>
                  <w:color w:val="#410a8c"/>
                  <w:u w:val="single"/>
                </w:rPr>
                <w:t xml:space="preserve">Olivier Cosnefroy</w:t>
              </w:r>
            </w:hyperlink>
          </w:p>
          <w:p>
            <w:pPr/>
            <w:r>
              <w:rPr>
                <w:i w:val="1"/>
                <w:iCs w:val="1"/>
              </w:rPr>
              <w:t xml:space="preserve">Psychologie sociale et éducation, ADRIPS</w:t>
            </w:r>
            <w:r>
              <w:rPr/>
              <w:t xml:space="preserve">, Association pour la Diffusion de la Recherche Internationale en Psychologie Sociale, Sep 2019, Grenoble, France</w:t>
            </w:r>
          </w:p>
          <w:p>
            <w:pPr/>
            <w:r>
              <w:rPr/>
              <w:t xml:space="preserve">Communication dans un congrès</w:t>
            </w:r>
          </w:p>
          <w:p>
            <w:pPr/>
            <w:hyperlink r:id="rId116" w:history="1">
              <w:r>
                <w:rPr>
                  <w:color w:val="#410a8c"/>
                  <w:u w:val="single"/>
                </w:rPr>
                <w:t xml:space="preserve">hal-02519547v1</w:t>
              </w:r>
            </w:hyperlink>
          </w:p>
        </w:tc>
      </w:tr>
      <w:tr>
        <w:trPr/>
        <w:tc>
          <w:tcPr>
            <w:noWrap/>
          </w:tcPr>
          <w:p>
            <w:pPr>
              <w:spacing w:after="200"/>
            </w:pPr>
            <w:hyperlink r:id="rId118" w:history="1">
              <w:r>
                <w:rPr>
                  <w:color w:val="1e198e"/>
                  <w:b w:val="1"/>
                  <w:bCs w:val="1"/>
                  <w:u w:val="single"/>
                </w:rPr>
                <w:t xml:space="preserve">Déterminants individuels et institutionnels du décrochage scolaire : une étude longitudinale dans les lycées isérois</w:t>
              </w:r>
            </w:hyperlink>
          </w:p>
          <w:p>
            <w:pPr/>
            <w:hyperlink r:id="rId33" w:history="1">
              <w:r>
                <w:rPr>
                  <w:color w:val="#410a8c"/>
                  <w:u w:val="single"/>
                </w:rPr>
                <w:t xml:space="preserve">Fernando Núñez-Regueiro</w:t>
              </w:r>
            </w:hyperlink>
            <w:r>
              <w:rPr/>
              <w:t xml:space="preserve">,</w:t>
            </w:r>
            <w:hyperlink r:id="rId98" w:history="1">
              <w:r>
                <w:rPr>
                  <w:color w:val="#410a8c"/>
                  <w:u w:val="single"/>
                </w:rPr>
                <w:t xml:space="preserve">Cécile Nurra</w:t>
              </w:r>
            </w:hyperlink>
            <w:r>
              <w:rPr/>
              <w:t xml:space="preserve">,</w:t>
            </w:r>
            <w:hyperlink r:id="rId117" w:history="1">
              <w:r>
                <w:rPr>
                  <w:color w:val="#410a8c"/>
                  <w:u w:val="single"/>
                </w:rPr>
                <w:t xml:space="preserve">Olivier Cosnefroy</w:t>
              </w:r>
            </w:hyperlink>
            <w:r>
              <w:rPr/>
              <w:t xml:space="preserve">,</w:t>
            </w:r>
            <w:hyperlink r:id="rId41" w:history="1">
              <w:r>
                <w:rPr>
                  <w:color w:val="#410a8c"/>
                  <w:u w:val="single"/>
                </w:rPr>
                <w:t xml:space="preserve">Pascal Bressoux</w:t>
              </w:r>
            </w:hyperlink>
          </w:p>
          <w:p>
            <w:pPr/>
            <w:r>
              <w:rPr>
                <w:i w:val="1"/>
                <w:iCs w:val="1"/>
              </w:rPr>
              <w:t xml:space="preserve">Mission de lutte contre le décrochage scolaire</w:t>
            </w:r>
            <w:r>
              <w:rPr/>
              <w:t xml:space="preserve">, Rectorat de l'académie de Grenoble, Sep 2018, Grenoble, France</w:t>
            </w:r>
          </w:p>
          <w:p>
            <w:pPr/>
            <w:r>
              <w:rPr/>
              <w:t xml:space="preserve">Communication dans un congrès</w:t>
            </w:r>
          </w:p>
          <w:p>
            <w:pPr/>
            <w:hyperlink r:id="rId118" w:history="1">
              <w:r>
                <w:rPr>
                  <w:color w:val="#410a8c"/>
                  <w:u w:val="single"/>
                </w:rPr>
                <w:t xml:space="preserve">hal-02520074v1</w:t>
              </w:r>
            </w:hyperlink>
          </w:p>
        </w:tc>
      </w:tr>
      <w:tr>
        <w:trPr/>
        <w:tc>
          <w:tcPr>
            <w:noWrap/>
          </w:tcPr>
          <w:p>
            <w:pPr>
              <w:spacing w:after="200"/>
            </w:pPr>
            <w:hyperlink r:id="rId119" w:history="1">
              <w:r>
                <w:rPr>
                  <w:color w:val="1e198e"/>
                  <w:b w:val="1"/>
                  <w:bCs w:val="1"/>
                  <w:u w:val="single"/>
                </w:rPr>
                <w:t xml:space="preserve">Crises financière et climatique au 21ème siècle : quels enjeux pour les psychologues ?</w:t>
              </w:r>
            </w:hyperlink>
          </w:p>
          <w:p>
            <w:pPr/>
            <w:hyperlink r:id="rId33" w:history="1">
              <w:r>
                <w:rPr>
                  <w:color w:val="#410a8c"/>
                  <w:u w:val="single"/>
                </w:rPr>
                <w:t xml:space="preserve">Fernando Núñez-Regueiro</w:t>
              </w:r>
            </w:hyperlink>
          </w:p>
          <w:p>
            <w:pPr/>
            <w:r>
              <w:rPr>
                <w:i w:val="1"/>
                <w:iCs w:val="1"/>
              </w:rPr>
              <w:t xml:space="preserve">Atelier Pacte Finance Climat</w:t>
            </w:r>
            <w:r>
              <w:rPr/>
              <w:t xml:space="preserve">, Sep 2018, Grenoble, France</w:t>
            </w:r>
          </w:p>
          <w:p>
            <w:pPr/>
            <w:r>
              <w:rPr/>
              <w:t xml:space="preserve">Communication dans un congrès</w:t>
            </w:r>
          </w:p>
          <w:p>
            <w:pPr/>
            <w:hyperlink r:id="rId119" w:history="1">
              <w:r>
                <w:rPr>
                  <w:color w:val="#410a8c"/>
                  <w:u w:val="single"/>
                </w:rPr>
                <w:t xml:space="preserve">hal-03693192v1</w:t>
              </w:r>
            </w:hyperlink>
          </w:p>
        </w:tc>
      </w:tr>
      <w:tr>
        <w:trPr/>
        <w:tc>
          <w:tcPr>
            <w:noWrap/>
          </w:tcPr>
          <w:p>
            <w:pPr>
              <w:spacing w:after="200"/>
            </w:pPr>
            <w:hyperlink r:id="rId120" w:history="1">
              <w:r>
                <w:rPr>
                  <w:color w:val="1e198e"/>
                  <w:b w:val="1"/>
                  <w:bCs w:val="1"/>
                  <w:u w:val="single"/>
                </w:rPr>
                <w:t xml:space="preserve">School Selection Drove Me to an (Un)favourable Vocational Track, Should I Believe It Was Fair?</w:t>
              </w:r>
            </w:hyperlink>
          </w:p>
          <w:p>
            <w:pPr/>
            <w:hyperlink r:id="rId33" w:history="1">
              <w:r>
                <w:rPr>
                  <w:color w:val="#410a8c"/>
                  <w:u w:val="single"/>
                </w:rPr>
                <w:t xml:space="preserve">Fernando Núñez-Regueiro</w:t>
              </w:r>
            </w:hyperlink>
            <w:r>
              <w:rPr/>
              <w:t xml:space="preserve">,</w:t>
            </w:r>
            <w:hyperlink r:id="rId117" w:history="1">
              <w:r>
                <w:rPr>
                  <w:color w:val="#410a8c"/>
                  <w:u w:val="single"/>
                </w:rPr>
                <w:t xml:space="preserve">Olivier Cosnefroy</w:t>
              </w:r>
            </w:hyperlink>
            <w:r>
              <w:rPr/>
              <w:t xml:space="preserve">,</w:t>
            </w:r>
            <w:hyperlink r:id="rId41" w:history="1">
              <w:r>
                <w:rPr>
                  <w:color w:val="#410a8c"/>
                  <w:u w:val="single"/>
                </w:rPr>
                <w:t xml:space="preserve">Pascal Bressoux</w:t>
              </w:r>
            </w:hyperlink>
          </w:p>
          <w:p>
            <w:pPr/>
            <w:r>
              <w:rPr>
                <w:i w:val="1"/>
                <w:iCs w:val="1"/>
              </w:rPr>
              <w:t xml:space="preserve">EARLI SIG8, International Conference on Motivation</w:t>
            </w:r>
            <w:r>
              <w:rPr/>
              <w:t xml:space="preserve">, European Association for Research on Learning and Instruction, Aug 2016, Thessalonique, Greece</w:t>
            </w:r>
          </w:p>
          <w:p>
            <w:pPr/>
            <w:r>
              <w:rPr/>
              <w:t xml:space="preserve">Communication dans un congrès</w:t>
            </w:r>
          </w:p>
          <w:p>
            <w:pPr/>
            <w:hyperlink r:id="rId120" w:history="1">
              <w:r>
                <w:rPr>
                  <w:color w:val="#410a8c"/>
                  <w:u w:val="single"/>
                </w:rPr>
                <w:t xml:space="preserve">hal-02519573v1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Modeling person-environment fit at school: The added value of cubic response surface analysis</w:t>
              </w:r>
            </w:hyperlink>
          </w:p>
          <w:p>
            <w:pPr/>
            <w:hyperlink r:id="rId33" w:history="1">
              <w:r>
                <w:rPr>
                  <w:color w:val="#410a8c"/>
                  <w:u w:val="single"/>
                </w:rPr>
                <w:t xml:space="preserve">Fernando Núñez-Regueiro</w:t>
              </w:r>
            </w:hyperlink>
            <w:r>
              <w:rPr/>
              <w:t xml:space="preserve">,</w:t>
            </w:r>
            <w:hyperlink r:id="rId55" w:history="1">
              <w:r>
                <w:rPr>
                  <w:color w:val="#410a8c"/>
                  <w:u w:val="single"/>
                </w:rPr>
                <w:t xml:space="preserve">Jacques Juhel</w:t>
              </w:r>
            </w:hyperlink>
            <w:r>
              <w:rPr/>
              <w:t xml:space="preserve">,</w:t>
            </w:r>
            <w:hyperlink r:id="rId122" w:history="1">
              <w:r>
                <w:rPr>
                  <w:color w:val="#410a8c"/>
                  <w:u w:val="single"/>
                </w:rPr>
                <w:t xml:space="preserve">Xin Tang</w:t>
              </w:r>
            </w:hyperlink>
            <w:r>
              <w:rPr/>
              <w:t xml:space="preserve">,</w:t>
            </w:r>
            <w:hyperlink r:id="rId56" w:history="1">
              <w:r>
                <w:rPr>
                  <w:color w:val="#410a8c"/>
                  <w:u w:val="single"/>
                </w:rPr>
                <w:t xml:space="preserve">Ming-Te Wang</w:t>
              </w:r>
            </w:hyperlink>
          </w:p>
          <w:p>
            <w:pPr/>
            <w:r>
              <w:rPr>
                <w:i w:val="1"/>
                <w:iCs w:val="1"/>
              </w:rPr>
              <w:t xml:space="preserve">International Conference on Motivation and Emotion</w:t>
            </w:r>
            <w:r>
              <w:rPr/>
              <w:t xml:space="preserve">, 2024, Bern, Switzerland</w:t>
            </w:r>
          </w:p>
          <w:p>
            <w:pPr/>
            <w:r>
              <w:rPr/>
              <w:t xml:space="preserve">Poster de conférence</w:t>
            </w:r>
          </w:p>
          <w:p>
            <w:pPr/>
            <w:hyperlink r:id="rId121" w:history="1">
              <w:r>
                <w:rPr>
                  <w:color w:val="#410a8c"/>
                  <w:u w:val="single"/>
                </w:rPr>
                <w:t xml:space="preserve">hal-05129897v1</w:t>
              </w:r>
            </w:hyperlink>
          </w:p>
        </w:tc>
      </w:tr>
      <w:tr>
        <w:trPr/>
        <w:tc>
          <w:tcPr>
            <w:noWrap/>
          </w:tcPr>
          <w:p>
            <w:pPr>
              <w:spacing w:after="200"/>
            </w:pPr>
            <w:hyperlink r:id="rId123" w:history="1">
              <w:r>
                <w:rPr>
                  <w:color w:val="1e198e"/>
                  <w:b w:val="1"/>
                  <w:bCs w:val="1"/>
                  <w:u w:val="single"/>
                </w:rPr>
                <w:t xml:space="preserve">Quand les apports de l’enseignant s’ajustent aux besoins de l’élève : Innovations dans l’étude de l’ajustement personne-environnement</w:t>
              </w:r>
            </w:hyperlink>
          </w:p>
          <w:p>
            <w:pPr/>
            <w:hyperlink r:id="rId33" w:history="1">
              <w:r>
                <w:rPr>
                  <w:color w:val="#410a8c"/>
                  <w:u w:val="single"/>
                </w:rPr>
                <w:t xml:space="preserve">Fernando Núñez-Regueiro</w:t>
              </w:r>
            </w:hyperlink>
            <w:r>
              <w:rPr/>
              <w:t xml:space="preserve">,</w:t>
            </w:r>
            <w:hyperlink r:id="rId55" w:history="1">
              <w:r>
                <w:rPr>
                  <w:color w:val="#410a8c"/>
                  <w:u w:val="single"/>
                </w:rPr>
                <w:t xml:space="preserve">Jacques Juhel</w:t>
              </w:r>
            </w:hyperlink>
          </w:p>
          <w:p>
            <w:pPr/>
            <w:r>
              <w:rPr>
                <w:i w:val="1"/>
                <w:iCs w:val="1"/>
              </w:rPr>
              <w:t xml:space="preserve">Journées Internationales de Psychologie Différentielle</w:t>
            </w:r>
            <w:r>
              <w:rPr/>
              <w:t xml:space="preserve">, Jul 2024, Rennes, France</w:t>
            </w:r>
          </w:p>
          <w:p>
            <w:pPr/>
            <w:r>
              <w:rPr/>
              <w:t xml:space="preserve">Poster de conférence</w:t>
            </w:r>
          </w:p>
          <w:p>
            <w:pPr/>
            <w:hyperlink r:id="rId123" w:history="1">
              <w:r>
                <w:rPr>
                  <w:color w:val="#410a8c"/>
                  <w:u w:val="single"/>
                </w:rPr>
                <w:t xml:space="preserve">hal-04747608v1</w:t>
              </w:r>
            </w:hyperlink>
          </w:p>
        </w:tc>
      </w:tr>
      <w:tr>
        <w:trPr/>
        <w:tc>
          <w:tcPr>
            <w:noWrap/>
          </w:tcPr>
          <w:p>
            <w:pPr>
              <w:spacing w:after="200"/>
            </w:pPr>
            <w:hyperlink r:id="rId124" w:history="1">
              <w:r>
                <w:rPr>
                  <w:color w:val="1e198e"/>
                  <w:b w:val="1"/>
                  <w:bCs w:val="1"/>
                  <w:u w:val="single"/>
                </w:rPr>
                <w:t xml:space="preserve">« DESCOL » : Analyse multiniveau et dynamique des processus de décrochage scolaire au lycée</w:t>
              </w:r>
            </w:hyperlink>
          </w:p>
          <w:p>
            <w:pPr/>
            <w:hyperlink r:id="rId33" w:history="1">
              <w:r>
                <w:rPr>
                  <w:color w:val="#410a8c"/>
                  <w:u w:val="single"/>
                </w:rPr>
                <w:t xml:space="preserve">Fernando Núñez-Regueiro</w:t>
              </w:r>
            </w:hyperlink>
            <w:r>
              <w:rPr/>
              <w:t xml:space="preserve">,</w:t>
            </w:r>
            <w:hyperlink r:id="rId98" w:history="1">
              <w:r>
                <w:rPr>
                  <w:color w:val="#410a8c"/>
                  <w:u w:val="single"/>
                </w:rPr>
                <w:t xml:space="preserve">Cécile Nurra</w:t>
              </w:r>
            </w:hyperlink>
            <w:r>
              <w:rPr/>
              <w:t xml:space="preserve">,</w:t>
            </w:r>
            <w:hyperlink r:id="rId117" w:history="1">
              <w:r>
                <w:rPr>
                  <w:color w:val="#410a8c"/>
                  <w:u w:val="single"/>
                </w:rPr>
                <w:t xml:space="preserve">Olivier Cosnefroy</w:t>
              </w:r>
            </w:hyperlink>
            <w:r>
              <w:rPr/>
              <w:t xml:space="preserve">,</w:t>
            </w:r>
            <w:hyperlink r:id="rId41" w:history="1">
              <w:r>
                <w:rPr>
                  <w:color w:val="#410a8c"/>
                  <w:u w:val="single"/>
                </w:rPr>
                <w:t xml:space="preserve">Pascal Bressoux</w:t>
              </w:r>
            </w:hyperlink>
          </w:p>
          <w:p>
            <w:pPr/>
            <w:r>
              <w:rPr>
                <w:i w:val="1"/>
                <w:iCs w:val="1"/>
              </w:rPr>
              <w:t xml:space="preserve">Evaluation HCERES</w:t>
            </w:r>
            <w:r>
              <w:rPr/>
              <w:t xml:space="preserve">, Jan 2020, Grenoble, France. 2020</w:t>
            </w:r>
          </w:p>
          <w:p>
            <w:pPr/>
            <w:r>
              <w:rPr/>
              <w:t xml:space="preserve">Poster de conférence</w:t>
            </w:r>
          </w:p>
          <w:p>
            <w:pPr/>
            <w:hyperlink r:id="rId124" w:history="1">
              <w:r>
                <w:rPr>
                  <w:color w:val="#410a8c"/>
                  <w:u w:val="single"/>
                </w:rPr>
                <w:t xml:space="preserve">hal-03183389v1</w:t>
              </w:r>
            </w:hyperlink>
          </w:p>
        </w:tc>
      </w:tr>
      <w:tr>
        <w:trPr/>
        <w:tc>
          <w:tcPr>
            <w:noWrap/>
          </w:tcPr>
          <w:p>
            <w:pPr>
              <w:spacing w:after="200"/>
            </w:pPr>
            <w:hyperlink r:id="rId125" w:history="1">
              <w:r>
                <w:rPr>
                  <w:color w:val="1e198e"/>
                  <w:b w:val="1"/>
                  <w:bCs w:val="1"/>
                  <w:u w:val="single"/>
                </w:rPr>
                <w:t xml:space="preserve">La croyance en un monde juste comme ressource personnelle : quelle valeur adaptative pour les élèves de seconde ?</w:t>
              </w:r>
            </w:hyperlink>
          </w:p>
          <w:p>
            <w:pPr/>
            <w:hyperlink r:id="rId33" w:history="1">
              <w:r>
                <w:rPr>
                  <w:color w:val="#410a8c"/>
                  <w:u w:val="single"/>
                </w:rPr>
                <w:t xml:space="preserve">Fernando Núñez-Regueiro</w:t>
              </w:r>
            </w:hyperlink>
          </w:p>
          <w:p>
            <w:pPr/>
            <w:r>
              <w:rPr>
                <w:i w:val="1"/>
                <w:iCs w:val="1"/>
              </w:rPr>
              <w:t xml:space="preserve">Journées thématiques sur l'adolescence, European Association for Research on Adolescence</w:t>
            </w:r>
            <w:r>
              <w:rPr/>
              <w:t xml:space="preserve">, Apr 2015, Bordeaux, France</w:t>
            </w:r>
          </w:p>
          <w:p>
            <w:pPr/>
            <w:r>
              <w:rPr/>
              <w:t xml:space="preserve">Poster de conférence</w:t>
            </w:r>
          </w:p>
          <w:p>
            <w:pPr/>
            <w:hyperlink r:id="rId125" w:history="1">
              <w:r>
                <w:rPr>
                  <w:color w:val="#410a8c"/>
                  <w:u w:val="single"/>
                </w:rPr>
                <w:t xml:space="preserve">hal-02519601v1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Indicateur de valeur ajoutée des lycées (IVAL) face au décrochage scolaire : Guide d’utilisation</w:t>
              </w:r>
            </w:hyperlink>
          </w:p>
          <w:p>
            <w:pPr/>
            <w:hyperlink r:id="rId33" w:history="1">
              <w:r>
                <w:rPr>
                  <w:color w:val="#410a8c"/>
                  <w:u w:val="single"/>
                </w:rPr>
                <w:t xml:space="preserve">Fernando Núñez-Regueiro</w:t>
              </w:r>
            </w:hyperlink>
            <w:r>
              <w:rPr/>
              <w:t xml:space="preserve">,</w:t>
            </w:r>
            <w:hyperlink r:id="rId41" w:history="1">
              <w:r>
                <w:rPr>
                  <w:color w:val="#410a8c"/>
                  <w:u w:val="single"/>
                </w:rPr>
                <w:t xml:space="preserve">Pascal Bressoux</w:t>
              </w:r>
            </w:hyperlink>
            <w:r>
              <w:rPr/>
              <w:t xml:space="preserve">,</w:t>
            </w:r>
            <w:hyperlink r:id="rId93" w:history="1">
              <w:r>
                <w:rPr>
                  <w:color w:val="#410a8c"/>
                  <w:u w:val="single"/>
                </w:rPr>
                <w:t xml:space="preserve">Jean-Christophe Larbaud</w:t>
              </w:r>
            </w:hyperlink>
          </w:p>
          <w:p>
            <w:pPr/>
            <w:r>
              <w:rPr/>
              <w:t xml:space="preserve">Université Grenoble Alpes, 2020</w:t>
            </w:r>
          </w:p>
          <w:p>
            <w:pPr/>
            <w:r>
              <w:rPr/>
              <w:t xml:space="preserve">Ouvrages</w:t>
            </w:r>
            <w:r>
              <w:rPr/>
              <w:t xml:space="preserve"> (manuel)</w:t>
            </w:r>
          </w:p>
          <w:p>
            <w:pPr/>
            <w:hyperlink r:id="rId126" w:history="1">
              <w:r>
                <w:rPr>
                  <w:color w:val="#410a8c"/>
                  <w:u w:val="single"/>
                </w:rPr>
                <w:t xml:space="preserve">hal-02523613v1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désajustement élève-école : la question de l'orientation scolaire et professionnelle</w:t>
              </w:r>
            </w:hyperlink>
          </w:p>
          <w:p>
            <w:pPr/>
            <w:hyperlink r:id="rId33" w:history="1">
              <w:r>
                <w:rPr>
                  <w:color w:val="#410a8c"/>
                  <w:u w:val="single"/>
                </w:rPr>
                <w:t xml:space="preserve">Fernando Núñez-Regueiro</w:t>
              </w:r>
            </w:hyperlink>
          </w:p>
          <w:p>
            <w:pPr/>
            <w:r>
              <w:rPr/>
              <w:t xml:space="preserve">Pierre-Yves Bernard, Amel Kouza. </w:t>
            </w:r>
            <w:r>
              <w:rPr>
                <w:i w:val="1"/>
                <w:iCs w:val="1"/>
              </w:rPr>
              <w:t xml:space="preserve">Des ruptures de scolarité au retour d'équilibre</w:t>
            </w:r>
            <w:r>
              <w:rPr/>
              <w:t xml:space="preserve">, La revue de l'institut Bertrand Schwartz, pp.53-57, 2025, 979-10-976929-0-2</w:t>
            </w:r>
          </w:p>
          <w:p>
            <w:pPr/>
            <w:r>
              <w:rPr/>
              <w:t xml:space="preserve">Chapitre d'ouvrage</w:t>
            </w:r>
          </w:p>
          <w:p>
            <w:pPr/>
            <w:hyperlink r:id="rId127" w:history="1">
              <w:r>
                <w:rPr>
                  <w:color w:val="#410a8c"/>
                  <w:u w:val="single"/>
                </w:rPr>
                <w:t xml:space="preserve">hal-05447724v2</w:t>
              </w:r>
            </w:hyperlink>
          </w:p>
        </w:tc>
      </w:tr>
      <w:tr>
        <w:trPr/>
        <w:tc>
          <w:tcPr>
            <w:noWrap/>
          </w:tcPr>
          <w:p>
            <w:pPr>
              <w:spacing w:after="200"/>
            </w:pPr>
            <w:hyperlink r:id="rId128" w:history="1">
              <w:r>
                <w:rPr>
                  <w:color w:val="1e198e"/>
                  <w:b w:val="1"/>
                  <w:bCs w:val="1"/>
                  <w:u w:val="single"/>
                </w:rPr>
                <w:t xml:space="preserve">Motivations professionnelles et engagement dans la formation enseignante : La vocation pour le métier nourrit-elle le « décrochage » chez les étudiants ?</w:t>
              </w:r>
            </w:hyperlink>
          </w:p>
          <w:p>
            <w:pPr/>
            <w:hyperlink r:id="rId33" w:history="1">
              <w:r>
                <w:rPr>
                  <w:color w:val="#410a8c"/>
                  <w:u w:val="single"/>
                </w:rPr>
                <w:t xml:space="preserve">Fernando Núñez-Regueiro</w:t>
              </w:r>
            </w:hyperlink>
            <w:r>
              <w:rPr/>
              <w:t xml:space="preserve">,</w:t>
            </w:r>
            <w:hyperlink r:id="rId46" w:history="1">
              <w:r>
                <w:rPr>
                  <w:color w:val="#410a8c"/>
                  <w:u w:val="single"/>
                </w:rPr>
                <w:t xml:space="preserve">Nadia Leroy</w:t>
              </w:r>
            </w:hyperlink>
          </w:p>
          <w:p>
            <w:pPr/>
            <w:r>
              <w:rPr>
                <w:i w:val="1"/>
                <w:iCs w:val="1"/>
              </w:rPr>
              <w:t xml:space="preserve">Trajectoires et carrières contemporaines : nouvelles perspectives méthodologiques</w:t>
            </w:r>
            <w:r>
              <w:rPr/>
              <w:t xml:space="preserve">, Céreq Echanges (18), pp.111-123, 2022</w:t>
            </w:r>
          </w:p>
          <w:p>
            <w:pPr/>
            <w:r>
              <w:rPr/>
              <w:t xml:space="preserve">Chapitre d'ouvrage</w:t>
            </w:r>
          </w:p>
          <w:p>
            <w:pPr/>
            <w:hyperlink r:id="rId128" w:history="1">
              <w:r>
                <w:rPr>
                  <w:color w:val="#410a8c"/>
                  <w:u w:val="single"/>
                </w:rPr>
                <w:t xml:space="preserve">hal-03747110v1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Comment modéliser des effets réciproques dans le temps ? Introduction aux modèles croisés-décalés « nouvelle génération » [Les Vendredis Quanti]</w:t>
              </w:r>
            </w:hyperlink>
          </w:p>
          <w:p>
            <w:pPr/>
            <w:hyperlink r:id="rId33" w:history="1">
              <w:r>
                <w:rPr>
                  <w:color w:val="#410a8c"/>
                  <w:u w:val="single"/>
                </w:rPr>
                <w:t xml:space="preserve">Fernando Núñez-Regueiro</w:t>
              </w:r>
            </w:hyperlink>
          </w:p>
          <w:p>
            <w:pPr/>
            <w:r>
              <w:rPr/>
              <w:t xml:space="preserve">2024, </w:t>
            </w:r>
            <w:hyperlink r:id="rId130" w:history="1">
              <w:r>
                <w:rPr>
                  <w:color w:val="#410a8c"/>
                  <w:u w:val="single"/>
                </w:rPr>
                <w:t xml:space="preserve">⟨10.58079/12vbc⟩</w:t>
              </w:r>
            </w:hyperlink>
          </w:p>
          <w:p>
            <w:pPr/>
            <w:r>
              <w:rPr/>
              <w:t xml:space="preserve">Autre publication scientifique</w:t>
            </w:r>
          </w:p>
          <w:p>
            <w:pPr/>
            <w:hyperlink r:id="rId129" w:history="1">
              <w:r>
                <w:rPr>
                  <w:color w:val="#410a8c"/>
                  <w:u w:val="single"/>
                </w:rPr>
                <w:t xml:space="preserve">hal-04894927v1</w:t>
              </w:r>
            </w:hyperlink>
          </w:p>
        </w:tc>
      </w:tr>
      <w:tr>
        <w:trPr/>
        <w:tc>
          <w:tcPr>
            <w:noWrap/>
          </w:tcPr>
          <w:p>
            <w:pPr>
              <w:spacing w:after="200"/>
            </w:pPr>
            <w:hyperlink r:id="rId131" w:history="1">
              <w:r>
                <w:rPr>
                  <w:color w:val="1e198e"/>
                  <w:b w:val="1"/>
                  <w:bCs w:val="1"/>
                  <w:u w:val="single"/>
                </w:rPr>
                <w:t xml:space="preserve">Beginning Teachers’ Motivational Trajectories: A Developmental Approach to Understand Profiles and Determinants of Motivation During the Transition From Initial Training to the First Years in the Profession</w:t>
              </w:r>
            </w:hyperlink>
          </w:p>
          <w:p>
            <w:pPr/>
            <w:hyperlink r:id="rId46" w:history="1">
              <w:r>
                <w:rPr>
                  <w:color w:val="#410a8c"/>
                  <w:u w:val="single"/>
                </w:rPr>
                <w:t xml:space="preserve">Nadia Leroy</w:t>
              </w:r>
            </w:hyperlink>
            <w:r>
              <w:rPr/>
              <w:t xml:space="preserve">,</w:t>
            </w:r>
            <w:hyperlink r:id="rId33" w:history="1">
              <w:r>
                <w:rPr>
                  <w:color w:val="#410a8c"/>
                  <w:u w:val="single"/>
                </w:rPr>
                <w:t xml:space="preserve">Fernando Núñez-Regueiro</w:t>
              </w:r>
            </w:hyperlink>
          </w:p>
          <w:p>
            <w:pPr/>
            <w:r>
              <w:rPr/>
              <w:t xml:space="preserve">2020, </w:t>
            </w:r>
            <w:hyperlink r:id="rId132" w:history="1">
              <w:r>
                <w:rPr>
                  <w:color w:val="#410a8c"/>
                  <w:u w:val="single"/>
                </w:rPr>
                <w:t xml:space="preserve">⟨10.17605/OSF.IO/ZX2KP⟩</w:t>
              </w:r>
            </w:hyperlink>
          </w:p>
          <w:p>
            <w:pPr/>
            <w:r>
              <w:rPr/>
              <w:t xml:space="preserve">Autre publication scientifique</w:t>
            </w:r>
          </w:p>
          <w:p>
            <w:pPr/>
            <w:hyperlink r:id="rId131" w:history="1">
              <w:r>
                <w:rPr>
                  <w:color w:val="#410a8c"/>
                  <w:u w:val="single"/>
                </w:rPr>
                <w:t xml:space="preserve">hal-04992043v1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 Feel Competent, Therefore I Am: Self-Concept and Skill Interact at Different Speeds</w:t>
              </w:r>
            </w:hyperlink>
          </w:p>
          <w:p>
            <w:pPr/>
            <w:hyperlink r:id="rId33" w:history="1">
              <w:r>
                <w:rPr>
                  <w:color w:val="#410a8c"/>
                  <w:u w:val="single"/>
                </w:rPr>
                <w:t xml:space="preserve">Fernando Núñez-Regueiro</w:t>
              </w:r>
            </w:hyperlink>
            <w:r>
              <w:rPr/>
              <w:t xml:space="preserve">,</w:t>
            </w:r>
            <w:hyperlink r:id="rId134" w:history="1">
              <w:r>
                <w:rPr>
                  <w:color w:val="#410a8c"/>
                  <w:u w:val="single"/>
                </w:rPr>
                <w:t xml:space="preserve">Herbert W. Marsh</w:t>
              </w:r>
            </w:hyperlink>
            <w:r>
              <w:rPr/>
              <w:t xml:space="preserve">,</w:t>
            </w:r>
            <w:hyperlink r:id="rId135" w:history="1">
              <w:r>
                <w:rPr>
                  <w:color w:val="#410a8c"/>
                  <w:u w:val="single"/>
                </w:rPr>
                <w:t xml:space="preserve">Pascal Pansu</w:t>
              </w:r>
            </w:hyperlink>
            <w:r>
              <w:rPr/>
              <w:t xml:space="preserve">,</w:t>
            </w:r>
            <w:hyperlink r:id="rId51" w:history="1">
              <w:r>
                <w:rPr>
                  <w:color w:val="#410a8c"/>
                  <w:u w:val="single"/>
                </w:rPr>
                <w:t xml:space="preserve">Anatolia Batruch</w:t>
              </w:r>
            </w:hyperlink>
            <w:r>
              <w:rPr/>
              <w:t xml:space="preserve">,</w:t>
            </w:r>
            <w:hyperlink r:id="rId52" w:history="1">
              <w:r>
                <w:rPr>
                  <w:color w:val="#410a8c"/>
                  <w:u w:val="single"/>
                </w:rPr>
                <w:t xml:space="preserve">Marinette Bouet</w:t>
              </w:r>
            </w:hyperlink>
            <w:r>
              <w:rPr/>
              <w:t xml:space="preserve">et al.</w:t>
            </w:r>
          </w:p>
          <w:p>
            <w:pPr/>
            <w:r>
              <w:rPr/>
              <w:t xml:space="preserve">2026</w:t>
            </w:r>
          </w:p>
          <w:p>
            <w:pPr/>
            <w:r>
              <w:rPr/>
              <w:t xml:space="preserve">Pré-publication, Document de travail</w:t>
            </w:r>
          </w:p>
          <w:p>
            <w:pPr/>
            <w:hyperlink r:id="rId133" w:history="1">
              <w:r>
                <w:rPr>
                  <w:color w:val="#410a8c"/>
                  <w:u w:val="single"/>
                </w:rPr>
                <w:t xml:space="preserve">hal-05240850v2</w:t>
              </w:r>
            </w:hyperlink>
          </w:p>
        </w:tc>
      </w:tr>
      <w:tr>
        <w:trPr/>
        <w:tc>
          <w:tcPr>
            <w:noWrap/>
          </w:tcPr>
          <w:p>
            <w:pPr>
              <w:spacing w:after="200"/>
            </w:pPr>
            <w:hyperlink r:id="rId136" w:history="1">
              <w:r>
                <w:rPr>
                  <w:color w:val="1e198e"/>
                  <w:b w:val="1"/>
                  <w:bCs w:val="1"/>
                  <w:u w:val="single"/>
                </w:rPr>
                <w:t xml:space="preserve">Optimal Margins in Demands–Resources Fit and Student Engagement</w:t>
              </w:r>
            </w:hyperlink>
          </w:p>
          <w:p>
            <w:pPr/>
            <w:hyperlink r:id="rId33" w:history="1">
              <w:r>
                <w:rPr>
                  <w:color w:val="#410a8c"/>
                  <w:u w:val="single"/>
                </w:rPr>
                <w:t xml:space="preserve">Fernando Núñez-Regueiro</w:t>
              </w:r>
            </w:hyperlink>
            <w:r>
              <w:rPr/>
              <w:t xml:space="preserve">,</w:t>
            </w:r>
            <w:hyperlink r:id="rId137" w:history="1">
              <w:r>
                <w:rPr>
                  <w:color w:val="#410a8c"/>
                  <w:u w:val="single"/>
                </w:rPr>
                <w:t xml:space="preserve">Aline Vansoeterstede</w:t>
              </w:r>
            </w:hyperlink>
            <w:r>
              <w:rPr/>
              <w:t xml:space="preserve">,</w:t>
            </w:r>
            <w:hyperlink r:id="rId138" w:history="1">
              <w:r>
                <w:rPr>
                  <w:color w:val="#410a8c"/>
                  <w:u w:val="single"/>
                </w:rPr>
                <w:t xml:space="preserve">Émilie Cappe</w:t>
              </w:r>
            </w:hyperlink>
            <w:r>
              <w:rPr/>
              <w:t xml:space="preserve">,</w:t>
            </w:r>
            <w:hyperlink r:id="rId139" w:history="1">
              <w:r>
                <w:rPr>
                  <w:color w:val="#410a8c"/>
                  <w:u w:val="single"/>
                </w:rPr>
                <w:t xml:space="preserve">Emilie Boujut</w:t>
              </w:r>
            </w:hyperlink>
            <w:r>
              <w:rPr/>
              <w:t xml:space="preserve">,</w:t>
            </w:r>
            <w:hyperlink r:id="rId55" w:history="1">
              <w:r>
                <w:rPr>
                  <w:color w:val="#410a8c"/>
                  <w:u w:val="single"/>
                </w:rPr>
                <w:t xml:space="preserve">Jacques Juhel</w:t>
              </w:r>
            </w:hyperlink>
            <w:r>
              <w:rPr/>
              <w:t xml:space="preserve">et al.</w:t>
            </w:r>
          </w:p>
          <w:p>
            <w:pPr/>
            <w:r>
              <w:rPr/>
              <w:t xml:space="preserve">2025</w:t>
            </w:r>
          </w:p>
          <w:p>
            <w:pPr/>
            <w:r>
              <w:rPr/>
              <w:t xml:space="preserve">Pré-publication, Document de travail</w:t>
            </w:r>
          </w:p>
          <w:p>
            <w:pPr/>
            <w:hyperlink r:id="rId136" w:history="1">
              <w:r>
                <w:rPr>
                  <w:color w:val="#410a8c"/>
                  <w:u w:val="single"/>
                </w:rPr>
                <w:t xml:space="preserve">hal-05252118v1</w:t>
              </w:r>
            </w:hyperlink>
          </w:p>
        </w:tc>
      </w:tr>
      <w:tr>
        <w:trPr/>
        <w:tc>
          <w:tcPr>
            <w:noWrap/>
          </w:tcPr>
          <w:p>
            <w:pPr>
              <w:spacing w:after="200"/>
            </w:pPr>
            <w:hyperlink r:id="rId140" w:history="1">
              <w:r>
                <w:rPr>
                  <w:color w:val="1e198e"/>
                  <w:b w:val="1"/>
                  <w:bCs w:val="1"/>
                  <w:u w:val="single"/>
                </w:rPr>
                <w:t xml:space="preserve">Model-Building Strategies in Response Surface Analysis: A General Framework for Investigating Congruence Processes</w:t>
              </w:r>
            </w:hyperlink>
          </w:p>
          <w:p>
            <w:pPr/>
            <w:hyperlink r:id="rId33" w:history="1">
              <w:r>
                <w:rPr>
                  <w:color w:val="#410a8c"/>
                  <w:u w:val="single"/>
                </w:rPr>
                <w:t xml:space="preserve">Fernando Núñez-Regueiro</w:t>
              </w:r>
            </w:hyperlink>
            <w:r>
              <w:rPr/>
              <w:t xml:space="preserve">,</w:t>
            </w:r>
            <w:hyperlink r:id="rId55" w:history="1">
              <w:r>
                <w:rPr>
                  <w:color w:val="#410a8c"/>
                  <w:u w:val="single"/>
                </w:rPr>
                <w:t xml:space="preserve">Jacques Juhel</w:t>
              </w:r>
            </w:hyperlink>
          </w:p>
          <w:p>
            <w:pPr/>
            <w:r>
              <w:rPr/>
              <w:t xml:space="preserve">2022</w:t>
            </w:r>
          </w:p>
          <w:p>
            <w:pPr/>
            <w:r>
              <w:rPr/>
              <w:t xml:space="preserve">Pré-publication, Document de travail</w:t>
            </w:r>
          </w:p>
          <w:p>
            <w:pPr/>
            <w:hyperlink r:id="rId140" w:history="1">
              <w:r>
                <w:rPr>
                  <w:color w:val="#410a8c"/>
                  <w:u w:val="single"/>
                </w:rPr>
                <w:t xml:space="preserve">hal-05241391v1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Prévenir le décrochage scolaire : Perceptions et pratiques des enseignants</w:t>
              </w:r>
            </w:hyperlink>
          </w:p>
          <w:p>
            <w:pPr/>
            <w:hyperlink r:id="rId142" w:history="1">
              <w:r>
                <w:rPr>
                  <w:color w:val="#410a8c"/>
                  <w:u w:val="single"/>
                </w:rPr>
                <w:t xml:space="preserve">Marine Portex</w:t>
              </w:r>
            </w:hyperlink>
            <w:r>
              <w:rPr/>
              <w:t xml:space="preserve">,</w:t>
            </w:r>
            <w:hyperlink r:id="rId143" w:history="1">
              <w:r>
                <w:rPr>
                  <w:color w:val="#410a8c"/>
                  <w:u w:val="single"/>
                </w:rPr>
                <w:t xml:space="preserve">Céline Darnon</w:t>
              </w:r>
            </w:hyperlink>
            <w:r>
              <w:rPr/>
              <w:t xml:space="preserve">,</w:t>
            </w:r>
            <w:hyperlink r:id="rId33" w:history="1">
              <w:r>
                <w:rPr>
                  <w:color w:val="#410a8c"/>
                  <w:u w:val="single"/>
                </w:rPr>
                <w:t xml:space="preserve">Fernando Núñez-Regueiro</w:t>
              </w:r>
            </w:hyperlink>
          </w:p>
          <w:p>
            <w:pPr/>
            <w:r>
              <w:rPr/>
              <w:t xml:space="preserve">Ecolhuma. 2023</w:t>
            </w:r>
          </w:p>
          <w:p>
            <w:pPr/>
            <w:r>
              <w:rPr/>
              <w:t xml:space="preserve">Rapport</w:t>
            </w:r>
          </w:p>
          <w:p>
            <w:pPr/>
            <w:hyperlink r:id="rId141" w:history="1">
              <w:r>
                <w:rPr>
                  <w:color w:val="#410a8c"/>
                  <w:u w:val="single"/>
                </w:rPr>
                <w:t xml:space="preserve">hal-04305170v1</w:t>
              </w:r>
            </w:hyperlink>
          </w:p>
        </w:tc>
      </w:tr>
      <w:tr>
        <w:trPr/>
        <w:tc>
          <w:tcPr>
            <w:noWrap/>
          </w:tcPr>
          <w:p>
            <w:pPr>
              <w:spacing w:after="200"/>
            </w:pPr>
            <w:hyperlink r:id="rId144" w:history="1">
              <w:r>
                <w:rPr>
                  <w:color w:val="1e198e"/>
                  <w:b w:val="1"/>
                  <w:bCs w:val="1"/>
                  <w:u w:val="single"/>
                </w:rPr>
                <w:t xml:space="preserve">Enquête Synlab sur la santé mentale à l’école</w:t>
              </w:r>
            </w:hyperlink>
          </w:p>
          <w:p>
            <w:pPr/>
            <w:hyperlink r:id="rId142" w:history="1">
              <w:r>
                <w:rPr>
                  <w:color w:val="#410a8c"/>
                  <w:u w:val="single"/>
                </w:rPr>
                <w:t xml:space="preserve">Marine Portex</w:t>
              </w:r>
            </w:hyperlink>
            <w:r>
              <w:rPr/>
              <w:t xml:space="preserve">,</w:t>
            </w:r>
            <w:hyperlink r:id="rId145" w:history="1">
              <w:r>
                <w:rPr>
                  <w:color w:val="#410a8c"/>
                  <w:u w:val="single"/>
                </w:rPr>
                <w:t xml:space="preserve">Hélène Romano</w:t>
              </w:r>
            </w:hyperlink>
            <w:r>
              <w:rPr/>
              <w:t xml:space="preserve">,</w:t>
            </w:r>
            <w:hyperlink r:id="rId33" w:history="1">
              <w:r>
                <w:rPr>
                  <w:color w:val="#410a8c"/>
                  <w:u w:val="single"/>
                </w:rPr>
                <w:t xml:space="preserve">Fernando Núñez-Regueiro</w:t>
              </w:r>
            </w:hyperlink>
          </w:p>
          <w:p>
            <w:pPr/>
            <w:r>
              <w:rPr/>
              <w:t xml:space="preserve">Ecolhuma (Synlab). 2022</w:t>
            </w:r>
          </w:p>
          <w:p>
            <w:pPr/>
            <w:r>
              <w:rPr/>
              <w:t xml:space="preserve">Rapport</w:t>
            </w:r>
            <w:r>
              <w:rPr/>
              <w:t xml:space="preserve"> (rapport de recherche)</w:t>
            </w:r>
          </w:p>
          <w:p>
            <w:pPr/>
            <w:hyperlink r:id="rId144" w:history="1">
              <w:r>
                <w:rPr>
                  <w:color w:val="#410a8c"/>
                  <w:u w:val="single"/>
                </w:rPr>
                <w:t xml:space="preserve">hal-03914593v1</w:t>
              </w:r>
            </w:hyperlink>
          </w:p>
        </w:tc>
      </w:tr>
      <w:tr>
        <w:trPr/>
        <w:tc>
          <w:tcPr>
            <w:noWrap/>
          </w:tcPr>
          <w:p>
            <w:pPr>
              <w:spacing w:after="200"/>
            </w:pPr>
            <w:hyperlink r:id="rId146" w:history="1">
              <w:r>
                <w:rPr>
                  <w:color w:val="1e198e"/>
                  <w:b w:val="1"/>
                  <w:bCs w:val="1"/>
                  <w:u w:val="single"/>
                </w:rPr>
                <w:t xml:space="preserve">Le futur proche entre effondrements et transitions : scénarios et implications</w:t>
              </w:r>
            </w:hyperlink>
          </w:p>
          <w:p>
            <w:pPr/>
            <w:hyperlink r:id="rId33" w:history="1">
              <w:r>
                <w:rPr>
                  <w:color w:val="#410a8c"/>
                  <w:u w:val="single"/>
                </w:rPr>
                <w:t xml:space="preserve">Fernando Núñez-Regueiro</w:t>
              </w:r>
            </w:hyperlink>
          </w:p>
          <w:p>
            <w:pPr/>
            <w:r>
              <w:rPr/>
              <w:t xml:space="preserve">[Interne] Université Grenoble Alpes. 2021</w:t>
            </w:r>
          </w:p>
          <w:p>
            <w:pPr/>
            <w:r>
              <w:rPr/>
              <w:t xml:space="preserve">Rapport</w:t>
            </w:r>
          </w:p>
          <w:p>
            <w:pPr/>
            <w:hyperlink r:id="rId146" w:history="1">
              <w:r>
                <w:rPr>
                  <w:color w:val="#410a8c"/>
                  <w:u w:val="single"/>
                </w:rPr>
                <w:t xml:space="preserve">hal-03606171v1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Le décrochage scolaire au lycée : analyse des effets du processus de stress et de l'orientation scolaire, et des profils de décrocheurs</w:t>
              </w:r>
            </w:hyperlink>
          </w:p>
          <w:p>
            <w:pPr/>
            <w:hyperlink r:id="rId33" w:history="1">
              <w:r>
                <w:rPr>
                  <w:color w:val="#410a8c"/>
                  <w:u w:val="single"/>
                </w:rPr>
                <w:t xml:space="preserve">Fernando Núñez-Regueiro</w:t>
              </w:r>
            </w:hyperlink>
          </w:p>
          <w:p>
            <w:pPr/>
            <w:r>
              <w:rPr/>
              <w:t xml:space="preserve">Education. Université Grenoble Alpes, 2018.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tel-03694514v1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8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rnando-nunez-regueiro" TargetMode="External"/><Relationship Id="rId9" Type="http://schemas.openxmlformats.org/officeDocument/2006/relationships/hyperlink" Target="https://orcid.org/0000-0003-4784-2021" TargetMode="External"/><Relationship Id="rId10" Type="http://schemas.openxmlformats.org/officeDocument/2006/relationships/hyperlink" Target="https://earli.org/awards#section-outstanding-publication-award" TargetMode="External"/><Relationship Id="rId11" Type="http://schemas.openxmlformats.org/officeDocument/2006/relationships/hyperlink" Target="https://cran.r-project.org/web/packages/RSAtools/index.html" TargetMode="External"/><Relationship Id="rId12" Type="http://schemas.openxmlformats.org/officeDocument/2006/relationships/hyperlink" Target="https://scholar.google.com/citations?user=d5GUdPMAAAAJ&amp;hl=en" TargetMode="External"/><Relationship Id="rId13" Type="http://schemas.openxmlformats.org/officeDocument/2006/relationships/hyperlink" Target="https://scholar.google.com/citations?user=zhMoTE0AAAAJ&amp;hl=en" TargetMode="External"/><Relationship Id="rId14" Type="http://schemas.openxmlformats.org/officeDocument/2006/relationships/hyperlink" Target="https://scholar.google.com/citations?user=99vk0soAAAAJ&amp;hl=en" TargetMode="External"/><Relationship Id="rId15" Type="http://schemas.openxmlformats.org/officeDocument/2006/relationships/hyperlink" Target="https://scholar.google.com/citations?user=vA1RntEAAAAJ&amp;hl=en&amp;oi=ao" TargetMode="External"/><Relationship Id="rId16" Type="http://schemas.openxmlformats.org/officeDocument/2006/relationships/hyperlink" Target="https://scholar.google.com/citations?user=rixoumgAAAAJ&amp;hl=en" TargetMode="External"/><Relationship Id="rId17" Type="http://schemas.openxmlformats.org/officeDocument/2006/relationships/hyperlink" Target="https://scholar.google.com/citations?user=XHOS6E8AAAAJ&amp;hl=en" TargetMode="External"/><Relationship Id="rId18" Type="http://schemas.openxmlformats.org/officeDocument/2006/relationships/hyperlink" Target="https://scholar.google.com/citations?user=BNoWTtkAAAAJ&amp;hl=en" TargetMode="External"/><Relationship Id="rId19" Type="http://schemas.openxmlformats.org/officeDocument/2006/relationships/hyperlink" Target="https://scholar.google.com/citations?user=XRjF26YAAAAJ&amp;hl=en" TargetMode="External"/><Relationship Id="rId20" Type="http://schemas.openxmlformats.org/officeDocument/2006/relationships/hyperlink" Target="https://scholar.google.com/citations?user=w911YWwAAAAJ&amp;hl=en" TargetMode="External"/><Relationship Id="rId21" Type="http://schemas.openxmlformats.org/officeDocument/2006/relationships/hyperlink" Target="https://scholar.google.com/citations?user=CTcQDJwAAAAJ&amp;hl=en" TargetMode="External"/><Relationship Id="rId22" Type="http://schemas.openxmlformats.org/officeDocument/2006/relationships/hyperlink" Target="https://scholar.google.com/citations?user=h0ZyN6QAAAAJ&amp;hl=en" TargetMode="External"/><Relationship Id="rId23" Type="http://schemas.openxmlformats.org/officeDocument/2006/relationships/hyperlink" Target="https://scholar.google.com/citations?user=KdwFzK0AAAAJ&amp;hl=en" TargetMode="External"/><Relationship Id="rId24" Type="http://schemas.openxmlformats.org/officeDocument/2006/relationships/hyperlink" Target="https://scholar.google.com/citations?user=lzYn0qMAAAAJ&amp;hl=fr&amp;oi=ao" TargetMode="External"/><Relationship Id="rId25" Type="http://schemas.openxmlformats.org/officeDocument/2006/relationships/hyperlink" Target="https://scholar.google.com/citations?user=70tPqFwAAAAJ&amp;hl=en" TargetMode="External"/><Relationship Id="rId26" Type="http://schemas.openxmlformats.org/officeDocument/2006/relationships/hyperlink" Target="https://scholar.google.com/citations?user=iFxaumYAAAAJ&amp;hl=fr&amp;oi=ao" TargetMode="External"/><Relationship Id="rId27" Type="http://schemas.openxmlformats.org/officeDocument/2006/relationships/hyperlink" Target="https://hal.science/hal-02523613" TargetMode="External"/><Relationship Id="rId28" Type="http://schemas.openxmlformats.org/officeDocument/2006/relationships/hyperlink" Target="https://hal.science/hal-03914593" TargetMode="External"/><Relationship Id="rId29" Type="http://schemas.openxmlformats.org/officeDocument/2006/relationships/hyperlink" Target="https://hal.science/hal-04305170" TargetMode="External"/><Relationship Id="rId30" Type="http://schemas.openxmlformats.org/officeDocument/2006/relationships/hyperlink" Target="https://link.springer.com/journal/10964" TargetMode="External"/><Relationship Id="rId31" Type="http://schemas.openxmlformats.org/officeDocument/2006/relationships/hyperlink" Target="https://www.researchgate.net/profile/Fernando-Nunez-Regueiro" TargetMode="External"/><Relationship Id="rId32" Type="http://schemas.openxmlformats.org/officeDocument/2006/relationships/hyperlink" Target="https://hal.science/hal-05225214v2" TargetMode="External"/><Relationship Id="rId33" Type="http://schemas.openxmlformats.org/officeDocument/2006/relationships/hyperlink" Target="https://hal.science/search/index/?q=*&amp;authFullName_s=Fernando N&#250;&#241;ez-Regueiro" TargetMode="External"/><Relationship Id="rId34" Type="http://schemas.openxmlformats.org/officeDocument/2006/relationships/hyperlink" Target="https://hal.science/search/index/?q=*&amp;authFullName_s=Herbert W Marsh" TargetMode="External"/><Relationship Id="rId35" Type="http://schemas.openxmlformats.org/officeDocument/2006/relationships/hyperlink" Target="https://hal.science/search/index/?q=*&amp;authFullName_s=Reinhard Pekrun" TargetMode="External"/><Relationship Id="rId36" Type="http://schemas.openxmlformats.org/officeDocument/2006/relationships/hyperlink" Target="https://hal.science/search/index/?q=*&amp;authFullName_s=Oliver L&#252;dtke" TargetMode="External"/><Relationship Id="rId37" Type="http://schemas.openxmlformats.org/officeDocument/2006/relationships/hyperlink" Target="https://hal.science/search/index/?q=*&amp;authFullName_s=Jiesi Guo" TargetMode="External"/><Relationship Id="rId38" Type="http://schemas.openxmlformats.org/officeDocument/2006/relationships/hyperlink" Target="https://dx.doi.org/10.1007/s10648-025-10059-7" TargetMode="External"/><Relationship Id="rId39" Type="http://schemas.openxmlformats.org/officeDocument/2006/relationships/hyperlink" Target="https://hal.science/hal-05357100v1" TargetMode="External"/><Relationship Id="rId40" Type="http://schemas.openxmlformats.org/officeDocument/2006/relationships/hyperlink" Target="https://hal.science/search/index/?q=*&amp;authFullName_s=Samuel Falcon" TargetMode="External"/><Relationship Id="rId41" Type="http://schemas.openxmlformats.org/officeDocument/2006/relationships/hyperlink" Target="https://hal.science/search/index/?q=*&amp;authFullName_s=Pascal Bressoux" TargetMode="External"/><Relationship Id="rId42" Type="http://schemas.openxmlformats.org/officeDocument/2006/relationships/hyperlink" Target="https://dx.doi.org/10.1007/s10639-025-13764-6" TargetMode="External"/><Relationship Id="rId43" Type="http://schemas.openxmlformats.org/officeDocument/2006/relationships/hyperlink" Target="https://hal.science/hal-05227652v2" TargetMode="External"/><Relationship Id="rId44" Type="http://schemas.openxmlformats.org/officeDocument/2006/relationships/hyperlink" Target="https://hal.science/search/index/?q=*&amp;authFullName_s=Helen Watt" TargetMode="External"/><Relationship Id="rId45" Type="http://schemas.openxmlformats.org/officeDocument/2006/relationships/hyperlink" Target="https://hal.science/search/index/?q=*&amp;authFullName_s=Paul Richardson" TargetMode="External"/><Relationship Id="rId46" Type="http://schemas.openxmlformats.org/officeDocument/2006/relationships/hyperlink" Target="https://hal.science/search/index/?q=*&amp;authFullName_s=Nadia Leroy" TargetMode="External"/><Relationship Id="rId47" Type="http://schemas.openxmlformats.org/officeDocument/2006/relationships/hyperlink" Target="https://hal.science/search/index/?q=*&amp;authFullName_s=Anne Suryani" TargetMode="External"/><Relationship Id="rId48" Type="http://schemas.openxmlformats.org/officeDocument/2006/relationships/hyperlink" Target="https://dx.doi.org/10.1007/s11218-025-10114-9" TargetMode="External"/><Relationship Id="rId49" Type="http://schemas.openxmlformats.org/officeDocument/2006/relationships/hyperlink" Target="https://hal.science/hal-05101299v1" TargetMode="External"/><Relationship Id="rId50" Type="http://schemas.openxmlformats.org/officeDocument/2006/relationships/hyperlink" Target="https://hal.science/search/index/?q=*&amp;authFullName_s=Nicolas B Verger" TargetMode="External"/><Relationship Id="rId51" Type="http://schemas.openxmlformats.org/officeDocument/2006/relationships/hyperlink" Target="https://hal.science/search/index/?q=*&amp;authFullName_s=Anatolia Batruch" TargetMode="External"/><Relationship Id="rId52" Type="http://schemas.openxmlformats.org/officeDocument/2006/relationships/hyperlink" Target="https://hal.science/search/index/?q=*&amp;authFullName_s=Marinette Bouet" TargetMode="External"/><Relationship Id="rId53" Type="http://schemas.openxmlformats.org/officeDocument/2006/relationships/hyperlink" Target="https://dx.doi.org/10.1016/j.tsc.2025.101873" TargetMode="External"/><Relationship Id="rId54" Type="http://schemas.openxmlformats.org/officeDocument/2006/relationships/hyperlink" Target="https://hal.science/hal-04920232v2" TargetMode="External"/><Relationship Id="rId55" Type="http://schemas.openxmlformats.org/officeDocument/2006/relationships/hyperlink" Target="https://hal.science/search/index/?q=*&amp;authFullName_s=Jacques Juhel" TargetMode="External"/><Relationship Id="rId56" Type="http://schemas.openxmlformats.org/officeDocument/2006/relationships/hyperlink" Target="https://hal.science/search/index/?q=*&amp;authFullName_s=Ming-Te Wang" TargetMode="External"/><Relationship Id="rId57" Type="http://schemas.openxmlformats.org/officeDocument/2006/relationships/hyperlink" Target="https://dx.doi.org/10.1007/s11218-024-09959-3" TargetMode="External"/><Relationship Id="rId58" Type="http://schemas.openxmlformats.org/officeDocument/2006/relationships/hyperlink" Target="https://hal.science/hal-04894934v1" TargetMode="External"/><Relationship Id="rId59" Type="http://schemas.openxmlformats.org/officeDocument/2006/relationships/hyperlink" Target="https://hal.science/search/index/?q=*&amp;authFullName_s=Elisa Santana-Monagas" TargetMode="External"/><Relationship Id="rId60" Type="http://schemas.openxmlformats.org/officeDocument/2006/relationships/hyperlink" Target="https://hal.science/search/index/?q=*&amp;authFullName_s=Juan N&#250;&#241;ez" TargetMode="External"/><Relationship Id="rId61" Type="http://schemas.openxmlformats.org/officeDocument/2006/relationships/hyperlink" Target="https://dx.doi.org/10.1111/bjep.12736" TargetMode="External"/><Relationship Id="rId62" Type="http://schemas.openxmlformats.org/officeDocument/2006/relationships/hyperlink" Target="https://hal.science/hal-05071149v2" TargetMode="External"/><Relationship Id="rId63" Type="http://schemas.openxmlformats.org/officeDocument/2006/relationships/hyperlink" Target="https://hal.science/search/index/?q=*&amp;authFullName_s=Jaime Le&#243;n" TargetMode="External"/><Relationship Id="rId64" Type="http://schemas.openxmlformats.org/officeDocument/2006/relationships/hyperlink" Target="https://dx.doi.org/10.1016/j.psicoe.2025.500165" TargetMode="External"/><Relationship Id="rId65" Type="http://schemas.openxmlformats.org/officeDocument/2006/relationships/hyperlink" Target="https://hal.science/hal-04665540v2" TargetMode="External"/><Relationship Id="rId66" Type="http://schemas.openxmlformats.org/officeDocument/2006/relationships/hyperlink" Target="https://dx.doi.org/10.1007/s10964-024-02049-9" TargetMode="External"/><Relationship Id="rId67" Type="http://schemas.openxmlformats.org/officeDocument/2006/relationships/hyperlink" Target="https://hal.science/hal-04671837v2" TargetMode="External"/><Relationship Id="rId68" Type="http://schemas.openxmlformats.org/officeDocument/2006/relationships/hyperlink" Target="https://hal.science/search/index/?q=*&amp;authFullName_s=Natacha Boissicat" TargetMode="External"/><Relationship Id="rId69" Type="http://schemas.openxmlformats.org/officeDocument/2006/relationships/hyperlink" Target="https://hal.science/search/index/?q=*&amp;authFullName_s=Fanny Gimbert" TargetMode="External"/><Relationship Id="rId70" Type="http://schemas.openxmlformats.org/officeDocument/2006/relationships/hyperlink" Target="https://hal.science/search/index/?q=*&amp;authFullName_s=C&#233;line Pobel-Burtin" TargetMode="External"/><Relationship Id="rId71" Type="http://schemas.openxmlformats.org/officeDocument/2006/relationships/hyperlink" Target="https://hal.science/search/index/?q=*&amp;authFullName_s=Marie-Caroline Croset" TargetMode="External"/><Relationship Id="rId72" Type="http://schemas.openxmlformats.org/officeDocument/2006/relationships/hyperlink" Target="https://dx.doi.org/10.1007/s10648-024-09923-9" TargetMode="External"/><Relationship Id="rId73" Type="http://schemas.openxmlformats.org/officeDocument/2006/relationships/hyperlink" Target="https://hal.science/hal-04920252v2" TargetMode="External"/><Relationship Id="rId74" Type="http://schemas.openxmlformats.org/officeDocument/2006/relationships/hyperlink" Target="https://dx.doi.org/10.1037/edu0000910" TargetMode="External"/><Relationship Id="rId75" Type="http://schemas.openxmlformats.org/officeDocument/2006/relationships/hyperlink" Target="https://hal.science/hal-04665539v2" TargetMode="External"/><Relationship Id="rId76" Type="http://schemas.openxmlformats.org/officeDocument/2006/relationships/hyperlink" Target="https://dx.doi.org/10.1007/s10648-024-09905-x" TargetMode="External"/><Relationship Id="rId77" Type="http://schemas.openxmlformats.org/officeDocument/2006/relationships/hyperlink" Target="https://hal.science/hal-04665537v1" TargetMode="External"/><Relationship Id="rId78" Type="http://schemas.openxmlformats.org/officeDocument/2006/relationships/hyperlink" Target="https://hal.science/search/index/?q=*&amp;authFullName_s=Herbert Marsh" TargetMode="External"/><Relationship Id="rId79" Type="http://schemas.openxmlformats.org/officeDocument/2006/relationships/hyperlink" Target="https://dx.doi.org/10.1007/s10648-024-09887-w" TargetMode="External"/><Relationship Id="rId80" Type="http://schemas.openxmlformats.org/officeDocument/2006/relationships/hyperlink" Target="https://hal.science/hal-03713663v2" TargetMode="External"/><Relationship Id="rId81" Type="http://schemas.openxmlformats.org/officeDocument/2006/relationships/hyperlink" Target="https://hal.science/search/index/?q=*&amp;authFullName_s=Geraldine Escriva-Boulley" TargetMode="External"/><Relationship Id="rId82" Type="http://schemas.openxmlformats.org/officeDocument/2006/relationships/hyperlink" Target="https://hal.science/search/index/?q=*&amp;authFullName_s=Soufian Azouaghe" TargetMode="External"/><Relationship Id="rId83" Type="http://schemas.openxmlformats.org/officeDocument/2006/relationships/hyperlink" Target="https://hal.science/search/index/?q=*&amp;authFullName_s=Santiago N&#250;&#241;ez-Regueiro" TargetMode="External"/><Relationship Id="rId84" Type="http://schemas.openxmlformats.org/officeDocument/2006/relationships/hyperlink" Target="https://dx.doi.org/10.1177/00224871231181374" TargetMode="External"/><Relationship Id="rId85" Type="http://schemas.openxmlformats.org/officeDocument/2006/relationships/hyperlink" Target="https://hal.science/hal-04086576v2" TargetMode="External"/><Relationship Id="rId86" Type="http://schemas.openxmlformats.org/officeDocument/2006/relationships/hyperlink" Target="https://dx.doi.org/10.1080/10476210.2023.2286356" TargetMode="External"/><Relationship Id="rId87" Type="http://schemas.openxmlformats.org/officeDocument/2006/relationships/hyperlink" Target="https://hal.science/hal-03896355v1" TargetMode="External"/><Relationship Id="rId88" Type="http://schemas.openxmlformats.org/officeDocument/2006/relationships/hyperlink" Target="https://hal.science/search/index/?q=*&amp;authFullName_s=Ludivine Jamain" TargetMode="External"/><Relationship Id="rId89" Type="http://schemas.openxmlformats.org/officeDocument/2006/relationships/hyperlink" Target="https://hal.science/search/index/?q=*&amp;authFullName_s=Manon Laurent-Chevalier" TargetMode="External"/><Relationship Id="rId90" Type="http://schemas.openxmlformats.org/officeDocument/2006/relationships/hyperlink" Target="https://hal.science/search/index/?q=*&amp;authFullName_s=Nadia Nakhili" TargetMode="External"/><Relationship Id="rId91" Type="http://schemas.openxmlformats.org/officeDocument/2006/relationships/hyperlink" Target="https://dx.doi.org/10.1007/s10964-022-01621-5" TargetMode="External"/><Relationship Id="rId92" Type="http://schemas.openxmlformats.org/officeDocument/2006/relationships/hyperlink" Target="https://hal.science/hal-03896391v2" TargetMode="External"/><Relationship Id="rId93" Type="http://schemas.openxmlformats.org/officeDocument/2006/relationships/hyperlink" Target="https://hal.science/search/index/?q=*&amp;authFullName_s=Jean-Christophe Larbaud" TargetMode="External"/><Relationship Id="rId94" Type="http://schemas.openxmlformats.org/officeDocument/2006/relationships/hyperlink" Target="https://hal.science/hal-03896378v2" TargetMode="External"/><Relationship Id="rId95" Type="http://schemas.openxmlformats.org/officeDocument/2006/relationships/hyperlink" Target="https://dx.doi.org/10.3917/rfs.632.0257" TargetMode="External"/><Relationship Id="rId96" Type="http://schemas.openxmlformats.org/officeDocument/2006/relationships/hyperlink" Target="https://hal.science/hal-03896399v2" TargetMode="External"/><Relationship Id="rId97" Type="http://schemas.openxmlformats.org/officeDocument/2006/relationships/hyperlink" Target="https://hal.science/search/index/?q=*&amp;authFullName_s=Isabelle Archambault" TargetMode="External"/><Relationship Id="rId98" Type="http://schemas.openxmlformats.org/officeDocument/2006/relationships/hyperlink" Target="https://hal.science/search/index/?q=*&amp;authFullName_s=C&#233;cile Nurra" TargetMode="External"/><Relationship Id="rId99" Type="http://schemas.openxmlformats.org/officeDocument/2006/relationships/hyperlink" Target="https://dx.doi.org/10.1177/07342829211027751" TargetMode="External"/><Relationship Id="rId100" Type="http://schemas.openxmlformats.org/officeDocument/2006/relationships/hyperlink" Target="https://hal.science/hal-03346400v1" TargetMode="External"/><Relationship Id="rId101" Type="http://schemas.openxmlformats.org/officeDocument/2006/relationships/hyperlink" Target="https://dx.doi.org/10.1007/s10964-021-01492-2" TargetMode="External"/><Relationship Id="rId102" Type="http://schemas.openxmlformats.org/officeDocument/2006/relationships/hyperlink" Target="https://hal.science/hal-03437199v2" TargetMode="External"/><Relationship Id="rId103" Type="http://schemas.openxmlformats.org/officeDocument/2006/relationships/hyperlink" Target="https://dx.doi.org/10.1037/edu0000700" TargetMode="External"/><Relationship Id="rId104" Type="http://schemas.openxmlformats.org/officeDocument/2006/relationships/hyperlink" Target="https://hal.science/hal-03343257v2" TargetMode="External"/><Relationship Id="rId105" Type="http://schemas.openxmlformats.org/officeDocument/2006/relationships/hyperlink" Target="https://dx.doi.org/10.1007/s40894-021-00168-z" TargetMode="External"/><Relationship Id="rId106" Type="http://schemas.openxmlformats.org/officeDocument/2006/relationships/hyperlink" Target="https://hal.univ-grenoble-alpes.fr/hal-01873632v2" TargetMode="External"/><Relationship Id="rId107" Type="http://schemas.openxmlformats.org/officeDocument/2006/relationships/hyperlink" Target="https://dx.doi.org/10.4000/osp.5353" TargetMode="External"/><Relationship Id="rId108" Type="http://schemas.openxmlformats.org/officeDocument/2006/relationships/hyperlink" Target="https://hal.science/hal-03517802v1" TargetMode="External"/><Relationship Id="rId109" Type="http://schemas.openxmlformats.org/officeDocument/2006/relationships/hyperlink" Target="https://hal.science/hal-02520082v1" TargetMode="External"/><Relationship Id="rId110" Type="http://schemas.openxmlformats.org/officeDocument/2006/relationships/hyperlink" Target="https://hal.science/hal-04790133v1" TargetMode="External"/><Relationship Id="rId111" Type="http://schemas.openxmlformats.org/officeDocument/2006/relationships/hyperlink" Target="https://hal.science/search/index/?q=*&amp;authFullName_s=Daphna Oyserman" TargetMode="External"/><Relationship Id="rId112" Type="http://schemas.openxmlformats.org/officeDocument/2006/relationships/hyperlink" Target="https://hal.science/hal-05129881v1" TargetMode="External"/><Relationship Id="rId113" Type="http://schemas.openxmlformats.org/officeDocument/2006/relationships/hyperlink" Target="https://hal.science/hal-04086775v1" TargetMode="External"/><Relationship Id="rId114" Type="http://schemas.openxmlformats.org/officeDocument/2006/relationships/hyperlink" Target="https://hal.science/hal-02519903v1" TargetMode="External"/><Relationship Id="rId115" Type="http://schemas.openxmlformats.org/officeDocument/2006/relationships/hyperlink" Target="https://hal.science/hal-02523617v1" TargetMode="External"/><Relationship Id="rId116" Type="http://schemas.openxmlformats.org/officeDocument/2006/relationships/hyperlink" Target="https://hal.science/hal-02519547v1" TargetMode="External"/><Relationship Id="rId117" Type="http://schemas.openxmlformats.org/officeDocument/2006/relationships/hyperlink" Target="https://hal.science/search/index/?q=*&amp;authFullName_s=Olivier Cosnefroy" TargetMode="External"/><Relationship Id="rId118" Type="http://schemas.openxmlformats.org/officeDocument/2006/relationships/hyperlink" Target="https://hal.science/hal-02520074v1" TargetMode="External"/><Relationship Id="rId119" Type="http://schemas.openxmlformats.org/officeDocument/2006/relationships/hyperlink" Target="https://hal.science/hal-03693192v1" TargetMode="External"/><Relationship Id="rId120" Type="http://schemas.openxmlformats.org/officeDocument/2006/relationships/hyperlink" Target="https://hal.science/hal-02519573v1" TargetMode="External"/><Relationship Id="rId121" Type="http://schemas.openxmlformats.org/officeDocument/2006/relationships/hyperlink" Target="https://hal.science/hal-05129897v1" TargetMode="External"/><Relationship Id="rId122" Type="http://schemas.openxmlformats.org/officeDocument/2006/relationships/hyperlink" Target="https://hal.science/search/index/?q=*&amp;authFullName_s=Xin Tang" TargetMode="External"/><Relationship Id="rId123" Type="http://schemas.openxmlformats.org/officeDocument/2006/relationships/hyperlink" Target="https://hal.science/hal-04747608v1" TargetMode="External"/><Relationship Id="rId124" Type="http://schemas.openxmlformats.org/officeDocument/2006/relationships/hyperlink" Target="https://hal.science/hal-03183389v1" TargetMode="External"/><Relationship Id="rId125" Type="http://schemas.openxmlformats.org/officeDocument/2006/relationships/hyperlink" Target="https://hal.science/hal-02519601v1" TargetMode="External"/><Relationship Id="rId126" Type="http://schemas.openxmlformats.org/officeDocument/2006/relationships/hyperlink" Target="https://hal.science/hal-02523613v1" TargetMode="External"/><Relationship Id="rId127" Type="http://schemas.openxmlformats.org/officeDocument/2006/relationships/hyperlink" Target="https://hal.science/hal-05447724v2" TargetMode="External"/><Relationship Id="rId128" Type="http://schemas.openxmlformats.org/officeDocument/2006/relationships/hyperlink" Target="https://hal.science/hal-03747110v1" TargetMode="External"/><Relationship Id="rId129" Type="http://schemas.openxmlformats.org/officeDocument/2006/relationships/hyperlink" Target="https://hal.science/hal-04894927v1" TargetMode="External"/><Relationship Id="rId130" Type="http://schemas.openxmlformats.org/officeDocument/2006/relationships/hyperlink" Target="https://dx.doi.org/10.58079/12vbc" TargetMode="External"/><Relationship Id="rId131" Type="http://schemas.openxmlformats.org/officeDocument/2006/relationships/hyperlink" Target="https://hal.science/hal-04992043v1" TargetMode="External"/><Relationship Id="rId132" Type="http://schemas.openxmlformats.org/officeDocument/2006/relationships/hyperlink" Target="https://dx.doi.org/10.17605/OSF.IO/ZX2KP" TargetMode="External"/><Relationship Id="rId133" Type="http://schemas.openxmlformats.org/officeDocument/2006/relationships/hyperlink" Target="https://hal.science/hal-05240850v2" TargetMode="External"/><Relationship Id="rId134" Type="http://schemas.openxmlformats.org/officeDocument/2006/relationships/hyperlink" Target="https://hal.science/search/index/?q=*&amp;authFullName_s=Herbert W. Marsh" TargetMode="External"/><Relationship Id="rId135" Type="http://schemas.openxmlformats.org/officeDocument/2006/relationships/hyperlink" Target="https://hal.science/search/index/?q=*&amp;authFullName_s=Pascal Pansu" TargetMode="External"/><Relationship Id="rId136" Type="http://schemas.openxmlformats.org/officeDocument/2006/relationships/hyperlink" Target="https://hal.science/hal-05252118v1" TargetMode="External"/><Relationship Id="rId137" Type="http://schemas.openxmlformats.org/officeDocument/2006/relationships/hyperlink" Target="https://hal.science/search/index/?q=*&amp;authFullName_s=Aline Vansoeterstede" TargetMode="External"/><Relationship Id="rId138" Type="http://schemas.openxmlformats.org/officeDocument/2006/relationships/hyperlink" Target="https://hal.science/search/index/?q=*&amp;authFullName_s=&#201;milie Cappe" TargetMode="External"/><Relationship Id="rId139" Type="http://schemas.openxmlformats.org/officeDocument/2006/relationships/hyperlink" Target="https://hal.science/search/index/?q=*&amp;authFullName_s=Emilie Boujut" TargetMode="External"/><Relationship Id="rId140" Type="http://schemas.openxmlformats.org/officeDocument/2006/relationships/hyperlink" Target="https://hal.science/hal-05241391v1" TargetMode="External"/><Relationship Id="rId141" Type="http://schemas.openxmlformats.org/officeDocument/2006/relationships/hyperlink" Target="https://hal.science/hal-04305170v1" TargetMode="External"/><Relationship Id="rId142" Type="http://schemas.openxmlformats.org/officeDocument/2006/relationships/hyperlink" Target="https://hal.science/search/index/?q=*&amp;authFullName_s=Marine Portex" TargetMode="External"/><Relationship Id="rId143" Type="http://schemas.openxmlformats.org/officeDocument/2006/relationships/hyperlink" Target="https://hal.science/search/index/?q=*&amp;authFullName_s=C&#233;line Darnon" TargetMode="External"/><Relationship Id="rId144" Type="http://schemas.openxmlformats.org/officeDocument/2006/relationships/hyperlink" Target="https://hal.science/hal-03914593v1" TargetMode="External"/><Relationship Id="rId145" Type="http://schemas.openxmlformats.org/officeDocument/2006/relationships/hyperlink" Target="https://hal.science/search/index/?q=*&amp;authFullName_s=H&#233;l&#232;ne Romano" TargetMode="External"/><Relationship Id="rId146" Type="http://schemas.openxmlformats.org/officeDocument/2006/relationships/hyperlink" Target="https://hal.science/hal-03606171v1" TargetMode="External"/><Relationship Id="rId147" Type="http://schemas.openxmlformats.org/officeDocument/2006/relationships/hyperlink" Target="https://hal.science/tel-03694514v1" TargetMode="External"/><Relationship Id="rId148" Type="http://schemas.openxmlformats.org/officeDocument/2006/relationships/hyperlink" Target="https://www.theses.fr/"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Fernando Núñez-Regueiro</dc:title>
  <dc:description>CV</dc:description>
  <dc:subject/>
  <cp:keywords/>
  <cp:category/>
  <cp:lastModifiedBy/>
  <dcterms:created xsi:type="dcterms:W3CDTF">2026-04-07T04:13:10+02:00</dcterms:created>
  <dcterms:modified xsi:type="dcterms:W3CDTF">2026-04-07T04:13:10+02:00</dcterms:modified>
</cp:coreProperties>
</file>

<file path=docProps/custom.xml><?xml version="1.0" encoding="utf-8"?>
<Properties xmlns="http://schemas.openxmlformats.org/officeDocument/2006/custom-properties" xmlns:vt="http://schemas.openxmlformats.org/officeDocument/2006/docPropsVTypes"/>
</file>