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Delahaie </w:t>
      </w:r>
      <w:r>
        <w:rPr>
          <w:color w:val="641e6e"/>
        </w:rPr>
        <w:t xml:space="preserve">Enseignante-chercheuse en Sciences Humaines et Arts à l'Ecole d'Ingénieurs de Purpan,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fiona-delahaie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0009-0002-8718-502X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l’écosémiotique. Entre émergence et horizons.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Mérigonde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Sampawendé Bruno Guiatin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Connaissances et Savoirs (distribution Hachette Livre)</w:t>
              </w:r>
            </w:hyperlink>
            <w:r>
              <w:rPr/>
              <w:t xml:space="preserve">, 2026, 978-2-342-37960-0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en art contemporain : une pratique sensible. Entretien avec Cassandre Boucher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(2), https://www.unilim.fr/interfaces-numeriques/5099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participatives en espaces urbains : entre dérive et ancrage aux vibrations esthésiques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⟨10.25965/flamme.703⟩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territoire : repenser l’innovation comme geste de savoir-faire et de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invitation à prendre soin du vivant et de la terre/Terre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⟨10.25965/interfaces-numeriques.5101⟩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 regard écologique, redonner sa place au sensible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⟨10.4000/lcc.5855⟩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l’expédition scientifique au cahier de bord : l’écriture de l’espace insulaire polaire comme quête de l’intimité dans Neiges Intérieures d’Anne-Sophie Subilia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l’art aux machines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Sampawendé Bruno Guiatin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12 (2), https://www.unilim.fr/interfaces-numeriques/5049,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émergentes d’art éphémère et participatif contemporain : pour une coénonciation avec le vivant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/>
              <w:t xml:space="preserve">Sciences de l'Homme et Société. Université de Limoges,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tel-04581991v1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D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ona-delahaie" TargetMode="External"/><Relationship Id="rId8" Type="http://schemas.openxmlformats.org/officeDocument/2006/relationships/hyperlink" Target="https://orcid.org/0009-0002-8718-502X" TargetMode="External"/><Relationship Id="rId9" Type="http://schemas.openxmlformats.org/officeDocument/2006/relationships/hyperlink" Target="https://hal.science/hal-05519639v1" TargetMode="External"/><Relationship Id="rId10" Type="http://schemas.openxmlformats.org/officeDocument/2006/relationships/hyperlink" Target="https://hal.science/search/index/?q=*&amp;authFullName_s=Mireille M&#233;rigonde" TargetMode="External"/><Relationship Id="rId11" Type="http://schemas.openxmlformats.org/officeDocument/2006/relationships/hyperlink" Target="https://hal.science/search/index/?q=*&amp;authFullName_s=Sampawend&#233; Bruno Guiatin" TargetMode="External"/><Relationship Id="rId12" Type="http://schemas.openxmlformats.org/officeDocument/2006/relationships/hyperlink" Target="https://hal.science/search/index/?q=*&amp;authFullName_s=Fiona Delahaie" TargetMode="External"/><Relationship Id="rId13" Type="http://schemas.openxmlformats.org/officeDocument/2006/relationships/hyperlink" Target="https://librairie.publibook.com/sciences-humaines/16163-paysages-de-l-ecosemiotique-9782342379600.html" TargetMode="External"/><Relationship Id="rId14" Type="http://schemas.openxmlformats.org/officeDocument/2006/relationships/hyperlink" Target="https://hal.science/hal-04582048v1" TargetMode="External"/><Relationship Id="rId15" Type="http://schemas.openxmlformats.org/officeDocument/2006/relationships/hyperlink" Target="https://hal.science/hal-04582000v1" TargetMode="External"/><Relationship Id="rId16" Type="http://schemas.openxmlformats.org/officeDocument/2006/relationships/hyperlink" Target="https://dx.doi.org/10.25965/flamme.703" TargetMode="External"/><Relationship Id="rId17" Type="http://schemas.openxmlformats.org/officeDocument/2006/relationships/hyperlink" Target="https://hal.science/hal-04582016v1" TargetMode="External"/><Relationship Id="rId18" Type="http://schemas.openxmlformats.org/officeDocument/2006/relationships/hyperlink" Target="https://dx.doi.org/10.25965/interfaces-numeriques.5028" TargetMode="External"/><Relationship Id="rId19" Type="http://schemas.openxmlformats.org/officeDocument/2006/relationships/hyperlink" Target="https://hal.science/hal-04582032v1" TargetMode="External"/><Relationship Id="rId20" Type="http://schemas.openxmlformats.org/officeDocument/2006/relationships/hyperlink" Target="https://dx.doi.org/10.25965/interfaces-numeriques.5101" TargetMode="External"/><Relationship Id="rId21" Type="http://schemas.openxmlformats.org/officeDocument/2006/relationships/hyperlink" Target="https://hal.science/hal-04582006v1" TargetMode="External"/><Relationship Id="rId22" Type="http://schemas.openxmlformats.org/officeDocument/2006/relationships/hyperlink" Target="https://dx.doi.org/10.4000/lcc.5855" TargetMode="External"/><Relationship Id="rId23" Type="http://schemas.openxmlformats.org/officeDocument/2006/relationships/hyperlink" Target="https://hal.science/hal-04582068v1" TargetMode="External"/><Relationship Id="rId24" Type="http://schemas.openxmlformats.org/officeDocument/2006/relationships/hyperlink" Target="https://hal.science/hal-04609894v1" TargetMode="External"/><Relationship Id="rId25" Type="http://schemas.openxmlformats.org/officeDocument/2006/relationships/hyperlink" Target="https://hal.science/tel-0458199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Delahaie</dc:title>
  <dc:description>CV</dc:description>
  <dc:subject/>
  <cp:keywords/>
  <cp:category/>
  <cp:lastModifiedBy/>
  <dcterms:created xsi:type="dcterms:W3CDTF">2026-04-07T19:28:17+02:00</dcterms:created>
  <dcterms:modified xsi:type="dcterms:W3CDTF">2026-04-07T19:28:17+02:00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