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Louis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regulatory proteins are defective in repressing translation via exogenous 50 iron responsive elements despite their relative abundance in leukemic cellular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Pourcelot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Mossuz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2018, 10 (4), pp.639-649.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⟨10.1039/c8mt00006a⟩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hydrogel functionalized with adipose ECM components as a microenvironment for the 3D culture of human and murine adipocytes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114 (8), pp.1813-1824.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⟨10.1002/bit.26306⟩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iron regulation in animals: need and use of suitable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Pourcelot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Mobilia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Oded Maler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Mineralstoffen &amp; spurenelementen. Biochemische, physiologische und toxicologische Aspekte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KIT-Verlag</w:t>
              </w:r>
            </w:hyperlink>
            <w:r>
              <w:rPr/>
              <w:t xml:space="preserve">, pp.73-89, 2013, 978-3-7315-0079-7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l'ostéo / adipogénèse par le Strontium pour des applications spatiales : implication des RhoGTPases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</w:p>
          <w:p>
            <w:pPr/>
            <w:r>
              <w:rPr/>
              <w:t xml:space="preserve">Biologie moléculaire. Université Jean Monnet - Saint-Etienne, 2014.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2014STET005T⟩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tel-01174134v1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74745v1" TargetMode="External"/><Relationship Id="rId8" Type="http://schemas.openxmlformats.org/officeDocument/2006/relationships/hyperlink" Target="https://hal.science/search/index/?q=*&amp;authFullName_s=Emmanuel Pourcelot" TargetMode="External"/><Relationship Id="rId9" Type="http://schemas.openxmlformats.org/officeDocument/2006/relationships/hyperlink" Target="https://hal.science/search/index/?q=*&amp;authFullName_s=Marine L&#233;non" TargetMode="External"/><Relationship Id="rId10" Type="http://schemas.openxmlformats.org/officeDocument/2006/relationships/hyperlink" Target="https://hal.science/search/index/?q=*&amp;authFullName_s=Peggy Charbonnier" TargetMode="External"/><Relationship Id="rId11" Type="http://schemas.openxmlformats.org/officeDocument/2006/relationships/hyperlink" Target="https://hal.science/search/index/?q=*&amp;authFullName_s=Fiona Louis" TargetMode="External"/><Relationship Id="rId12" Type="http://schemas.openxmlformats.org/officeDocument/2006/relationships/hyperlink" Target="https://hal.science/search/index/?q=*&amp;authFullName_s=Pascal Mossuz" TargetMode="External"/><Relationship Id="rId13" Type="http://schemas.openxmlformats.org/officeDocument/2006/relationships/hyperlink" Target="https://dx.doi.org/10.1039/c8mt00006a" TargetMode="External"/><Relationship Id="rId14" Type="http://schemas.openxmlformats.org/officeDocument/2006/relationships/hyperlink" Target="https://hal.science/hal-02377927v1" TargetMode="External"/><Relationship Id="rId15" Type="http://schemas.openxmlformats.org/officeDocument/2006/relationships/hyperlink" Target="https://hal.science/search/index/?q=*&amp;authFullName_s=Pauline Pannetier" TargetMode="External"/><Relationship Id="rId16" Type="http://schemas.openxmlformats.org/officeDocument/2006/relationships/hyperlink" Target="https://hal.science/search/index/?q=*&amp;authFullName_s=Zied Souguir" TargetMode="External"/><Relationship Id="rId17" Type="http://schemas.openxmlformats.org/officeDocument/2006/relationships/hyperlink" Target="https://hal.science/search/index/?q=*&amp;authFullName_s=Didier Le Cerf" TargetMode="External"/><Relationship Id="rId18" Type="http://schemas.openxmlformats.org/officeDocument/2006/relationships/hyperlink" Target="https://hal.science/search/index/?q=*&amp;authFullName_s=Philippe Valet" TargetMode="External"/><Relationship Id="rId19" Type="http://schemas.openxmlformats.org/officeDocument/2006/relationships/hyperlink" Target="https://dx.doi.org/10.1002/bit.26306" TargetMode="External"/><Relationship Id="rId20" Type="http://schemas.openxmlformats.org/officeDocument/2006/relationships/hyperlink" Target="https://hal.univ-grenoble-alpes.fr/hal-01936136v1" TargetMode="External"/><Relationship Id="rId21" Type="http://schemas.openxmlformats.org/officeDocument/2006/relationships/hyperlink" Target="https://hal.science/search/index/?q=*&amp;authFullName_s=Nicolas Mobilia" TargetMode="External"/><Relationship Id="rId22" Type="http://schemas.openxmlformats.org/officeDocument/2006/relationships/hyperlink" Target="https://hal.science/search/index/?q=*&amp;authFullName_s=Alexandre Donz&#233;" TargetMode="External"/><Relationship Id="rId23" Type="http://schemas.openxmlformats.org/officeDocument/2006/relationships/hyperlink" Target="https://hal.science/search/index/?q=*&amp;authFullName_s=Oded Maler" TargetMode="External"/><Relationship Id="rId24" Type="http://schemas.openxmlformats.org/officeDocument/2006/relationships/hyperlink" Target="http://books.openedition.org/ksp/122" TargetMode="External"/><Relationship Id="rId25" Type="http://schemas.openxmlformats.org/officeDocument/2006/relationships/hyperlink" Target="https://theses.hal.science/tel-01174134v1" TargetMode="External"/><Relationship Id="rId26" Type="http://schemas.openxmlformats.org/officeDocument/2006/relationships/hyperlink" Target="https://www.theses.fr/2014STET005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Louis</dc:title>
  <dc:description>CV</dc:description>
  <dc:subject/>
  <cp:keywords/>
  <cp:category/>
  <cp:lastModifiedBy/>
  <dcterms:created xsi:type="dcterms:W3CDTF">2026-04-29T23:21:03+02:00</dcterms:created>
  <dcterms:modified xsi:type="dcterms:W3CDTF">2026-04-29T23:21:03+02:00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